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8C98" w14:textId="77777777" w:rsidR="00FF3428" w:rsidRPr="00D67FB8" w:rsidRDefault="00FF3428" w:rsidP="0030525A">
      <w:pPr>
        <w:outlineLvl w:val="0"/>
        <w:rPr>
          <w:rFonts w:ascii="Arial" w:hAnsi="Arial" w:cs="Arial"/>
          <w:bCs/>
          <w:color w:val="FF0000"/>
          <w:sz w:val="22"/>
          <w:szCs w:val="22"/>
        </w:rPr>
      </w:pPr>
      <w:r w:rsidRPr="00D67FB8">
        <w:rPr>
          <w:rFonts w:ascii="Arial" w:hAnsi="Arial" w:cs="Arial"/>
          <w:bCs/>
          <w:color w:val="FF0000"/>
          <w:sz w:val="22"/>
          <w:szCs w:val="22"/>
        </w:rPr>
        <w:t>Below is information about some additional University facilities.  Read through them carefully and include only those resources that are directly applicable to your proposed work. Add information about how the facility will directly impact your research.</w:t>
      </w:r>
      <w:r w:rsidR="006B5C64">
        <w:rPr>
          <w:rFonts w:ascii="Arial" w:hAnsi="Arial" w:cs="Arial"/>
          <w:bCs/>
          <w:color w:val="FF0000"/>
          <w:sz w:val="22"/>
          <w:szCs w:val="22"/>
        </w:rPr>
        <w:t xml:space="preserve"> </w:t>
      </w:r>
    </w:p>
    <w:p w14:paraId="31A067A1" w14:textId="77777777" w:rsidR="00FF3428" w:rsidRDefault="00FF3428" w:rsidP="0030525A">
      <w:pPr>
        <w:outlineLvl w:val="0"/>
        <w:rPr>
          <w:rFonts w:ascii="Arial" w:hAnsi="Arial" w:cs="Arial"/>
          <w:b/>
          <w:sz w:val="22"/>
          <w:szCs w:val="22"/>
        </w:rPr>
      </w:pPr>
    </w:p>
    <w:p w14:paraId="71B45F1B" w14:textId="77777777" w:rsidR="00D31B47" w:rsidRPr="00E4584E" w:rsidRDefault="00D31B47" w:rsidP="0030525A">
      <w:pPr>
        <w:pStyle w:val="Default"/>
        <w:rPr>
          <w:b/>
          <w:sz w:val="22"/>
          <w:szCs w:val="22"/>
        </w:rPr>
      </w:pPr>
      <w:r>
        <w:rPr>
          <w:b/>
          <w:sz w:val="22"/>
          <w:szCs w:val="22"/>
        </w:rPr>
        <w:t xml:space="preserve">Andrew Weil </w:t>
      </w:r>
      <w:r w:rsidRPr="00E4584E">
        <w:rPr>
          <w:b/>
          <w:sz w:val="22"/>
          <w:szCs w:val="22"/>
        </w:rPr>
        <w:t>Center for Integrative Medicine</w:t>
      </w:r>
    </w:p>
    <w:p w14:paraId="2FB183EC" w14:textId="77777777" w:rsidR="0018440C" w:rsidRPr="0018440C" w:rsidRDefault="0018440C" w:rsidP="003F405C">
      <w:pPr>
        <w:pStyle w:val="Default"/>
        <w:ind w:firstLine="720"/>
        <w:rPr>
          <w:sz w:val="22"/>
          <w:szCs w:val="22"/>
        </w:rPr>
      </w:pPr>
      <w:r w:rsidRPr="00D31B47">
        <w:rPr>
          <w:sz w:val="22"/>
          <w:szCs w:val="22"/>
        </w:rPr>
        <w:t xml:space="preserve">The Andrew Weil Center for Integrative Medicine is leading the transformation of health care by training a new generation of health professionals and by empowering individuals and communities to optimize health and wellbeing through evidence-based, sustainable, integrative approaches. </w:t>
      </w:r>
      <w:r>
        <w:rPr>
          <w:sz w:val="22"/>
          <w:szCs w:val="22"/>
        </w:rPr>
        <w:t xml:space="preserve">It </w:t>
      </w:r>
      <w:r w:rsidRPr="0018440C">
        <w:rPr>
          <w:sz w:val="22"/>
          <w:szCs w:val="22"/>
        </w:rPr>
        <w:t>is the global leader in innovative integrative education, evidence-based clinical practice, and influential research since its establishment in 1994. Founded and directed by Dr. Andrew Weil, who holds the Lovell-Jones Endowed Chair in Integrative Medicine and serves as Clinical Professor of Medicine and Professor of Public Health at the University of Arizona, the Center has gained international recognition for its pioneering work.</w:t>
      </w:r>
      <w:r w:rsidR="003F405C" w:rsidRPr="003F405C">
        <w:rPr>
          <w:sz w:val="22"/>
          <w:szCs w:val="22"/>
        </w:rPr>
        <w:t xml:space="preserve"> </w:t>
      </w:r>
      <w:r w:rsidR="003F405C" w:rsidRPr="0018440C">
        <w:rPr>
          <w:sz w:val="22"/>
          <w:szCs w:val="22"/>
        </w:rPr>
        <w:t xml:space="preserve">With over two decades of experience, </w:t>
      </w:r>
      <w:r w:rsidR="003F405C">
        <w:rPr>
          <w:sz w:val="22"/>
          <w:szCs w:val="22"/>
        </w:rPr>
        <w:t>they</w:t>
      </w:r>
      <w:r w:rsidR="003F405C" w:rsidRPr="0018440C">
        <w:rPr>
          <w:sz w:val="22"/>
          <w:szCs w:val="22"/>
        </w:rPr>
        <w:t xml:space="preserve"> are trailblazers in online learning, offering certification programs that propel professional development in integrative medicine. </w:t>
      </w:r>
      <w:r w:rsidR="003F405C">
        <w:rPr>
          <w:sz w:val="22"/>
          <w:szCs w:val="22"/>
        </w:rPr>
        <w:t>Their</w:t>
      </w:r>
      <w:r w:rsidR="003F405C" w:rsidRPr="0018440C">
        <w:rPr>
          <w:sz w:val="22"/>
          <w:szCs w:val="22"/>
        </w:rPr>
        <w:t xml:space="preserve"> graduates have empowered more than 8 million patients to actively engage in their health.</w:t>
      </w:r>
    </w:p>
    <w:p w14:paraId="481ECAFA" w14:textId="77777777" w:rsidR="009D6EF1" w:rsidRDefault="009D6EF1" w:rsidP="009D6EF1">
      <w:pPr>
        <w:pStyle w:val="Default"/>
        <w:ind w:firstLine="720"/>
        <w:rPr>
          <w:sz w:val="22"/>
          <w:szCs w:val="22"/>
        </w:rPr>
      </w:pPr>
      <w:r w:rsidRPr="0018440C">
        <w:rPr>
          <w:sz w:val="22"/>
          <w:szCs w:val="22"/>
        </w:rPr>
        <w:t xml:space="preserve">The Andrew Weil Center for Integrative Medicine, nestled in Tucson, AZ, serves as both </w:t>
      </w:r>
      <w:r>
        <w:rPr>
          <w:sz w:val="22"/>
          <w:szCs w:val="22"/>
        </w:rPr>
        <w:t xml:space="preserve">their </w:t>
      </w:r>
      <w:r w:rsidRPr="0018440C">
        <w:rPr>
          <w:sz w:val="22"/>
          <w:szCs w:val="22"/>
        </w:rPr>
        <w:t>home and a beacon of integrative health.</w:t>
      </w:r>
      <w:r>
        <w:rPr>
          <w:sz w:val="22"/>
          <w:szCs w:val="22"/>
        </w:rPr>
        <w:t xml:space="preserve"> Their</w:t>
      </w:r>
      <w:r w:rsidRPr="0018440C">
        <w:rPr>
          <w:sz w:val="22"/>
          <w:szCs w:val="22"/>
        </w:rPr>
        <w:t xml:space="preserve"> consultative practice directly serves patients, offering a diverse range of therapies that bridge conventional and complementary approaches to healing. </w:t>
      </w:r>
      <w:r>
        <w:rPr>
          <w:sz w:val="22"/>
          <w:szCs w:val="22"/>
        </w:rPr>
        <w:t xml:space="preserve">Their </w:t>
      </w:r>
      <w:proofErr w:type="gramStart"/>
      <w:r w:rsidRPr="0018440C">
        <w:rPr>
          <w:sz w:val="22"/>
          <w:szCs w:val="22"/>
        </w:rPr>
        <w:t>complex of</w:t>
      </w:r>
      <w:proofErr w:type="gramEnd"/>
      <w:r w:rsidRPr="0018440C">
        <w:rPr>
          <w:sz w:val="22"/>
          <w:szCs w:val="22"/>
        </w:rPr>
        <w:t xml:space="preserve"> buildings is constructed as health-promoting workspaces, embodying </w:t>
      </w:r>
      <w:r>
        <w:rPr>
          <w:sz w:val="22"/>
          <w:szCs w:val="22"/>
        </w:rPr>
        <w:t>thei</w:t>
      </w:r>
      <w:r w:rsidRPr="0018440C">
        <w:rPr>
          <w:sz w:val="22"/>
          <w:szCs w:val="22"/>
        </w:rPr>
        <w:t xml:space="preserve">r commitment to integrative medicine in both form and function. </w:t>
      </w:r>
      <w:r>
        <w:rPr>
          <w:sz w:val="22"/>
          <w:szCs w:val="22"/>
        </w:rPr>
        <w:t>They</w:t>
      </w:r>
      <w:r w:rsidRPr="0018440C">
        <w:rPr>
          <w:sz w:val="22"/>
          <w:szCs w:val="22"/>
        </w:rPr>
        <w:t xml:space="preserve"> envision a world where the word integrative is dropped from integrative medicine and it becomes just good medicine.</w:t>
      </w:r>
    </w:p>
    <w:p w14:paraId="605DB548" w14:textId="77777777" w:rsidR="0018440C" w:rsidRPr="0018440C" w:rsidRDefault="0018440C" w:rsidP="004E45F4">
      <w:pPr>
        <w:pStyle w:val="Default"/>
        <w:ind w:firstLine="720"/>
        <w:rPr>
          <w:sz w:val="22"/>
          <w:szCs w:val="22"/>
        </w:rPr>
      </w:pPr>
      <w:r>
        <w:rPr>
          <w:sz w:val="22"/>
          <w:szCs w:val="22"/>
        </w:rPr>
        <w:t>Thei</w:t>
      </w:r>
      <w:r w:rsidRPr="0018440C">
        <w:rPr>
          <w:sz w:val="22"/>
          <w:szCs w:val="22"/>
        </w:rPr>
        <w:t xml:space="preserve">r research activities seamlessly integrate complementary therapies with conventional medicine, with a special focus on education and corporate health. Under the guidance of Dr. Esther Sternberg, </w:t>
      </w:r>
      <w:r>
        <w:rPr>
          <w:sz w:val="22"/>
          <w:szCs w:val="22"/>
        </w:rPr>
        <w:t>they</w:t>
      </w:r>
      <w:r w:rsidRPr="0018440C">
        <w:rPr>
          <w:sz w:val="22"/>
          <w:szCs w:val="22"/>
        </w:rPr>
        <w:t xml:space="preserve"> investigate the intricate mind-body connection and its application within the realm of integrative medicine, including </w:t>
      </w:r>
      <w:r>
        <w:rPr>
          <w:sz w:val="22"/>
          <w:szCs w:val="22"/>
        </w:rPr>
        <w:t>their</w:t>
      </w:r>
      <w:r w:rsidRPr="0018440C">
        <w:rPr>
          <w:sz w:val="22"/>
          <w:szCs w:val="22"/>
        </w:rPr>
        <w:t xml:space="preserve"> collaboration with the University of Arizona through the Institute on Place and Wellbeing.</w:t>
      </w:r>
    </w:p>
    <w:p w14:paraId="06006A8B" w14:textId="187DE094" w:rsidR="000F4330" w:rsidRPr="000F4330" w:rsidRDefault="000F4330" w:rsidP="000F4330">
      <w:pPr>
        <w:pStyle w:val="Default"/>
        <w:rPr>
          <w:sz w:val="22"/>
          <w:szCs w:val="22"/>
        </w:rPr>
      </w:pPr>
      <w:r w:rsidRPr="000F4330">
        <w:rPr>
          <w:sz w:val="22"/>
          <w:szCs w:val="22"/>
          <w:u w:val="single"/>
        </w:rPr>
        <w:t>Institute on Place</w:t>
      </w:r>
      <w:r>
        <w:rPr>
          <w:sz w:val="22"/>
          <w:szCs w:val="22"/>
          <w:u w:val="single"/>
        </w:rPr>
        <w:t>, Wellbeing</w:t>
      </w:r>
      <w:r w:rsidR="00C014AF">
        <w:rPr>
          <w:sz w:val="22"/>
          <w:szCs w:val="22"/>
          <w:u w:val="single"/>
        </w:rPr>
        <w:t xml:space="preserve"> &amp;</w:t>
      </w:r>
      <w:r>
        <w:rPr>
          <w:sz w:val="22"/>
          <w:szCs w:val="22"/>
          <w:u w:val="single"/>
        </w:rPr>
        <w:t xml:space="preserve"> Performance</w:t>
      </w:r>
      <w:r>
        <w:rPr>
          <w:sz w:val="22"/>
          <w:szCs w:val="22"/>
        </w:rPr>
        <w:t xml:space="preserve"> </w:t>
      </w:r>
      <w:proofErr w:type="gramStart"/>
      <w:r w:rsidR="00175866" w:rsidRPr="00175866">
        <w:rPr>
          <w:sz w:val="22"/>
          <w:szCs w:val="22"/>
        </w:rPr>
        <w:t>The</w:t>
      </w:r>
      <w:proofErr w:type="gramEnd"/>
      <w:r w:rsidR="00175866" w:rsidRPr="00175866">
        <w:rPr>
          <w:sz w:val="22"/>
          <w:szCs w:val="22"/>
        </w:rPr>
        <w:t xml:space="preserve"> University of Arizona Institute on Place, Wellbeing, and Performance </w:t>
      </w:r>
      <w:r w:rsidR="00175866">
        <w:rPr>
          <w:sz w:val="22"/>
          <w:szCs w:val="22"/>
        </w:rPr>
        <w:t>(</w:t>
      </w:r>
      <w:r w:rsidR="00175866" w:rsidRPr="00175866">
        <w:rPr>
          <w:sz w:val="22"/>
          <w:szCs w:val="22"/>
        </w:rPr>
        <w:t>IPWP) leverages knowledge and evidence through research and design to achieve tangible results optimizing and maximizing people's productivity, creativity, and wellbeing from employer and consumer perspectives.</w:t>
      </w:r>
      <w:r w:rsidR="00175866">
        <w:rPr>
          <w:sz w:val="22"/>
          <w:szCs w:val="22"/>
        </w:rPr>
        <w:t xml:space="preserve"> It </w:t>
      </w:r>
      <w:r w:rsidR="0017664E" w:rsidRPr="0017664E">
        <w:rPr>
          <w:sz w:val="22"/>
          <w:szCs w:val="22"/>
        </w:rPr>
        <w:t>seeks to redefine human health to fully encompass the role of the built and green environment in health and wellbeing, through research, education, practice, and policy change.</w:t>
      </w:r>
      <w:r w:rsidR="0017664E">
        <w:rPr>
          <w:sz w:val="22"/>
          <w:szCs w:val="22"/>
        </w:rPr>
        <w:t xml:space="preserve"> </w:t>
      </w:r>
      <w:r w:rsidR="00175866" w:rsidRPr="00175866">
        <w:rPr>
          <w:sz w:val="22"/>
          <w:szCs w:val="22"/>
        </w:rPr>
        <w:t>An interdisciplinary institute at the University of Arizona, the IPWP links expertise of the U</w:t>
      </w:r>
      <w:r w:rsidR="00853A82">
        <w:rPr>
          <w:sz w:val="22"/>
          <w:szCs w:val="22"/>
        </w:rPr>
        <w:t>niversity</w:t>
      </w:r>
      <w:r w:rsidR="003F405C">
        <w:rPr>
          <w:sz w:val="22"/>
          <w:szCs w:val="22"/>
        </w:rPr>
        <w:t xml:space="preserve"> of </w:t>
      </w:r>
      <w:r w:rsidR="00175866" w:rsidRPr="00175866">
        <w:rPr>
          <w:sz w:val="22"/>
          <w:szCs w:val="22"/>
        </w:rPr>
        <w:t>A</w:t>
      </w:r>
      <w:r w:rsidR="00853A82">
        <w:rPr>
          <w:sz w:val="22"/>
          <w:szCs w:val="22"/>
        </w:rPr>
        <w:t>rizona</w:t>
      </w:r>
      <w:r w:rsidR="00175866" w:rsidRPr="00175866">
        <w:rPr>
          <w:sz w:val="22"/>
          <w:szCs w:val="22"/>
        </w:rPr>
        <w:t xml:space="preserve"> College of Medicine</w:t>
      </w:r>
      <w:r w:rsidR="00175866">
        <w:rPr>
          <w:sz w:val="22"/>
          <w:szCs w:val="22"/>
        </w:rPr>
        <w:t xml:space="preserve"> -</w:t>
      </w:r>
      <w:r w:rsidR="00175866" w:rsidRPr="00175866">
        <w:rPr>
          <w:sz w:val="22"/>
          <w:szCs w:val="22"/>
        </w:rPr>
        <w:t xml:space="preserve"> Tucson, the Arizona Center for Integrative Medicine, and the U</w:t>
      </w:r>
      <w:r w:rsidR="00853A82">
        <w:rPr>
          <w:sz w:val="22"/>
          <w:szCs w:val="22"/>
        </w:rPr>
        <w:t>niversity</w:t>
      </w:r>
      <w:r w:rsidR="003F405C">
        <w:rPr>
          <w:sz w:val="22"/>
          <w:szCs w:val="22"/>
        </w:rPr>
        <w:t xml:space="preserve"> of </w:t>
      </w:r>
      <w:r w:rsidR="00175866" w:rsidRPr="00175866">
        <w:rPr>
          <w:sz w:val="22"/>
          <w:szCs w:val="22"/>
        </w:rPr>
        <w:t>A</w:t>
      </w:r>
      <w:r w:rsidR="00853A82">
        <w:rPr>
          <w:sz w:val="22"/>
          <w:szCs w:val="22"/>
        </w:rPr>
        <w:t>rizona</w:t>
      </w:r>
      <w:r w:rsidR="00175866" w:rsidRPr="00175866">
        <w:rPr>
          <w:sz w:val="22"/>
          <w:szCs w:val="22"/>
        </w:rPr>
        <w:t xml:space="preserve"> College of Architecture, Planning, and Landscape Architecture, actualizing the university's commitment to a vision of human health that fully encompasses the role of the built and natural environment in health, wellbeing and healing. Through cutting edge research</w:t>
      </w:r>
      <w:r w:rsidR="003F405C">
        <w:rPr>
          <w:sz w:val="22"/>
          <w:szCs w:val="22"/>
        </w:rPr>
        <w:t>,</w:t>
      </w:r>
      <w:r w:rsidR="00175866" w:rsidRPr="00175866">
        <w:rPr>
          <w:sz w:val="22"/>
          <w:szCs w:val="22"/>
        </w:rPr>
        <w:t xml:space="preserve"> the IPWP is taking person-centered health to the next frontier</w:t>
      </w:r>
      <w:r w:rsidR="00175866">
        <w:rPr>
          <w:sz w:val="22"/>
          <w:szCs w:val="22"/>
        </w:rPr>
        <w:t xml:space="preserve"> - </w:t>
      </w:r>
      <w:r w:rsidR="004D2085" w:rsidRPr="00175866">
        <w:rPr>
          <w:sz w:val="22"/>
          <w:szCs w:val="22"/>
        </w:rPr>
        <w:t>person and place-centered health and wellbeing</w:t>
      </w:r>
      <w:r w:rsidR="00175866" w:rsidRPr="00175866">
        <w:rPr>
          <w:sz w:val="22"/>
          <w:szCs w:val="22"/>
        </w:rPr>
        <w:t>.</w:t>
      </w:r>
      <w:r w:rsidR="00175866">
        <w:rPr>
          <w:sz w:val="22"/>
          <w:szCs w:val="22"/>
        </w:rPr>
        <w:t xml:space="preserve">  </w:t>
      </w:r>
    </w:p>
    <w:p w14:paraId="590412BD" w14:textId="77777777" w:rsidR="000F4330" w:rsidRDefault="000F4330" w:rsidP="0017664E">
      <w:pPr>
        <w:pStyle w:val="Default"/>
        <w:rPr>
          <w:sz w:val="22"/>
          <w:szCs w:val="22"/>
        </w:rPr>
      </w:pPr>
      <w:r>
        <w:rPr>
          <w:sz w:val="22"/>
          <w:szCs w:val="22"/>
        </w:rPr>
        <w:tab/>
        <w:t xml:space="preserve">The </w:t>
      </w:r>
      <w:r w:rsidRPr="000F4330">
        <w:rPr>
          <w:sz w:val="22"/>
          <w:szCs w:val="22"/>
        </w:rPr>
        <w:t>IPWP's multi-disciplinary team carries out research to quantify stress, health, and wellbeing outcomes in real-time and real place, in built environments including office spaces and healthcare facilities. State-of-the-art technologies such as non-invasive micro-devices and analytic algorithms developed at</w:t>
      </w:r>
      <w:r>
        <w:rPr>
          <w:sz w:val="22"/>
          <w:szCs w:val="22"/>
        </w:rPr>
        <w:t xml:space="preserve"> the</w:t>
      </w:r>
      <w:r w:rsidRPr="000F4330">
        <w:rPr>
          <w:sz w:val="22"/>
          <w:szCs w:val="22"/>
        </w:rPr>
        <w:t xml:space="preserve"> U</w:t>
      </w:r>
      <w:r>
        <w:rPr>
          <w:sz w:val="22"/>
          <w:szCs w:val="22"/>
        </w:rPr>
        <w:t xml:space="preserve">niversity of </w:t>
      </w:r>
      <w:r w:rsidRPr="000F4330">
        <w:rPr>
          <w:sz w:val="22"/>
          <w:szCs w:val="22"/>
        </w:rPr>
        <w:t>A</w:t>
      </w:r>
      <w:r>
        <w:rPr>
          <w:sz w:val="22"/>
          <w:szCs w:val="22"/>
        </w:rPr>
        <w:t>rizona</w:t>
      </w:r>
      <w:r w:rsidRPr="000F4330">
        <w:rPr>
          <w:sz w:val="22"/>
          <w:szCs w:val="22"/>
        </w:rPr>
        <w:t xml:space="preserve"> collect data used to help occupants and employers maximize health and wellbeing, creativity, and productivity in optimized work environments.</w:t>
      </w:r>
      <w:r w:rsidR="0017664E">
        <w:rPr>
          <w:sz w:val="22"/>
          <w:szCs w:val="22"/>
        </w:rPr>
        <w:t xml:space="preserve"> </w:t>
      </w:r>
      <w:r w:rsidRPr="000F4330">
        <w:rPr>
          <w:sz w:val="22"/>
          <w:szCs w:val="22"/>
        </w:rPr>
        <w:t>Supporting improveme</w:t>
      </w:r>
      <w:r w:rsidR="0017664E">
        <w:rPr>
          <w:sz w:val="22"/>
          <w:szCs w:val="22"/>
        </w:rPr>
        <w:t>nt through economic analyses, they</w:t>
      </w:r>
      <w:r w:rsidRPr="000F4330">
        <w:rPr>
          <w:sz w:val="22"/>
          <w:szCs w:val="22"/>
        </w:rPr>
        <w:t xml:space="preserve"> then help organizations calculate return on investment of interventions that support sustainable human health and wellbeing.</w:t>
      </w:r>
    </w:p>
    <w:p w14:paraId="0C4FB800" w14:textId="77777777" w:rsidR="0017664E" w:rsidRDefault="0017664E" w:rsidP="0017664E">
      <w:pPr>
        <w:pStyle w:val="Default"/>
        <w:ind w:firstLine="720"/>
        <w:rPr>
          <w:sz w:val="22"/>
          <w:szCs w:val="22"/>
        </w:rPr>
      </w:pPr>
      <w:r w:rsidRPr="0017664E">
        <w:rPr>
          <w:sz w:val="22"/>
          <w:szCs w:val="22"/>
        </w:rPr>
        <w:t xml:space="preserve">The Institute's thought leader teams offer consulting services and training opportunities to partner with organizations seeking to create an atmosphere of wellbeing for their employees, clients, and visitors. Applying the concepts developed through research and curricula, the Institute's teams work with individual organizations to discern their specific needs, and to tailor design </w:t>
      </w:r>
      <w:r w:rsidR="009D6EF1">
        <w:rPr>
          <w:sz w:val="22"/>
          <w:szCs w:val="22"/>
        </w:rPr>
        <w:t xml:space="preserve">and </w:t>
      </w:r>
      <w:r w:rsidRPr="0017664E">
        <w:rPr>
          <w:sz w:val="22"/>
          <w:szCs w:val="22"/>
        </w:rPr>
        <w:t>health and wellbeing solutions to fit their requirements, optimizing worker wellness and satisfaction. The IPW</w:t>
      </w:r>
      <w:r w:rsidR="004D2085">
        <w:rPr>
          <w:sz w:val="22"/>
          <w:szCs w:val="22"/>
        </w:rPr>
        <w:t>P</w:t>
      </w:r>
      <w:r w:rsidRPr="0017664E">
        <w:rPr>
          <w:sz w:val="22"/>
          <w:szCs w:val="22"/>
        </w:rPr>
        <w:t xml:space="preserve"> teams work with practitioners, community, corporations, and government agencies to implement these principles in the design of the built and natural environment. Services available include:</w:t>
      </w:r>
      <w:r>
        <w:rPr>
          <w:sz w:val="22"/>
          <w:szCs w:val="22"/>
        </w:rPr>
        <w:t xml:space="preserve"> d</w:t>
      </w:r>
      <w:r w:rsidRPr="0017664E">
        <w:rPr>
          <w:sz w:val="22"/>
          <w:szCs w:val="22"/>
        </w:rPr>
        <w:t>esign guidance</w:t>
      </w:r>
      <w:r>
        <w:rPr>
          <w:sz w:val="22"/>
          <w:szCs w:val="22"/>
        </w:rPr>
        <w:t xml:space="preserve"> for the objective of wellbeing; s</w:t>
      </w:r>
      <w:r w:rsidRPr="0017664E">
        <w:rPr>
          <w:sz w:val="22"/>
          <w:szCs w:val="22"/>
        </w:rPr>
        <w:t>tudies in pre- and/or post-occupancy outcome measures and biometrics of human health and wellbeing in office spaces, schools, residential, he</w:t>
      </w:r>
      <w:r>
        <w:rPr>
          <w:sz w:val="22"/>
          <w:szCs w:val="22"/>
        </w:rPr>
        <w:t>althcare and other environments; i</w:t>
      </w:r>
      <w:r w:rsidRPr="0017664E">
        <w:rPr>
          <w:sz w:val="22"/>
          <w:szCs w:val="22"/>
        </w:rPr>
        <w:t>ntegrative clinic design and consultation for the development of sustainable int</w:t>
      </w:r>
      <w:r>
        <w:rPr>
          <w:sz w:val="22"/>
          <w:szCs w:val="22"/>
        </w:rPr>
        <w:t>egrative clinic business models; r</w:t>
      </w:r>
      <w:r w:rsidRPr="0017664E">
        <w:rPr>
          <w:sz w:val="22"/>
          <w:szCs w:val="22"/>
        </w:rPr>
        <w:t>eturn on investment analyses of sustainable design for w</w:t>
      </w:r>
      <w:r>
        <w:rPr>
          <w:sz w:val="22"/>
          <w:szCs w:val="22"/>
        </w:rPr>
        <w:t>ellbeing; training of executives, hum</w:t>
      </w:r>
      <w:r w:rsidRPr="0017664E">
        <w:rPr>
          <w:sz w:val="22"/>
          <w:szCs w:val="22"/>
        </w:rPr>
        <w:t xml:space="preserve">an resources professionals and other </w:t>
      </w:r>
      <w:r>
        <w:rPr>
          <w:sz w:val="22"/>
          <w:szCs w:val="22"/>
        </w:rPr>
        <w:t xml:space="preserve">personnel in employee wellbeing; </w:t>
      </w:r>
      <w:proofErr w:type="gramStart"/>
      <w:r>
        <w:rPr>
          <w:sz w:val="22"/>
          <w:szCs w:val="22"/>
        </w:rPr>
        <w:lastRenderedPageBreak/>
        <w:t>n</w:t>
      </w:r>
      <w:r w:rsidRPr="0017664E">
        <w:rPr>
          <w:sz w:val="22"/>
          <w:szCs w:val="22"/>
        </w:rPr>
        <w:t>utrition</w:t>
      </w:r>
      <w:proofErr w:type="gramEnd"/>
      <w:r w:rsidRPr="0017664E">
        <w:rPr>
          <w:sz w:val="22"/>
          <w:szCs w:val="22"/>
        </w:rPr>
        <w:t xml:space="preserve"> consultation and training to use nutrient-dense, delicious food for prevention and treatment of specific health concerns, and for overall h</w:t>
      </w:r>
      <w:r>
        <w:rPr>
          <w:sz w:val="22"/>
          <w:szCs w:val="22"/>
        </w:rPr>
        <w:t>ealth and wellness; and i</w:t>
      </w:r>
      <w:r w:rsidRPr="0017664E">
        <w:rPr>
          <w:sz w:val="22"/>
          <w:szCs w:val="22"/>
        </w:rPr>
        <w:t>ntegrative medicine training options, to include preventive and lifestyle medicine, for individuals within an organization, as well as health care and human resources professionals.</w:t>
      </w:r>
    </w:p>
    <w:p w14:paraId="69529B95" w14:textId="77777777" w:rsidR="0017664E" w:rsidRDefault="0017664E" w:rsidP="0017664E">
      <w:pPr>
        <w:pStyle w:val="Default"/>
        <w:ind w:firstLine="720"/>
        <w:rPr>
          <w:sz w:val="22"/>
          <w:szCs w:val="22"/>
        </w:rPr>
      </w:pPr>
    </w:p>
    <w:p w14:paraId="21279D30" w14:textId="77777777" w:rsidR="00942E48" w:rsidRPr="0050503D" w:rsidRDefault="00942E48" w:rsidP="0030525A">
      <w:pPr>
        <w:pStyle w:val="NormalWeb"/>
        <w:spacing w:before="0" w:after="0"/>
        <w:rPr>
          <w:rFonts w:ascii="Arial" w:hAnsi="Arial" w:cs="Arial"/>
          <w:b/>
          <w:sz w:val="22"/>
          <w:szCs w:val="22"/>
        </w:rPr>
      </w:pPr>
      <w:r>
        <w:rPr>
          <w:rFonts w:ascii="Arial" w:hAnsi="Arial" w:cs="Arial"/>
          <w:b/>
          <w:sz w:val="22"/>
          <w:szCs w:val="22"/>
        </w:rPr>
        <w:t>Asthma &amp;</w:t>
      </w:r>
      <w:r w:rsidRPr="0050503D">
        <w:rPr>
          <w:rFonts w:ascii="Arial" w:hAnsi="Arial" w:cs="Arial"/>
          <w:b/>
          <w:sz w:val="22"/>
          <w:szCs w:val="22"/>
        </w:rPr>
        <w:t xml:space="preserve"> Airways Disease Research Center</w:t>
      </w:r>
    </w:p>
    <w:p w14:paraId="07C61029" w14:textId="77777777" w:rsidR="008B02E1" w:rsidRDefault="00942E48" w:rsidP="0030525A">
      <w:pPr>
        <w:pStyle w:val="NormalWeb"/>
        <w:spacing w:before="0" w:after="0"/>
        <w:ind w:firstLine="720"/>
        <w:rPr>
          <w:rFonts w:ascii="Arial" w:hAnsi="Arial" w:cs="Arial"/>
          <w:sz w:val="22"/>
          <w:szCs w:val="22"/>
        </w:rPr>
      </w:pPr>
      <w:r>
        <w:rPr>
          <w:rFonts w:ascii="Arial" w:hAnsi="Arial" w:cs="Arial"/>
          <w:sz w:val="22"/>
          <w:szCs w:val="22"/>
        </w:rPr>
        <w:t>The Asthma &amp;</w:t>
      </w:r>
      <w:r w:rsidRPr="00EF5F92">
        <w:rPr>
          <w:rFonts w:ascii="Arial" w:hAnsi="Arial" w:cs="Arial"/>
          <w:sz w:val="22"/>
          <w:szCs w:val="22"/>
        </w:rPr>
        <w:t xml:space="preserve"> Airway Disease Research Center is an interdisciplinary Center of Excellence at the Universi</w:t>
      </w:r>
      <w:r>
        <w:rPr>
          <w:rFonts w:ascii="Arial" w:hAnsi="Arial" w:cs="Arial"/>
          <w:sz w:val="22"/>
          <w:szCs w:val="22"/>
        </w:rPr>
        <w:t>ty o</w:t>
      </w:r>
      <w:r w:rsidRPr="00EF5F92">
        <w:rPr>
          <w:rFonts w:ascii="Arial" w:hAnsi="Arial" w:cs="Arial"/>
          <w:sz w:val="22"/>
          <w:szCs w:val="22"/>
        </w:rPr>
        <w:t xml:space="preserve">f Arizona </w:t>
      </w:r>
      <w:r w:rsidR="009B75EF">
        <w:rPr>
          <w:rFonts w:ascii="Arial" w:hAnsi="Arial" w:cs="Arial"/>
          <w:sz w:val="22"/>
          <w:szCs w:val="22"/>
        </w:rPr>
        <w:t xml:space="preserve">College of </w:t>
      </w:r>
      <w:r w:rsidR="00986EBB">
        <w:rPr>
          <w:rFonts w:ascii="Arial" w:hAnsi="Arial" w:cs="Arial"/>
          <w:sz w:val="22"/>
          <w:szCs w:val="22"/>
        </w:rPr>
        <w:t xml:space="preserve">Health Sciences </w:t>
      </w:r>
      <w:r w:rsidRPr="00EF5F92">
        <w:rPr>
          <w:rFonts w:ascii="Arial" w:hAnsi="Arial" w:cs="Arial"/>
          <w:sz w:val="22"/>
          <w:szCs w:val="22"/>
        </w:rPr>
        <w:t xml:space="preserve">dedicated to research, clinical care, medical education, and community service in the areas of adult and pediatric pulmonary medicine. </w:t>
      </w:r>
      <w:r w:rsidR="00986EBB" w:rsidRPr="00986EBB">
        <w:rPr>
          <w:rFonts w:ascii="Arial" w:hAnsi="Arial" w:cs="Arial"/>
          <w:sz w:val="22"/>
          <w:szCs w:val="22"/>
        </w:rPr>
        <w:t xml:space="preserve">As one of the </w:t>
      </w:r>
      <w:r w:rsidR="003F405C">
        <w:rPr>
          <w:rFonts w:ascii="Arial" w:hAnsi="Arial" w:cs="Arial"/>
          <w:sz w:val="22"/>
          <w:szCs w:val="22"/>
        </w:rPr>
        <w:t>u</w:t>
      </w:r>
      <w:r w:rsidR="00986EBB" w:rsidRPr="00986EBB">
        <w:rPr>
          <w:rFonts w:ascii="Arial" w:hAnsi="Arial" w:cs="Arial"/>
          <w:sz w:val="22"/>
          <w:szCs w:val="22"/>
        </w:rPr>
        <w:t>niversity's first Centers of Excellence, the Asthma &amp; Airway Disease Research Center has built an international reputation over the past three decades in researching and treating asthma, chronic obstructive pulmonary disease, sleep apnea, and other major respiratory diseases.</w:t>
      </w:r>
      <w:r w:rsidR="00986EBB">
        <w:rPr>
          <w:rFonts w:ascii="Arial" w:hAnsi="Arial" w:cs="Arial"/>
          <w:sz w:val="22"/>
          <w:szCs w:val="22"/>
        </w:rPr>
        <w:t xml:space="preserve"> </w:t>
      </w:r>
    </w:p>
    <w:p w14:paraId="5466A094" w14:textId="77777777" w:rsidR="0088180D" w:rsidRDefault="00942E48" w:rsidP="0030525A">
      <w:pPr>
        <w:pStyle w:val="NormalWeb"/>
        <w:spacing w:before="0" w:after="0"/>
        <w:ind w:firstLine="720"/>
        <w:rPr>
          <w:rFonts w:ascii="Arial" w:hAnsi="Arial" w:cs="Arial"/>
          <w:sz w:val="22"/>
          <w:szCs w:val="22"/>
        </w:rPr>
      </w:pPr>
      <w:r>
        <w:rPr>
          <w:rFonts w:ascii="Arial" w:hAnsi="Arial" w:cs="Arial"/>
          <w:sz w:val="22"/>
          <w:szCs w:val="22"/>
        </w:rPr>
        <w:t>The mission of the Asthma &amp;</w:t>
      </w:r>
      <w:r w:rsidRPr="00D758DC">
        <w:rPr>
          <w:rFonts w:ascii="Arial" w:hAnsi="Arial" w:cs="Arial"/>
          <w:sz w:val="22"/>
          <w:szCs w:val="22"/>
        </w:rPr>
        <w:t xml:space="preserve"> Airway Disease Research Center is to understand the causes of respiratory disease, to improve the lives of people suffering with these illnesses, and to find cures for respiratory diseases that plague the citizens of our nation and world.</w:t>
      </w:r>
      <w:r>
        <w:rPr>
          <w:rFonts w:ascii="Arial" w:hAnsi="Arial" w:cs="Arial"/>
          <w:sz w:val="22"/>
          <w:szCs w:val="22"/>
        </w:rPr>
        <w:t xml:space="preserve"> They strive to fulfill their mission by c</w:t>
      </w:r>
      <w:r w:rsidRPr="00D758DC">
        <w:rPr>
          <w:rFonts w:ascii="Arial" w:hAnsi="Arial" w:cs="Arial"/>
          <w:sz w:val="22"/>
          <w:szCs w:val="22"/>
        </w:rPr>
        <w:t>onducting innovative research in basic science, clinical advancements, drug development, and alternative therapies, with particular emphasis on the biology, genetics, epidemiology, prevention, and treatment of asthma, chronic obstructive pulmonary disease,</w:t>
      </w:r>
      <w:r>
        <w:rPr>
          <w:rFonts w:ascii="Arial" w:hAnsi="Arial" w:cs="Arial"/>
          <w:sz w:val="22"/>
          <w:szCs w:val="22"/>
        </w:rPr>
        <w:t xml:space="preserve"> and obstructive sleep apnea; p</w:t>
      </w:r>
      <w:r w:rsidRPr="00D758DC">
        <w:rPr>
          <w:rFonts w:ascii="Arial" w:hAnsi="Arial" w:cs="Arial"/>
          <w:sz w:val="22"/>
          <w:szCs w:val="22"/>
        </w:rPr>
        <w:t xml:space="preserve">roviding state-of-the-art medical care in adult and pediatric pulmonary clinics and intensive care units at </w:t>
      </w:r>
      <w:r>
        <w:rPr>
          <w:rFonts w:ascii="Arial" w:hAnsi="Arial" w:cs="Arial"/>
          <w:sz w:val="22"/>
          <w:szCs w:val="22"/>
        </w:rPr>
        <w:t xml:space="preserve">Banner </w:t>
      </w:r>
      <w:r w:rsidRPr="00D758DC">
        <w:rPr>
          <w:rFonts w:ascii="Arial" w:hAnsi="Arial" w:cs="Arial"/>
          <w:sz w:val="22"/>
          <w:szCs w:val="22"/>
        </w:rPr>
        <w:t>University M</w:t>
      </w:r>
      <w:r>
        <w:rPr>
          <w:rFonts w:ascii="Arial" w:hAnsi="Arial" w:cs="Arial"/>
          <w:sz w:val="22"/>
          <w:szCs w:val="22"/>
        </w:rPr>
        <w:t>edical Center in Tucson</w:t>
      </w:r>
      <w:r w:rsidRPr="00D758DC">
        <w:rPr>
          <w:rFonts w:ascii="Arial" w:hAnsi="Arial" w:cs="Arial"/>
          <w:sz w:val="22"/>
          <w:szCs w:val="22"/>
        </w:rPr>
        <w:t xml:space="preserve">, </w:t>
      </w:r>
      <w:r>
        <w:rPr>
          <w:rFonts w:ascii="Arial" w:hAnsi="Arial" w:cs="Arial"/>
          <w:sz w:val="22"/>
          <w:szCs w:val="22"/>
        </w:rPr>
        <w:t>Arizona; and i</w:t>
      </w:r>
      <w:r w:rsidRPr="00D758DC">
        <w:rPr>
          <w:rFonts w:ascii="Arial" w:hAnsi="Arial" w:cs="Arial"/>
          <w:sz w:val="22"/>
          <w:szCs w:val="22"/>
        </w:rPr>
        <w:t>mparting comprehensive education to health care professionals and undergraduate, graduate, and post-graduate medical students to arm them with the best knowledge and tools to serve patients with respiratory and related disorders.</w:t>
      </w:r>
      <w:r>
        <w:rPr>
          <w:rFonts w:ascii="Arial" w:hAnsi="Arial" w:cs="Arial"/>
          <w:sz w:val="22"/>
          <w:szCs w:val="22"/>
        </w:rPr>
        <w:t xml:space="preserve"> </w:t>
      </w:r>
    </w:p>
    <w:p w14:paraId="002B23A3" w14:textId="77777777" w:rsidR="00942E48" w:rsidRDefault="00942E48" w:rsidP="0030525A">
      <w:pPr>
        <w:pStyle w:val="NormalWeb"/>
        <w:spacing w:before="0" w:after="0"/>
        <w:ind w:firstLine="720"/>
        <w:rPr>
          <w:rFonts w:ascii="Arial" w:hAnsi="Arial" w:cs="Arial"/>
          <w:sz w:val="22"/>
          <w:szCs w:val="22"/>
        </w:rPr>
      </w:pPr>
      <w:r w:rsidRPr="00494757">
        <w:rPr>
          <w:rFonts w:ascii="Arial" w:hAnsi="Arial" w:cs="Arial"/>
          <w:sz w:val="22"/>
          <w:szCs w:val="22"/>
        </w:rPr>
        <w:t xml:space="preserve">The Asthma &amp; Airway Disease Research Center is dedicated to furthering medical advancements among a multitude </w:t>
      </w:r>
      <w:r>
        <w:rPr>
          <w:rFonts w:ascii="Arial" w:hAnsi="Arial" w:cs="Arial"/>
          <w:sz w:val="22"/>
          <w:szCs w:val="22"/>
        </w:rPr>
        <w:t>of respiratory diseases with</w:t>
      </w:r>
      <w:r w:rsidRPr="00494757">
        <w:rPr>
          <w:rFonts w:ascii="Arial" w:hAnsi="Arial" w:cs="Arial"/>
          <w:sz w:val="22"/>
          <w:szCs w:val="22"/>
        </w:rPr>
        <w:t xml:space="preserve"> </w:t>
      </w:r>
      <w:r w:rsidR="0050657A" w:rsidRPr="00494757">
        <w:rPr>
          <w:rFonts w:ascii="Arial" w:hAnsi="Arial" w:cs="Arial"/>
          <w:sz w:val="22"/>
          <w:szCs w:val="22"/>
        </w:rPr>
        <w:t>internationally recognized</w:t>
      </w:r>
      <w:r w:rsidRPr="00494757">
        <w:rPr>
          <w:rFonts w:ascii="Arial" w:hAnsi="Arial" w:cs="Arial"/>
          <w:sz w:val="22"/>
          <w:szCs w:val="22"/>
        </w:rPr>
        <w:t xml:space="preserve"> clinical investigators leading groundbreaking research studies. Research is a vital piece of the Center and is crucial to the </w:t>
      </w:r>
      <w:r w:rsidR="00B513AC">
        <w:rPr>
          <w:rFonts w:ascii="Arial" w:hAnsi="Arial" w:cs="Arial"/>
          <w:sz w:val="22"/>
          <w:szCs w:val="22"/>
        </w:rPr>
        <w:t>development and expansion of the</w:t>
      </w:r>
      <w:r w:rsidRPr="00494757">
        <w:rPr>
          <w:rFonts w:ascii="Arial" w:hAnsi="Arial" w:cs="Arial"/>
          <w:sz w:val="22"/>
          <w:szCs w:val="22"/>
        </w:rPr>
        <w:t xml:space="preserve"> knowledge in fighting respiratory disease.</w:t>
      </w:r>
    </w:p>
    <w:p w14:paraId="1202DDD6" w14:textId="77777777" w:rsidR="0050657A" w:rsidRDefault="0050657A" w:rsidP="0030525A">
      <w:pPr>
        <w:outlineLvl w:val="0"/>
        <w:rPr>
          <w:rFonts w:ascii="Arial" w:hAnsi="Arial" w:cs="Arial"/>
          <w:b/>
          <w:sz w:val="22"/>
          <w:szCs w:val="22"/>
        </w:rPr>
      </w:pPr>
    </w:p>
    <w:p w14:paraId="1305285F" w14:textId="77777777" w:rsidR="00173399" w:rsidRPr="00173399" w:rsidRDefault="00173399" w:rsidP="0030525A">
      <w:pPr>
        <w:outlineLvl w:val="0"/>
        <w:rPr>
          <w:rFonts w:ascii="Arial" w:hAnsi="Arial" w:cs="Arial"/>
          <w:b/>
          <w:sz w:val="22"/>
          <w:szCs w:val="22"/>
        </w:rPr>
      </w:pPr>
      <w:r w:rsidRPr="00173399">
        <w:rPr>
          <w:rFonts w:ascii="Arial" w:hAnsi="Arial" w:cs="Arial"/>
          <w:b/>
          <w:sz w:val="22"/>
          <w:szCs w:val="22"/>
        </w:rPr>
        <w:t>Ari</w:t>
      </w:r>
      <w:r w:rsidR="00E50EF2">
        <w:rPr>
          <w:rFonts w:ascii="Arial" w:hAnsi="Arial" w:cs="Arial"/>
          <w:b/>
          <w:sz w:val="22"/>
          <w:szCs w:val="22"/>
        </w:rPr>
        <w:t>zona Center for Accelerated Biom</w:t>
      </w:r>
      <w:r w:rsidRPr="00173399">
        <w:rPr>
          <w:rFonts w:ascii="Arial" w:hAnsi="Arial" w:cs="Arial"/>
          <w:b/>
          <w:sz w:val="22"/>
          <w:szCs w:val="22"/>
        </w:rPr>
        <w:t>edical Innovation</w:t>
      </w:r>
    </w:p>
    <w:p w14:paraId="47EA8D40" w14:textId="77777777" w:rsidR="00436F9E" w:rsidRDefault="00A20624" w:rsidP="00A20624">
      <w:pPr>
        <w:pStyle w:val="Default"/>
        <w:ind w:firstLine="720"/>
        <w:rPr>
          <w:sz w:val="22"/>
          <w:szCs w:val="22"/>
          <w:lang w:val="en"/>
        </w:rPr>
      </w:pPr>
      <w:r w:rsidRPr="00A20624">
        <w:rPr>
          <w:sz w:val="22"/>
          <w:szCs w:val="22"/>
        </w:rPr>
        <w:t>Over the past few years</w:t>
      </w:r>
      <w:r>
        <w:rPr>
          <w:sz w:val="22"/>
          <w:szCs w:val="22"/>
        </w:rPr>
        <w:t>,</w:t>
      </w:r>
      <w:r w:rsidRPr="00A20624">
        <w:rPr>
          <w:sz w:val="22"/>
          <w:szCs w:val="22"/>
        </w:rPr>
        <w:t xml:space="preserve"> the concept of translational research has emerged as an important bridge between basic and applied research, integrating the two for greater good.</w:t>
      </w:r>
      <w:r>
        <w:rPr>
          <w:sz w:val="22"/>
          <w:szCs w:val="22"/>
        </w:rPr>
        <w:t xml:space="preserve"> </w:t>
      </w:r>
      <w:r w:rsidR="00470839" w:rsidRPr="00470839">
        <w:rPr>
          <w:sz w:val="22"/>
          <w:szCs w:val="22"/>
          <w:lang w:val="en"/>
        </w:rPr>
        <w:t xml:space="preserve">The Arizona Center for Accelerated Biomedical </w:t>
      </w:r>
      <w:r w:rsidR="00AB42A3">
        <w:rPr>
          <w:sz w:val="22"/>
          <w:szCs w:val="22"/>
          <w:lang w:val="en"/>
        </w:rPr>
        <w:t xml:space="preserve">Innovation (ACABI) </w:t>
      </w:r>
      <w:r w:rsidR="00470839" w:rsidRPr="00470839">
        <w:rPr>
          <w:sz w:val="22"/>
          <w:szCs w:val="22"/>
          <w:lang w:val="en"/>
        </w:rPr>
        <w:t>re</w:t>
      </w:r>
      <w:r w:rsidR="00470839">
        <w:rPr>
          <w:sz w:val="22"/>
          <w:szCs w:val="22"/>
          <w:lang w:val="en"/>
        </w:rPr>
        <w:t xml:space="preserve">presents a new approach to </w:t>
      </w:r>
      <w:r w:rsidR="00470839" w:rsidRPr="00470839">
        <w:rPr>
          <w:sz w:val="22"/>
          <w:szCs w:val="22"/>
          <w:lang w:val="en"/>
        </w:rPr>
        <w:t xml:space="preserve">integration, linking research, medicine, and business to rapidly bring vital innovation to patient care. The mission of ACABI is to serve as a novel creativity engine, an inventor's workshop and a means of tackling unmet medical needs, to develop practical solutions that may be brought into the real world as true innovations. </w:t>
      </w:r>
      <w:r w:rsidR="00436F9E" w:rsidRPr="00436F9E">
        <w:rPr>
          <w:sz w:val="22"/>
          <w:szCs w:val="22"/>
          <w:lang w:val="en"/>
        </w:rPr>
        <w:t>To accomplish that mission, ACABI focuses its visi</w:t>
      </w:r>
      <w:r w:rsidR="00436F9E">
        <w:rPr>
          <w:sz w:val="22"/>
          <w:szCs w:val="22"/>
          <w:lang w:val="en"/>
        </w:rPr>
        <w:t xml:space="preserve">on on three operational targets: 1) </w:t>
      </w:r>
      <w:r w:rsidR="00C161C1">
        <w:rPr>
          <w:sz w:val="22"/>
          <w:szCs w:val="22"/>
          <w:lang w:val="en"/>
        </w:rPr>
        <w:t>working</w:t>
      </w:r>
      <w:r w:rsidR="00436F9E" w:rsidRPr="00436F9E">
        <w:rPr>
          <w:sz w:val="22"/>
          <w:szCs w:val="22"/>
          <w:lang w:val="en"/>
        </w:rPr>
        <w:t xml:space="preserve"> to resolve unmet needs, primarily biomedical, surfaced through close work with physicians and medical experts at the University of Arizona and Bann</w:t>
      </w:r>
      <w:r w:rsidR="00436F9E">
        <w:rPr>
          <w:sz w:val="22"/>
          <w:szCs w:val="22"/>
          <w:lang w:val="en"/>
        </w:rPr>
        <w:t>er University Medical Center</w:t>
      </w:r>
      <w:r w:rsidR="00BE7C70">
        <w:rPr>
          <w:sz w:val="22"/>
          <w:szCs w:val="22"/>
          <w:lang w:val="en"/>
        </w:rPr>
        <w:t xml:space="preserve">, </w:t>
      </w:r>
      <w:r w:rsidR="00436F9E" w:rsidRPr="00436F9E">
        <w:rPr>
          <w:sz w:val="22"/>
          <w:szCs w:val="22"/>
          <w:lang w:val="en"/>
        </w:rPr>
        <w:t>distil</w:t>
      </w:r>
      <w:r w:rsidR="00BE7C70">
        <w:rPr>
          <w:sz w:val="22"/>
          <w:szCs w:val="22"/>
          <w:lang w:val="en"/>
        </w:rPr>
        <w:t>ling</w:t>
      </w:r>
      <w:r w:rsidR="00436F9E" w:rsidRPr="00436F9E">
        <w:rPr>
          <w:sz w:val="22"/>
          <w:szCs w:val="22"/>
          <w:lang w:val="en"/>
        </w:rPr>
        <w:t xml:space="preserve"> those needs into</w:t>
      </w:r>
      <w:r w:rsidR="00436F9E">
        <w:rPr>
          <w:sz w:val="22"/>
          <w:szCs w:val="22"/>
          <w:lang w:val="en"/>
        </w:rPr>
        <w:t xml:space="preserve"> dis</w:t>
      </w:r>
      <w:r w:rsidR="00C161C1">
        <w:rPr>
          <w:sz w:val="22"/>
          <w:szCs w:val="22"/>
          <w:lang w:val="en"/>
        </w:rPr>
        <w:t>crete, addressable problems; 2) identifying</w:t>
      </w:r>
      <w:r w:rsidR="00436F9E" w:rsidRPr="00436F9E">
        <w:rPr>
          <w:sz w:val="22"/>
          <w:szCs w:val="22"/>
          <w:lang w:val="en"/>
        </w:rPr>
        <w:t xml:space="preserve"> enhanced uses for technologies developed by the University of Arizona and collaborating partners, amplifying the utility of these discoveries through novel solutions that can be rapidly impl</w:t>
      </w:r>
      <w:r w:rsidR="00436F9E">
        <w:rPr>
          <w:sz w:val="22"/>
          <w:szCs w:val="22"/>
          <w:lang w:val="en"/>
        </w:rPr>
        <w:t xml:space="preserve">emented in the clinical world; 3) </w:t>
      </w:r>
      <w:r w:rsidR="00C161C1">
        <w:rPr>
          <w:sz w:val="22"/>
          <w:szCs w:val="22"/>
          <w:lang w:val="en"/>
        </w:rPr>
        <w:t>working</w:t>
      </w:r>
      <w:r w:rsidR="00470839">
        <w:rPr>
          <w:sz w:val="22"/>
          <w:szCs w:val="22"/>
          <w:lang w:val="en"/>
        </w:rPr>
        <w:t xml:space="preserve"> with industry, </w:t>
      </w:r>
      <w:r w:rsidR="00436F9E" w:rsidRPr="00436F9E">
        <w:rPr>
          <w:sz w:val="22"/>
          <w:szCs w:val="22"/>
          <w:lang w:val="en"/>
        </w:rPr>
        <w:t>espec</w:t>
      </w:r>
      <w:r w:rsidR="00470839">
        <w:rPr>
          <w:sz w:val="22"/>
          <w:szCs w:val="22"/>
          <w:lang w:val="en"/>
        </w:rPr>
        <w:t xml:space="preserve">ially the biomedical industry, </w:t>
      </w:r>
      <w:r w:rsidR="00436F9E" w:rsidRPr="00436F9E">
        <w:rPr>
          <w:sz w:val="22"/>
          <w:szCs w:val="22"/>
          <w:lang w:val="en"/>
        </w:rPr>
        <w:t xml:space="preserve">with an end goal of commercialized innovation: creative solutions that become </w:t>
      </w:r>
      <w:r w:rsidR="00436F9E">
        <w:rPr>
          <w:sz w:val="22"/>
          <w:szCs w:val="22"/>
          <w:lang w:val="en"/>
        </w:rPr>
        <w:t>actual tools in medical care. They</w:t>
      </w:r>
      <w:r w:rsidR="00436F9E" w:rsidRPr="00436F9E">
        <w:rPr>
          <w:sz w:val="22"/>
          <w:szCs w:val="22"/>
          <w:lang w:val="en"/>
        </w:rPr>
        <w:t xml:space="preserve"> link industry, academic and medical expertise to solve problems and enrich existing products and services with new technologies.</w:t>
      </w:r>
    </w:p>
    <w:p w14:paraId="0C3999E4" w14:textId="77777777" w:rsidR="0004014F" w:rsidRDefault="0004014F" w:rsidP="0004014F">
      <w:pPr>
        <w:pStyle w:val="Default"/>
        <w:rPr>
          <w:sz w:val="22"/>
          <w:szCs w:val="22"/>
          <w:lang w:val="en"/>
        </w:rPr>
      </w:pPr>
    </w:p>
    <w:p w14:paraId="18D16A04" w14:textId="77777777" w:rsidR="00447779" w:rsidRPr="005B3505" w:rsidRDefault="00447779" w:rsidP="0004014F">
      <w:pPr>
        <w:pStyle w:val="Default"/>
        <w:rPr>
          <w:b/>
          <w:sz w:val="22"/>
          <w:szCs w:val="22"/>
        </w:rPr>
      </w:pPr>
      <w:r w:rsidRPr="005B3505">
        <w:rPr>
          <w:b/>
          <w:sz w:val="22"/>
          <w:szCs w:val="22"/>
        </w:rPr>
        <w:t>Arizona Center on Aging</w:t>
      </w:r>
    </w:p>
    <w:p w14:paraId="34DCD90C" w14:textId="77777777" w:rsidR="00EE6EE5" w:rsidRDefault="00447779" w:rsidP="0030525A">
      <w:pPr>
        <w:rPr>
          <w:rFonts w:ascii="Arial" w:hAnsi="Arial" w:cs="Arial"/>
          <w:sz w:val="22"/>
          <w:szCs w:val="22"/>
        </w:rPr>
      </w:pPr>
      <w:r w:rsidRPr="00F03AE0">
        <w:rPr>
          <w:rFonts w:ascii="Arial" w:hAnsi="Arial" w:cs="Arial"/>
          <w:b/>
          <w:sz w:val="22"/>
          <w:szCs w:val="22"/>
        </w:rPr>
        <w:t xml:space="preserve"> </w:t>
      </w:r>
      <w:r w:rsidRPr="00F03AE0">
        <w:rPr>
          <w:rFonts w:ascii="Arial" w:hAnsi="Arial" w:cs="Arial"/>
          <w:b/>
          <w:sz w:val="22"/>
          <w:szCs w:val="22"/>
        </w:rPr>
        <w:tab/>
      </w:r>
      <w:r w:rsidRPr="00F03AE0">
        <w:rPr>
          <w:rFonts w:ascii="Arial" w:hAnsi="Arial" w:cs="Arial"/>
          <w:sz w:val="22"/>
          <w:szCs w:val="22"/>
        </w:rPr>
        <w:t xml:space="preserve">The Arizona Center on Aging, established in 1980, became one of the Board of Regents approved </w:t>
      </w:r>
      <w:r>
        <w:rPr>
          <w:rFonts w:ascii="Arial" w:hAnsi="Arial" w:cs="Arial"/>
          <w:sz w:val="22"/>
          <w:szCs w:val="22"/>
        </w:rPr>
        <w:t>Centers of Excellence within</w:t>
      </w:r>
      <w:r w:rsidRPr="00F03AE0">
        <w:rPr>
          <w:rFonts w:ascii="Arial" w:hAnsi="Arial" w:cs="Arial"/>
          <w:sz w:val="22"/>
          <w:szCs w:val="22"/>
        </w:rPr>
        <w:t xml:space="preserve"> </w:t>
      </w:r>
      <w:r>
        <w:rPr>
          <w:rFonts w:ascii="Arial" w:hAnsi="Arial" w:cs="Arial"/>
          <w:sz w:val="22"/>
          <w:szCs w:val="22"/>
        </w:rPr>
        <w:t>University of Arizona Health Sciences</w:t>
      </w:r>
      <w:r w:rsidR="001A7EC0">
        <w:rPr>
          <w:rFonts w:ascii="Arial" w:hAnsi="Arial" w:cs="Arial"/>
          <w:sz w:val="22"/>
          <w:szCs w:val="22"/>
        </w:rPr>
        <w:t xml:space="preserve"> </w:t>
      </w:r>
      <w:r w:rsidRPr="00F03AE0">
        <w:rPr>
          <w:rFonts w:ascii="Arial" w:hAnsi="Arial" w:cs="Arial"/>
          <w:sz w:val="22"/>
          <w:szCs w:val="22"/>
        </w:rPr>
        <w:t xml:space="preserve">in 1991. </w:t>
      </w:r>
      <w:r w:rsidR="001A7EC0">
        <w:rPr>
          <w:rFonts w:ascii="Arial" w:hAnsi="Arial" w:cs="Arial"/>
          <w:sz w:val="22"/>
          <w:szCs w:val="22"/>
        </w:rPr>
        <w:t>The mission of the</w:t>
      </w:r>
      <w:r w:rsidR="001A7EC0" w:rsidRPr="001A7EC0">
        <w:rPr>
          <w:rFonts w:ascii="Arial" w:hAnsi="Arial" w:cs="Arial"/>
          <w:sz w:val="22"/>
          <w:szCs w:val="22"/>
        </w:rPr>
        <w:t xml:space="preserve"> </w:t>
      </w:r>
      <w:r w:rsidR="00782CD4">
        <w:rPr>
          <w:rFonts w:ascii="Arial" w:hAnsi="Arial" w:cs="Arial"/>
          <w:sz w:val="22"/>
          <w:szCs w:val="22"/>
        </w:rPr>
        <w:t xml:space="preserve">Arizona </w:t>
      </w:r>
      <w:r w:rsidR="00CC1FEA">
        <w:rPr>
          <w:rFonts w:ascii="Arial" w:hAnsi="Arial" w:cs="Arial"/>
          <w:sz w:val="22"/>
          <w:szCs w:val="22"/>
        </w:rPr>
        <w:t>Center on</w:t>
      </w:r>
      <w:r w:rsidR="00C161C1">
        <w:rPr>
          <w:rFonts w:ascii="Arial" w:hAnsi="Arial" w:cs="Arial"/>
          <w:sz w:val="22"/>
          <w:szCs w:val="22"/>
        </w:rPr>
        <w:t xml:space="preserve"> Aging </w:t>
      </w:r>
      <w:r w:rsidR="007C20AC">
        <w:rPr>
          <w:rFonts w:ascii="Arial" w:hAnsi="Arial" w:cs="Arial"/>
          <w:sz w:val="22"/>
          <w:szCs w:val="22"/>
        </w:rPr>
        <w:t>is to promote</w:t>
      </w:r>
      <w:r w:rsidR="001A7EC0" w:rsidRPr="001A7EC0">
        <w:rPr>
          <w:rFonts w:ascii="Arial" w:hAnsi="Arial" w:cs="Arial"/>
          <w:sz w:val="22"/>
          <w:szCs w:val="22"/>
        </w:rPr>
        <w:t xml:space="preserve"> healthy and functional lives for older adults through comprehensive programs in research, education and training, clinical ca</w:t>
      </w:r>
      <w:r w:rsidR="0072486E">
        <w:rPr>
          <w:rFonts w:ascii="Arial" w:hAnsi="Arial" w:cs="Arial"/>
          <w:sz w:val="22"/>
          <w:szCs w:val="22"/>
        </w:rPr>
        <w:t>re</w:t>
      </w:r>
      <w:r w:rsidR="00EE6EE5">
        <w:rPr>
          <w:rFonts w:ascii="Arial" w:hAnsi="Arial" w:cs="Arial"/>
          <w:sz w:val="22"/>
          <w:szCs w:val="22"/>
        </w:rPr>
        <w:t>,</w:t>
      </w:r>
      <w:r w:rsidR="00EE6EE5" w:rsidRPr="00EE6EE5">
        <w:rPr>
          <w:rFonts w:ascii="Arial" w:hAnsi="Arial" w:cs="Arial"/>
          <w:snapToGrid/>
          <w:color w:val="403635"/>
          <w:sz w:val="22"/>
          <w:szCs w:val="22"/>
        </w:rPr>
        <w:t xml:space="preserve"> and community engagement. </w:t>
      </w:r>
    </w:p>
    <w:p w14:paraId="177F60AD" w14:textId="77777777" w:rsidR="007C1370" w:rsidRDefault="00CC1FEA" w:rsidP="0030525A">
      <w:pPr>
        <w:ind w:firstLine="720"/>
        <w:rPr>
          <w:rFonts w:ascii="Arial" w:hAnsi="Arial" w:cs="Arial"/>
          <w:snapToGrid/>
          <w:color w:val="403635"/>
          <w:sz w:val="22"/>
          <w:szCs w:val="22"/>
        </w:rPr>
      </w:pPr>
      <w:r>
        <w:rPr>
          <w:rFonts w:ascii="Arial" w:hAnsi="Arial" w:cs="Arial"/>
          <w:sz w:val="22"/>
          <w:szCs w:val="22"/>
        </w:rPr>
        <w:t>The Center</w:t>
      </w:r>
      <w:r w:rsidR="001A7EC0" w:rsidRPr="001A7EC0">
        <w:rPr>
          <w:rFonts w:ascii="Arial" w:hAnsi="Arial" w:cs="Arial"/>
          <w:sz w:val="22"/>
          <w:szCs w:val="22"/>
        </w:rPr>
        <w:t xml:space="preserve"> exist</w:t>
      </w:r>
      <w:r>
        <w:rPr>
          <w:rFonts w:ascii="Arial" w:hAnsi="Arial" w:cs="Arial"/>
          <w:sz w:val="22"/>
          <w:szCs w:val="22"/>
        </w:rPr>
        <w:t>s</w:t>
      </w:r>
      <w:r w:rsidR="001A7EC0" w:rsidRPr="001A7EC0">
        <w:rPr>
          <w:rFonts w:ascii="Arial" w:hAnsi="Arial" w:cs="Arial"/>
          <w:sz w:val="22"/>
          <w:szCs w:val="22"/>
        </w:rPr>
        <w:t xml:space="preserve"> to improve quality of life and to extend t</w:t>
      </w:r>
      <w:r w:rsidR="007C20AC">
        <w:rPr>
          <w:rFonts w:ascii="Arial" w:hAnsi="Arial" w:cs="Arial"/>
          <w:sz w:val="22"/>
          <w:szCs w:val="22"/>
        </w:rPr>
        <w:t>he lifespan</w:t>
      </w:r>
      <w:r>
        <w:rPr>
          <w:rFonts w:ascii="Arial" w:hAnsi="Arial" w:cs="Arial"/>
          <w:sz w:val="22"/>
          <w:szCs w:val="22"/>
        </w:rPr>
        <w:t xml:space="preserve"> of older adults</w:t>
      </w:r>
      <w:r w:rsidR="007C20AC">
        <w:rPr>
          <w:rFonts w:ascii="Arial" w:hAnsi="Arial" w:cs="Arial"/>
          <w:sz w:val="22"/>
          <w:szCs w:val="22"/>
        </w:rPr>
        <w:t>. They</w:t>
      </w:r>
      <w:r w:rsidR="00B616E7">
        <w:rPr>
          <w:rFonts w:ascii="Arial" w:hAnsi="Arial" w:cs="Arial"/>
          <w:sz w:val="22"/>
          <w:szCs w:val="22"/>
        </w:rPr>
        <w:t xml:space="preserve"> aspire</w:t>
      </w:r>
      <w:r w:rsidR="007C20AC" w:rsidRPr="007C20AC">
        <w:rPr>
          <w:rFonts w:ascii="Arial" w:hAnsi="Arial" w:cs="Arial"/>
          <w:sz w:val="22"/>
          <w:szCs w:val="22"/>
        </w:rPr>
        <w:t xml:space="preserve"> to eradicate the diseases and conditions that occur in advanced age, and to unleash the unparalleled wisdom, energy</w:t>
      </w:r>
      <w:r w:rsidR="00782CD4">
        <w:rPr>
          <w:rFonts w:ascii="Arial" w:hAnsi="Arial" w:cs="Arial"/>
          <w:sz w:val="22"/>
          <w:szCs w:val="22"/>
        </w:rPr>
        <w:t>,</w:t>
      </w:r>
      <w:r w:rsidR="007C20AC" w:rsidRPr="007C20AC">
        <w:rPr>
          <w:rFonts w:ascii="Arial" w:hAnsi="Arial" w:cs="Arial"/>
          <w:sz w:val="22"/>
          <w:szCs w:val="22"/>
        </w:rPr>
        <w:t xml:space="preserve"> and experience of olde</w:t>
      </w:r>
      <w:r w:rsidR="00B616E7">
        <w:rPr>
          <w:rFonts w:ascii="Arial" w:hAnsi="Arial" w:cs="Arial"/>
          <w:sz w:val="22"/>
          <w:szCs w:val="22"/>
        </w:rPr>
        <w:t>r adults</w:t>
      </w:r>
      <w:r w:rsidR="007C20AC">
        <w:rPr>
          <w:rFonts w:ascii="Arial" w:hAnsi="Arial" w:cs="Arial"/>
          <w:sz w:val="22"/>
          <w:szCs w:val="22"/>
        </w:rPr>
        <w:t>.</w:t>
      </w:r>
      <w:r w:rsidR="001A7EC0">
        <w:rPr>
          <w:rFonts w:ascii="Arial" w:hAnsi="Arial" w:cs="Arial"/>
          <w:sz w:val="22"/>
          <w:szCs w:val="22"/>
        </w:rPr>
        <w:t xml:space="preserve"> </w:t>
      </w:r>
      <w:r w:rsidR="007C20AC">
        <w:rPr>
          <w:rFonts w:ascii="Arial" w:hAnsi="Arial" w:cs="Arial"/>
          <w:snapToGrid/>
          <w:color w:val="403635"/>
          <w:sz w:val="22"/>
          <w:szCs w:val="22"/>
        </w:rPr>
        <w:t>The Center s</w:t>
      </w:r>
      <w:r w:rsidR="007C20AC" w:rsidRPr="007C20AC">
        <w:rPr>
          <w:rFonts w:ascii="Arial" w:hAnsi="Arial" w:cs="Arial"/>
          <w:snapToGrid/>
          <w:color w:val="403635"/>
          <w:sz w:val="22"/>
          <w:szCs w:val="22"/>
        </w:rPr>
        <w:t>eek</w:t>
      </w:r>
      <w:r w:rsidR="007C20AC">
        <w:rPr>
          <w:rFonts w:ascii="Arial" w:hAnsi="Arial" w:cs="Arial"/>
          <w:snapToGrid/>
          <w:color w:val="403635"/>
          <w:sz w:val="22"/>
          <w:szCs w:val="22"/>
        </w:rPr>
        <w:t>s</w:t>
      </w:r>
      <w:r w:rsidR="007C20AC" w:rsidRPr="007C20AC">
        <w:rPr>
          <w:rFonts w:ascii="Arial" w:hAnsi="Arial" w:cs="Arial"/>
          <w:snapToGrid/>
          <w:color w:val="403635"/>
          <w:sz w:val="22"/>
          <w:szCs w:val="22"/>
        </w:rPr>
        <w:t xml:space="preserve"> to promote health and foster resilience in aging, and increase recognition of the unparalleled wisdom, energy</w:t>
      </w:r>
      <w:r w:rsidR="00782CD4">
        <w:rPr>
          <w:rFonts w:ascii="Arial" w:hAnsi="Arial" w:cs="Arial"/>
          <w:snapToGrid/>
          <w:color w:val="403635"/>
          <w:sz w:val="22"/>
          <w:szCs w:val="22"/>
        </w:rPr>
        <w:t>,</w:t>
      </w:r>
      <w:r w:rsidR="007C20AC" w:rsidRPr="007C20AC">
        <w:rPr>
          <w:rFonts w:ascii="Arial" w:hAnsi="Arial" w:cs="Arial"/>
          <w:snapToGrid/>
          <w:color w:val="403635"/>
          <w:sz w:val="22"/>
          <w:szCs w:val="22"/>
        </w:rPr>
        <w:t xml:space="preserve"> and experience of olde</w:t>
      </w:r>
      <w:r w:rsidR="007C20AC">
        <w:rPr>
          <w:rFonts w:ascii="Arial" w:hAnsi="Arial" w:cs="Arial"/>
          <w:snapToGrid/>
          <w:color w:val="403635"/>
          <w:sz w:val="22"/>
          <w:szCs w:val="22"/>
        </w:rPr>
        <w:t>r adults for the benefit of the world. They believe they</w:t>
      </w:r>
      <w:r w:rsidR="007C20AC" w:rsidRPr="007C20AC">
        <w:rPr>
          <w:rFonts w:ascii="Arial" w:hAnsi="Arial" w:cs="Arial"/>
          <w:snapToGrid/>
          <w:color w:val="403635"/>
          <w:sz w:val="22"/>
          <w:szCs w:val="22"/>
        </w:rPr>
        <w:t xml:space="preserve"> can b</w:t>
      </w:r>
      <w:r w:rsidR="007C20AC">
        <w:rPr>
          <w:rFonts w:ascii="Arial" w:hAnsi="Arial" w:cs="Arial"/>
          <w:snapToGrid/>
          <w:color w:val="403635"/>
          <w:sz w:val="22"/>
          <w:szCs w:val="22"/>
        </w:rPr>
        <w:t>est accomplish their</w:t>
      </w:r>
      <w:r w:rsidR="007C20AC" w:rsidRPr="007C20AC">
        <w:rPr>
          <w:rFonts w:ascii="Arial" w:hAnsi="Arial" w:cs="Arial"/>
          <w:snapToGrid/>
          <w:color w:val="403635"/>
          <w:sz w:val="22"/>
          <w:szCs w:val="22"/>
        </w:rPr>
        <w:t xml:space="preserve"> mission through equal collaboration among scientists, clinicians, educators, health policy leaders, and the community.</w:t>
      </w:r>
      <w:r w:rsidR="007C20AC">
        <w:rPr>
          <w:rFonts w:ascii="Arial" w:hAnsi="Arial" w:cs="Arial"/>
          <w:snapToGrid/>
          <w:color w:val="403635"/>
          <w:sz w:val="22"/>
          <w:szCs w:val="22"/>
        </w:rPr>
        <w:t xml:space="preserve"> They</w:t>
      </w:r>
      <w:r w:rsidR="00B616E7">
        <w:rPr>
          <w:rFonts w:ascii="Arial" w:hAnsi="Arial" w:cs="Arial"/>
          <w:snapToGrid/>
          <w:color w:val="403635"/>
          <w:sz w:val="22"/>
          <w:szCs w:val="22"/>
        </w:rPr>
        <w:t xml:space="preserve"> strive to move </w:t>
      </w:r>
      <w:r w:rsidR="007C20AC" w:rsidRPr="007C20AC">
        <w:rPr>
          <w:rFonts w:ascii="Arial" w:hAnsi="Arial" w:cs="Arial"/>
          <w:snapToGrid/>
          <w:color w:val="403635"/>
          <w:sz w:val="22"/>
          <w:szCs w:val="22"/>
        </w:rPr>
        <w:t xml:space="preserve">discoveries from the lab to </w:t>
      </w:r>
      <w:r w:rsidR="007C20AC" w:rsidRPr="007C20AC">
        <w:rPr>
          <w:rFonts w:ascii="Arial" w:hAnsi="Arial" w:cs="Arial"/>
          <w:snapToGrid/>
          <w:color w:val="403635"/>
          <w:sz w:val="22"/>
          <w:szCs w:val="22"/>
        </w:rPr>
        <w:lastRenderedPageBreak/>
        <w:t xml:space="preserve">the community, and to bring questions and observations from real people into the </w:t>
      </w:r>
      <w:r w:rsidR="007C20AC">
        <w:rPr>
          <w:rFonts w:ascii="Arial" w:hAnsi="Arial" w:cs="Arial"/>
          <w:snapToGrid/>
          <w:color w:val="403635"/>
          <w:sz w:val="22"/>
          <w:szCs w:val="22"/>
        </w:rPr>
        <w:t xml:space="preserve">lab where they can be solved. </w:t>
      </w:r>
    </w:p>
    <w:p w14:paraId="0CAC92FC" w14:textId="77777777" w:rsidR="007C20AC" w:rsidRPr="00B616E7" w:rsidRDefault="007C20AC" w:rsidP="0030525A">
      <w:pPr>
        <w:ind w:firstLine="720"/>
        <w:rPr>
          <w:rFonts w:ascii="Arial" w:hAnsi="Arial" w:cs="Arial"/>
          <w:sz w:val="22"/>
          <w:szCs w:val="22"/>
        </w:rPr>
      </w:pPr>
      <w:r>
        <w:rPr>
          <w:rFonts w:ascii="Arial" w:hAnsi="Arial" w:cs="Arial"/>
          <w:snapToGrid/>
          <w:color w:val="403635"/>
          <w:sz w:val="22"/>
          <w:szCs w:val="22"/>
        </w:rPr>
        <w:t>The</w:t>
      </w:r>
      <w:r w:rsidR="007C1370">
        <w:rPr>
          <w:rFonts w:ascii="Arial" w:hAnsi="Arial" w:cs="Arial"/>
          <w:snapToGrid/>
          <w:color w:val="403635"/>
          <w:sz w:val="22"/>
          <w:szCs w:val="22"/>
        </w:rPr>
        <w:t xml:space="preserve"> Center</w:t>
      </w:r>
      <w:r w:rsidRPr="007C20AC">
        <w:rPr>
          <w:rFonts w:ascii="Arial" w:hAnsi="Arial" w:cs="Arial"/>
          <w:snapToGrid/>
          <w:color w:val="403635"/>
          <w:sz w:val="22"/>
          <w:szCs w:val="22"/>
        </w:rPr>
        <w:t xml:space="preserve"> provide</w:t>
      </w:r>
      <w:r w:rsidR="007C1370">
        <w:rPr>
          <w:rFonts w:ascii="Arial" w:hAnsi="Arial" w:cs="Arial"/>
          <w:snapToGrid/>
          <w:color w:val="403635"/>
          <w:sz w:val="22"/>
          <w:szCs w:val="22"/>
        </w:rPr>
        <w:t>s</w:t>
      </w:r>
      <w:r w:rsidRPr="007C20AC">
        <w:rPr>
          <w:rFonts w:ascii="Arial" w:hAnsi="Arial" w:cs="Arial"/>
          <w:snapToGrid/>
          <w:color w:val="403635"/>
          <w:sz w:val="22"/>
          <w:szCs w:val="22"/>
        </w:rPr>
        <w:t xml:space="preserve"> geriatric education and training for health care professionals and care partners across the state to build a workforce that is prepared to provide the b</w:t>
      </w:r>
      <w:r>
        <w:rPr>
          <w:rFonts w:ascii="Arial" w:hAnsi="Arial" w:cs="Arial"/>
          <w:snapToGrid/>
          <w:color w:val="403635"/>
          <w:sz w:val="22"/>
          <w:szCs w:val="22"/>
        </w:rPr>
        <w:t>est of care for older adults. They</w:t>
      </w:r>
      <w:r w:rsidRPr="007C20AC">
        <w:rPr>
          <w:rFonts w:ascii="Arial" w:hAnsi="Arial" w:cs="Arial"/>
          <w:snapToGrid/>
          <w:color w:val="403635"/>
          <w:sz w:val="22"/>
          <w:szCs w:val="22"/>
        </w:rPr>
        <w:t xml:space="preserve"> develop new ways of delivering healthcare that promote independenc</w:t>
      </w:r>
      <w:r>
        <w:rPr>
          <w:rFonts w:ascii="Arial" w:hAnsi="Arial" w:cs="Arial"/>
          <w:snapToGrid/>
          <w:color w:val="403635"/>
          <w:sz w:val="22"/>
          <w:szCs w:val="22"/>
        </w:rPr>
        <w:t>e and healthy aging. Finally, they</w:t>
      </w:r>
      <w:r w:rsidR="00B616E7">
        <w:rPr>
          <w:rFonts w:ascii="Arial" w:hAnsi="Arial" w:cs="Arial"/>
          <w:snapToGrid/>
          <w:color w:val="403635"/>
          <w:sz w:val="22"/>
          <w:szCs w:val="22"/>
        </w:rPr>
        <w:t xml:space="preserve"> are committed to sharing</w:t>
      </w:r>
      <w:r w:rsidRPr="007C20AC">
        <w:rPr>
          <w:rFonts w:ascii="Arial" w:hAnsi="Arial" w:cs="Arial"/>
          <w:snapToGrid/>
          <w:color w:val="403635"/>
          <w:sz w:val="22"/>
          <w:szCs w:val="22"/>
        </w:rPr>
        <w:t xml:space="preserve"> these essential discoveries through education and outreach.</w:t>
      </w:r>
    </w:p>
    <w:p w14:paraId="538F819F" w14:textId="77777777" w:rsidR="00B050D3" w:rsidRDefault="00B050D3" w:rsidP="0030525A">
      <w:pPr>
        <w:widowControl/>
        <w:shd w:val="clear" w:color="auto" w:fill="FFFFFF"/>
        <w:rPr>
          <w:rFonts w:ascii="Arial" w:hAnsi="Arial" w:cs="Arial"/>
          <w:snapToGrid/>
          <w:color w:val="403635"/>
          <w:sz w:val="22"/>
          <w:szCs w:val="22"/>
        </w:rPr>
      </w:pPr>
    </w:p>
    <w:p w14:paraId="436C93D1" w14:textId="77777777" w:rsidR="00FF3428" w:rsidRPr="005B3505" w:rsidRDefault="00FF3428" w:rsidP="0030525A">
      <w:pPr>
        <w:pStyle w:val="NormalWeb"/>
        <w:spacing w:before="0" w:after="0"/>
        <w:rPr>
          <w:rFonts w:ascii="Arial" w:hAnsi="Arial" w:cs="Arial"/>
          <w:b/>
          <w:bCs/>
          <w:sz w:val="22"/>
          <w:szCs w:val="22"/>
        </w:rPr>
      </w:pPr>
      <w:r w:rsidRPr="005B3505">
        <w:rPr>
          <w:rFonts w:ascii="Arial" w:hAnsi="Arial" w:cs="Arial"/>
          <w:b/>
          <w:bCs/>
          <w:sz w:val="22"/>
          <w:szCs w:val="22"/>
        </w:rPr>
        <w:t>Arizona Telemedicine Program</w:t>
      </w:r>
    </w:p>
    <w:p w14:paraId="376F97B6" w14:textId="77777777" w:rsidR="00D758DC" w:rsidRDefault="00FF3428" w:rsidP="0030525A">
      <w:pPr>
        <w:ind w:firstLine="720"/>
        <w:rPr>
          <w:rFonts w:ascii="Arial" w:hAnsi="Arial" w:cs="Arial"/>
          <w:sz w:val="22"/>
          <w:szCs w:val="22"/>
        </w:rPr>
      </w:pPr>
      <w:r w:rsidRPr="005B3505">
        <w:rPr>
          <w:rFonts w:ascii="Arial" w:hAnsi="Arial" w:cs="Arial"/>
          <w:sz w:val="22"/>
          <w:szCs w:val="22"/>
        </w:rPr>
        <w:t xml:space="preserve">The Arizona Telemedicine Program is a large, multidisciplinary, university-based program that provides telemedicine services, distance learning, informatics training, and telemedicine technology assessment capabilities to communities throughout </w:t>
      </w:r>
      <w:smartTag w:uri="urn:schemas-microsoft-com:office:smarttags" w:element="State">
        <w:smartTag w:uri="urn:schemas-microsoft-com:office:smarttags" w:element="place">
          <w:r w:rsidRPr="005B3505">
            <w:rPr>
              <w:rFonts w:ascii="Arial" w:hAnsi="Arial" w:cs="Arial"/>
              <w:sz w:val="22"/>
              <w:szCs w:val="22"/>
            </w:rPr>
            <w:t>Arizona</w:t>
          </w:r>
        </w:smartTag>
      </w:smartTag>
      <w:r w:rsidRPr="005B3505">
        <w:rPr>
          <w:rFonts w:ascii="Arial" w:hAnsi="Arial" w:cs="Arial"/>
          <w:sz w:val="22"/>
          <w:szCs w:val="22"/>
        </w:rPr>
        <w:t>. It was funded in 1996 by the Legislature of the State of Arizona and mandated to provide telemedicine services to a broad range of healthcare service</w:t>
      </w:r>
      <w:r w:rsidR="004A553E">
        <w:rPr>
          <w:rFonts w:ascii="Arial" w:hAnsi="Arial" w:cs="Arial"/>
          <w:sz w:val="22"/>
          <w:szCs w:val="22"/>
        </w:rPr>
        <w:t xml:space="preserve"> users</w:t>
      </w:r>
      <w:r w:rsidR="00D758DC" w:rsidRPr="00D758DC">
        <w:rPr>
          <w:rFonts w:ascii="Arial" w:hAnsi="Arial" w:cs="Arial"/>
          <w:sz w:val="22"/>
          <w:szCs w:val="22"/>
        </w:rPr>
        <w:t xml:space="preserve"> including geographically isolated communities, Indian tribes, and Department of Corrections rural prisons</w:t>
      </w:r>
      <w:r w:rsidRPr="005B3505">
        <w:rPr>
          <w:rFonts w:ascii="Arial" w:hAnsi="Arial" w:cs="Arial"/>
          <w:sz w:val="22"/>
          <w:szCs w:val="22"/>
        </w:rPr>
        <w:t xml:space="preserve">. The program has succeeded in creating partnerships among a wide variety of not-for-profit and </w:t>
      </w:r>
      <w:r>
        <w:rPr>
          <w:rFonts w:ascii="Arial" w:hAnsi="Arial" w:cs="Arial"/>
          <w:sz w:val="22"/>
          <w:szCs w:val="22"/>
        </w:rPr>
        <w:t>for-</w:t>
      </w:r>
      <w:r w:rsidRPr="005B3505">
        <w:rPr>
          <w:rFonts w:ascii="Arial" w:hAnsi="Arial" w:cs="Arial"/>
          <w:sz w:val="22"/>
          <w:szCs w:val="22"/>
        </w:rPr>
        <w:t>profit health</w:t>
      </w:r>
      <w:r w:rsidR="00F208BA">
        <w:rPr>
          <w:rFonts w:ascii="Arial" w:hAnsi="Arial" w:cs="Arial"/>
          <w:sz w:val="22"/>
          <w:szCs w:val="22"/>
        </w:rPr>
        <w:t xml:space="preserve"> </w:t>
      </w:r>
      <w:r w:rsidRPr="005B3505">
        <w:rPr>
          <w:rFonts w:ascii="Arial" w:hAnsi="Arial" w:cs="Arial"/>
          <w:sz w:val="22"/>
          <w:szCs w:val="22"/>
        </w:rPr>
        <w:t>care organizations and has created new interagency relationships within the state government. Functioning as a "virtual corporation," the Arizona Telemedicine Program is creating new paradigms for health</w:t>
      </w:r>
      <w:r w:rsidR="00F208BA">
        <w:rPr>
          <w:rFonts w:ascii="Arial" w:hAnsi="Arial" w:cs="Arial"/>
          <w:sz w:val="22"/>
          <w:szCs w:val="22"/>
        </w:rPr>
        <w:t xml:space="preserve"> </w:t>
      </w:r>
      <w:r w:rsidRPr="005B3505">
        <w:rPr>
          <w:rFonts w:ascii="Arial" w:hAnsi="Arial" w:cs="Arial"/>
          <w:sz w:val="22"/>
          <w:szCs w:val="22"/>
        </w:rPr>
        <w:t xml:space="preserve">care delivery over the information superhighway. </w:t>
      </w:r>
      <w:r w:rsidR="00754190" w:rsidRPr="00754190">
        <w:rPr>
          <w:rFonts w:ascii="Arial" w:hAnsi="Arial" w:cs="Arial"/>
          <w:sz w:val="22"/>
          <w:szCs w:val="22"/>
        </w:rPr>
        <w:t xml:space="preserve">It is recognized as one of the premier programs </w:t>
      </w:r>
      <w:r w:rsidR="00886C6E">
        <w:rPr>
          <w:rFonts w:ascii="Arial" w:hAnsi="Arial" w:cs="Arial"/>
          <w:sz w:val="22"/>
          <w:szCs w:val="22"/>
        </w:rPr>
        <w:t>at</w:t>
      </w:r>
      <w:r w:rsidR="00754190" w:rsidRPr="00754190">
        <w:rPr>
          <w:rFonts w:ascii="Arial" w:hAnsi="Arial" w:cs="Arial"/>
          <w:sz w:val="22"/>
          <w:szCs w:val="22"/>
        </w:rPr>
        <w:t xml:space="preserve"> </w:t>
      </w:r>
      <w:r w:rsidR="00754190">
        <w:rPr>
          <w:rFonts w:ascii="Arial" w:hAnsi="Arial" w:cs="Arial"/>
          <w:sz w:val="22"/>
          <w:szCs w:val="22"/>
        </w:rPr>
        <w:t xml:space="preserve">the </w:t>
      </w:r>
      <w:r w:rsidR="00754190" w:rsidRPr="00754190">
        <w:rPr>
          <w:rFonts w:ascii="Arial" w:hAnsi="Arial" w:cs="Arial"/>
          <w:sz w:val="22"/>
          <w:szCs w:val="22"/>
        </w:rPr>
        <w:t>U</w:t>
      </w:r>
      <w:r w:rsidR="00754190">
        <w:rPr>
          <w:rFonts w:ascii="Arial" w:hAnsi="Arial" w:cs="Arial"/>
          <w:sz w:val="22"/>
          <w:szCs w:val="22"/>
        </w:rPr>
        <w:t xml:space="preserve">niversity of </w:t>
      </w:r>
      <w:r w:rsidR="00754190" w:rsidRPr="00754190">
        <w:rPr>
          <w:rFonts w:ascii="Arial" w:hAnsi="Arial" w:cs="Arial"/>
          <w:sz w:val="22"/>
          <w:szCs w:val="22"/>
        </w:rPr>
        <w:t xml:space="preserve">Arizona </w:t>
      </w:r>
      <w:r w:rsidR="00886C6E">
        <w:rPr>
          <w:rFonts w:ascii="Arial" w:hAnsi="Arial" w:cs="Arial"/>
          <w:sz w:val="22"/>
          <w:szCs w:val="22"/>
        </w:rPr>
        <w:t xml:space="preserve">College of Medicine and </w:t>
      </w:r>
      <w:r w:rsidR="00754190" w:rsidRPr="00754190">
        <w:rPr>
          <w:rFonts w:ascii="Arial" w:hAnsi="Arial" w:cs="Arial"/>
          <w:sz w:val="22"/>
          <w:szCs w:val="22"/>
        </w:rPr>
        <w:t>has received numerous awards at the national level for its research and innovations.</w:t>
      </w:r>
    </w:p>
    <w:p w14:paraId="4F1BF257" w14:textId="77777777" w:rsidR="00FF3428" w:rsidRDefault="00FF3428" w:rsidP="00886C6E">
      <w:pPr>
        <w:ind w:firstLine="720"/>
        <w:rPr>
          <w:rFonts w:ascii="Arial" w:hAnsi="Arial" w:cs="Arial"/>
          <w:sz w:val="22"/>
          <w:szCs w:val="22"/>
        </w:rPr>
      </w:pPr>
      <w:r w:rsidRPr="005B3505">
        <w:rPr>
          <w:rFonts w:ascii="Arial" w:hAnsi="Arial" w:cs="Arial"/>
          <w:sz w:val="22"/>
          <w:szCs w:val="22"/>
        </w:rPr>
        <w:t xml:space="preserve">The goals of the telemedicine program are </w:t>
      </w:r>
      <w:r w:rsidR="00D758DC">
        <w:rPr>
          <w:rFonts w:ascii="Arial" w:hAnsi="Arial" w:cs="Arial"/>
          <w:sz w:val="22"/>
          <w:szCs w:val="22"/>
        </w:rPr>
        <w:t xml:space="preserve">to </w:t>
      </w:r>
      <w:r w:rsidR="00886C6E">
        <w:rPr>
          <w:rFonts w:ascii="Arial" w:hAnsi="Arial" w:cs="Arial"/>
          <w:sz w:val="22"/>
          <w:szCs w:val="22"/>
        </w:rPr>
        <w:t>1)</w:t>
      </w:r>
      <w:r w:rsidR="006052C5">
        <w:rPr>
          <w:rFonts w:ascii="Arial" w:hAnsi="Arial" w:cs="Arial"/>
          <w:sz w:val="22"/>
          <w:szCs w:val="22"/>
        </w:rPr>
        <w:t xml:space="preserve"> </w:t>
      </w:r>
      <w:r w:rsidR="00886C6E" w:rsidRPr="00886C6E">
        <w:rPr>
          <w:rFonts w:ascii="Arial" w:hAnsi="Arial" w:cs="Arial"/>
          <w:sz w:val="22"/>
          <w:szCs w:val="22"/>
        </w:rPr>
        <w:t>advance telemedicine and telehealth capabilities in Arizona to improve access to healthcare for, and enhance healthcare delivery to, medically underserved populations throughout the state</w:t>
      </w:r>
      <w:r w:rsidR="00886C6E">
        <w:rPr>
          <w:rFonts w:ascii="Arial" w:hAnsi="Arial" w:cs="Arial"/>
          <w:sz w:val="22"/>
          <w:szCs w:val="22"/>
        </w:rPr>
        <w:t xml:space="preserve">; 2) </w:t>
      </w:r>
      <w:r w:rsidR="00886C6E" w:rsidRPr="00886C6E">
        <w:rPr>
          <w:rFonts w:ascii="Arial" w:hAnsi="Arial" w:cs="Arial"/>
          <w:sz w:val="22"/>
          <w:szCs w:val="22"/>
        </w:rPr>
        <w:t>promote the use of broadband telecommunications for the delivery of healthcare via telehealth technologies and for distance learning in healthcare</w:t>
      </w:r>
      <w:r w:rsidR="00886C6E">
        <w:rPr>
          <w:rFonts w:ascii="Arial" w:hAnsi="Arial" w:cs="Arial"/>
          <w:sz w:val="22"/>
          <w:szCs w:val="22"/>
        </w:rPr>
        <w:t xml:space="preserve">; 3) </w:t>
      </w:r>
      <w:r w:rsidR="00886C6E" w:rsidRPr="00886C6E">
        <w:rPr>
          <w:rFonts w:ascii="Arial" w:hAnsi="Arial" w:cs="Arial"/>
          <w:sz w:val="22"/>
          <w:szCs w:val="22"/>
        </w:rPr>
        <w:t>provide healthcare organizations and professionals throughout Arizona with information, training, and expertise in the field of telemedicine</w:t>
      </w:r>
      <w:r w:rsidR="006052C5">
        <w:rPr>
          <w:rFonts w:ascii="Arial" w:hAnsi="Arial" w:cs="Arial"/>
          <w:sz w:val="22"/>
          <w:szCs w:val="22"/>
        </w:rPr>
        <w:t xml:space="preserve">; 4) </w:t>
      </w:r>
      <w:r w:rsidR="00886C6E" w:rsidRPr="00886C6E">
        <w:rPr>
          <w:rFonts w:ascii="Arial" w:hAnsi="Arial" w:cs="Arial"/>
          <w:sz w:val="22"/>
          <w:szCs w:val="22"/>
        </w:rPr>
        <w:t>provide telehealth education for trainees and students throughout the University of Arizona and encourage them to pursue degrees in the healthcare provider professions and to subsequently practice healthcare in underserved rural Arizona communities</w:t>
      </w:r>
      <w:r w:rsidR="006052C5">
        <w:rPr>
          <w:rFonts w:ascii="Arial" w:hAnsi="Arial" w:cs="Arial"/>
          <w:sz w:val="22"/>
          <w:szCs w:val="22"/>
        </w:rPr>
        <w:t>; 5) e</w:t>
      </w:r>
      <w:r w:rsidR="00886C6E" w:rsidRPr="00886C6E">
        <w:rPr>
          <w:rFonts w:ascii="Arial" w:hAnsi="Arial" w:cs="Arial"/>
          <w:sz w:val="22"/>
          <w:szCs w:val="22"/>
        </w:rPr>
        <w:t>ncourage and support current physicians, nurses, and other healthcare professionals to establish and retain practices in rural and urban medically underserved areas</w:t>
      </w:r>
      <w:r w:rsidR="006052C5">
        <w:rPr>
          <w:rFonts w:ascii="Arial" w:hAnsi="Arial" w:cs="Arial"/>
          <w:sz w:val="22"/>
          <w:szCs w:val="22"/>
        </w:rPr>
        <w:t xml:space="preserve">; 6) </w:t>
      </w:r>
      <w:r w:rsidR="00886C6E" w:rsidRPr="00886C6E">
        <w:rPr>
          <w:rFonts w:ascii="Arial" w:hAnsi="Arial" w:cs="Arial"/>
          <w:sz w:val="22"/>
          <w:szCs w:val="22"/>
        </w:rPr>
        <w:t>support improved health outcomes in medically underserved communities by providing, and facilitating, the delivery of timely and up-to-date healthcare education and information</w:t>
      </w:r>
      <w:r w:rsidR="006052C5">
        <w:rPr>
          <w:rFonts w:ascii="Arial" w:hAnsi="Arial" w:cs="Arial"/>
          <w:sz w:val="22"/>
          <w:szCs w:val="22"/>
        </w:rPr>
        <w:t>; 7)</w:t>
      </w:r>
      <w:r w:rsidR="00886C6E" w:rsidRPr="00886C6E">
        <w:rPr>
          <w:rFonts w:ascii="Arial" w:hAnsi="Arial" w:cs="Arial"/>
          <w:sz w:val="22"/>
          <w:szCs w:val="22"/>
        </w:rPr>
        <w:t xml:space="preserve"> serve as a test bed to evaluate the effectiveness of state-of-the-art telemedicine technologies, broadband telecommunications, and services</w:t>
      </w:r>
      <w:r w:rsidR="006052C5">
        <w:rPr>
          <w:rFonts w:ascii="Arial" w:hAnsi="Arial" w:cs="Arial"/>
          <w:sz w:val="22"/>
          <w:szCs w:val="22"/>
        </w:rPr>
        <w:t xml:space="preserve">; 8) </w:t>
      </w:r>
      <w:r w:rsidR="00886C6E" w:rsidRPr="00886C6E">
        <w:rPr>
          <w:rFonts w:ascii="Arial" w:hAnsi="Arial" w:cs="Arial"/>
          <w:sz w:val="22"/>
          <w:szCs w:val="22"/>
        </w:rPr>
        <w:t>publish and present, regionally and nationally, meaningful and timely telehealth content</w:t>
      </w:r>
      <w:r w:rsidR="006052C5">
        <w:rPr>
          <w:rFonts w:ascii="Arial" w:hAnsi="Arial" w:cs="Arial"/>
          <w:sz w:val="22"/>
          <w:szCs w:val="22"/>
        </w:rPr>
        <w:t xml:space="preserve">; 9) </w:t>
      </w:r>
      <w:r w:rsidR="00886C6E" w:rsidRPr="00886C6E">
        <w:rPr>
          <w:rFonts w:ascii="Arial" w:hAnsi="Arial" w:cs="Arial"/>
          <w:sz w:val="22"/>
          <w:szCs w:val="22"/>
        </w:rPr>
        <w:t>develop and grow an online community of people interested in telemedicine and telehealth</w:t>
      </w:r>
      <w:r w:rsidR="006052C5">
        <w:rPr>
          <w:rFonts w:ascii="Arial" w:hAnsi="Arial" w:cs="Arial"/>
          <w:sz w:val="22"/>
          <w:szCs w:val="22"/>
        </w:rPr>
        <w:t>; and 10)</w:t>
      </w:r>
      <w:r w:rsidR="00886C6E" w:rsidRPr="00886C6E">
        <w:rPr>
          <w:rFonts w:ascii="Arial" w:hAnsi="Arial" w:cs="Arial"/>
          <w:sz w:val="22"/>
          <w:szCs w:val="22"/>
        </w:rPr>
        <w:t xml:space="preserve"> be an innovative leader in the field of telemedicine.</w:t>
      </w:r>
    </w:p>
    <w:p w14:paraId="7E2CC98B" w14:textId="77777777" w:rsidR="00494757" w:rsidRDefault="00494757" w:rsidP="0030525A">
      <w:pPr>
        <w:pStyle w:val="NormalWeb"/>
        <w:spacing w:before="0" w:after="0"/>
        <w:rPr>
          <w:rFonts w:ascii="Arial" w:hAnsi="Arial" w:cs="Arial"/>
          <w:sz w:val="22"/>
          <w:szCs w:val="22"/>
        </w:rPr>
      </w:pPr>
    </w:p>
    <w:p w14:paraId="173CE6D0" w14:textId="77777777" w:rsidR="00FF3428" w:rsidRPr="005D51C1" w:rsidRDefault="00FF3428" w:rsidP="0030525A">
      <w:pPr>
        <w:rPr>
          <w:rFonts w:ascii="Arial" w:hAnsi="Arial" w:cs="Arial"/>
          <w:b/>
          <w:sz w:val="22"/>
          <w:szCs w:val="22"/>
        </w:rPr>
      </w:pPr>
      <w:r w:rsidRPr="005D51C1">
        <w:rPr>
          <w:rFonts w:ascii="Arial" w:hAnsi="Arial" w:cs="Arial"/>
          <w:b/>
          <w:sz w:val="22"/>
          <w:szCs w:val="22"/>
        </w:rPr>
        <w:t>BIO5 Institute</w:t>
      </w:r>
    </w:p>
    <w:p w14:paraId="166F8338" w14:textId="77777777" w:rsidR="003716C0" w:rsidRPr="003716C0" w:rsidRDefault="00C56639" w:rsidP="003716C0">
      <w:pPr>
        <w:ind w:firstLine="720"/>
        <w:rPr>
          <w:rFonts w:ascii="Arial" w:hAnsi="Arial" w:cs="Arial"/>
          <w:sz w:val="22"/>
          <w:szCs w:val="22"/>
        </w:rPr>
      </w:pPr>
      <w:r>
        <w:rPr>
          <w:rFonts w:ascii="Arial" w:hAnsi="Arial" w:cs="Arial"/>
          <w:sz w:val="22"/>
          <w:szCs w:val="22"/>
        </w:rPr>
        <w:t>T</w:t>
      </w:r>
      <w:r w:rsidR="00DC17F6" w:rsidRPr="00DC17F6">
        <w:rPr>
          <w:rFonts w:ascii="Arial" w:hAnsi="Arial" w:cs="Arial"/>
          <w:sz w:val="22"/>
          <w:szCs w:val="22"/>
        </w:rPr>
        <w:t>he BIO5 Institute at the University of Arizona brings together world-class researchers and innovators from five core disciplines</w:t>
      </w:r>
      <w:r w:rsidR="00DC17F6">
        <w:rPr>
          <w:rFonts w:ascii="Arial" w:hAnsi="Arial" w:cs="Arial"/>
          <w:sz w:val="22"/>
          <w:szCs w:val="22"/>
        </w:rPr>
        <w:t xml:space="preserve"> -</w:t>
      </w:r>
      <w:r w:rsidR="00DC17F6" w:rsidRPr="00DC17F6">
        <w:rPr>
          <w:rFonts w:ascii="Arial" w:hAnsi="Arial" w:cs="Arial"/>
          <w:sz w:val="22"/>
          <w:szCs w:val="22"/>
        </w:rPr>
        <w:t xml:space="preserve"> agriculture, engineering, medicine, pharmacy and science</w:t>
      </w:r>
      <w:r w:rsidR="00DC17F6">
        <w:rPr>
          <w:rFonts w:ascii="Arial" w:hAnsi="Arial" w:cs="Arial"/>
          <w:sz w:val="22"/>
          <w:szCs w:val="22"/>
        </w:rPr>
        <w:t xml:space="preserve"> -</w:t>
      </w:r>
      <w:r w:rsidR="00DC17F6" w:rsidRPr="00DC17F6">
        <w:rPr>
          <w:rFonts w:ascii="Arial" w:hAnsi="Arial" w:cs="Arial"/>
          <w:sz w:val="22"/>
          <w:szCs w:val="22"/>
        </w:rPr>
        <w:t xml:space="preserve"> to collaborate for the purpose of solving today’s most complex and critical problems, including</w:t>
      </w:r>
      <w:r w:rsidR="00DC17F6">
        <w:rPr>
          <w:rFonts w:ascii="Arial" w:hAnsi="Arial" w:cs="Arial"/>
          <w:sz w:val="22"/>
          <w:szCs w:val="22"/>
        </w:rPr>
        <w:t xml:space="preserve"> h</w:t>
      </w:r>
      <w:r w:rsidR="00DC17F6" w:rsidRPr="00DC17F6">
        <w:rPr>
          <w:rFonts w:ascii="Arial" w:hAnsi="Arial" w:cs="Arial"/>
          <w:sz w:val="22"/>
          <w:szCs w:val="22"/>
        </w:rPr>
        <w:t>ow to prevent, treat and ultimately cure diseases that affect millions of people worldwide</w:t>
      </w:r>
      <w:r w:rsidR="00DC17F6">
        <w:rPr>
          <w:rFonts w:ascii="Arial" w:hAnsi="Arial" w:cs="Arial"/>
          <w:sz w:val="22"/>
          <w:szCs w:val="22"/>
        </w:rPr>
        <w:t>; h</w:t>
      </w:r>
      <w:r w:rsidR="00DC17F6" w:rsidRPr="00DC17F6">
        <w:rPr>
          <w:rFonts w:ascii="Arial" w:hAnsi="Arial" w:cs="Arial"/>
          <w:sz w:val="22"/>
          <w:szCs w:val="22"/>
        </w:rPr>
        <w:t>ow to address the growing environmental concerns threatening our planet</w:t>
      </w:r>
      <w:r w:rsidR="00DC17F6">
        <w:rPr>
          <w:rFonts w:ascii="Arial" w:hAnsi="Arial" w:cs="Arial"/>
          <w:sz w:val="22"/>
          <w:szCs w:val="22"/>
        </w:rPr>
        <w:t>; and h</w:t>
      </w:r>
      <w:r w:rsidR="00DC17F6" w:rsidRPr="00DC17F6">
        <w:rPr>
          <w:rFonts w:ascii="Arial" w:hAnsi="Arial" w:cs="Arial"/>
          <w:sz w:val="22"/>
          <w:szCs w:val="22"/>
        </w:rPr>
        <w:t>ow to ensure food security and nourish an expanding global population</w:t>
      </w:r>
      <w:r w:rsidR="00DC17F6">
        <w:rPr>
          <w:rFonts w:ascii="Arial" w:hAnsi="Arial" w:cs="Arial"/>
          <w:sz w:val="22"/>
          <w:szCs w:val="22"/>
        </w:rPr>
        <w:t>.</w:t>
      </w:r>
      <w:r w:rsidR="003716C0" w:rsidRPr="003716C0">
        <w:rPr>
          <w:rFonts w:ascii="Arial" w:hAnsi="Arial" w:cs="Arial"/>
          <w:sz w:val="22"/>
          <w:szCs w:val="22"/>
        </w:rPr>
        <w:t xml:space="preserve"> The BIO5 Institute envisions a future where collaborative, interdisciplinary research is the driving force behind innovation and real-world impact. As a pioneering institute, </w:t>
      </w:r>
      <w:r w:rsidR="003716C0">
        <w:rPr>
          <w:rFonts w:ascii="Arial" w:hAnsi="Arial" w:cs="Arial"/>
          <w:sz w:val="22"/>
          <w:szCs w:val="22"/>
        </w:rPr>
        <w:t>they</w:t>
      </w:r>
      <w:r w:rsidR="003716C0" w:rsidRPr="003716C0">
        <w:rPr>
          <w:rFonts w:ascii="Arial" w:hAnsi="Arial" w:cs="Arial"/>
          <w:sz w:val="22"/>
          <w:szCs w:val="22"/>
        </w:rPr>
        <w:t xml:space="preserve"> propel bioscience forward, fostering an environment where diverse minds converge to solve complex challenges. </w:t>
      </w:r>
      <w:r w:rsidR="003716C0">
        <w:rPr>
          <w:rFonts w:ascii="Arial" w:hAnsi="Arial" w:cs="Arial"/>
          <w:sz w:val="22"/>
          <w:szCs w:val="22"/>
        </w:rPr>
        <w:t>Their</w:t>
      </w:r>
      <w:r w:rsidR="003716C0" w:rsidRPr="003716C0">
        <w:rPr>
          <w:rFonts w:ascii="Arial" w:hAnsi="Arial" w:cs="Arial"/>
          <w:sz w:val="22"/>
          <w:szCs w:val="22"/>
        </w:rPr>
        <w:t xml:space="preserve"> commitment is to lead transformative research, translating discoveries into real-world applications that shape the future of bioscience locally and globally.</w:t>
      </w:r>
    </w:p>
    <w:p w14:paraId="4F09C406" w14:textId="77777777" w:rsidR="003A07E3" w:rsidRDefault="006D1201" w:rsidP="00DC17F6">
      <w:pPr>
        <w:ind w:firstLine="720"/>
        <w:rPr>
          <w:rFonts w:ascii="Arial" w:hAnsi="Arial" w:cs="Arial"/>
          <w:sz w:val="22"/>
          <w:szCs w:val="22"/>
        </w:rPr>
      </w:pPr>
      <w:r>
        <w:rPr>
          <w:rFonts w:ascii="Arial" w:hAnsi="Arial" w:cs="Arial"/>
          <w:sz w:val="22"/>
          <w:szCs w:val="22"/>
        </w:rPr>
        <w:t>BIO5’s goals include 1) f</w:t>
      </w:r>
      <w:r w:rsidRPr="006D1201">
        <w:rPr>
          <w:rFonts w:ascii="Arial" w:hAnsi="Arial" w:cs="Arial"/>
          <w:sz w:val="22"/>
          <w:szCs w:val="22"/>
        </w:rPr>
        <w:t>oster</w:t>
      </w:r>
      <w:r w:rsidR="00CE0C1D">
        <w:rPr>
          <w:rFonts w:ascii="Arial" w:hAnsi="Arial" w:cs="Arial"/>
          <w:sz w:val="22"/>
          <w:szCs w:val="22"/>
        </w:rPr>
        <w:t>ing</w:t>
      </w:r>
      <w:r w:rsidRPr="006D1201">
        <w:rPr>
          <w:rFonts w:ascii="Arial" w:hAnsi="Arial" w:cs="Arial"/>
          <w:sz w:val="22"/>
          <w:szCs w:val="22"/>
        </w:rPr>
        <w:t xml:space="preserve"> collaborative projects that address major challenges in the biosciences, biomedicine, and biotechnology and forge significant progress on novel treatments for asthma, cancer, valley fever, diabetes, sudden cardiac death, malnutrition, infectious disease, and Alzheimer’s and o</w:t>
      </w:r>
      <w:r>
        <w:rPr>
          <w:rFonts w:ascii="Arial" w:hAnsi="Arial" w:cs="Arial"/>
          <w:sz w:val="22"/>
          <w:szCs w:val="22"/>
        </w:rPr>
        <w:t>ther age-related brain diseases; 2) s</w:t>
      </w:r>
      <w:r w:rsidRPr="006D1201">
        <w:rPr>
          <w:rFonts w:ascii="Arial" w:hAnsi="Arial" w:cs="Arial"/>
          <w:sz w:val="22"/>
          <w:szCs w:val="22"/>
        </w:rPr>
        <w:t>trengthen</w:t>
      </w:r>
      <w:r w:rsidR="00CE0C1D">
        <w:rPr>
          <w:rFonts w:ascii="Arial" w:hAnsi="Arial" w:cs="Arial"/>
          <w:sz w:val="22"/>
          <w:szCs w:val="22"/>
        </w:rPr>
        <w:t>ing</w:t>
      </w:r>
      <w:r w:rsidRPr="006D1201">
        <w:rPr>
          <w:rFonts w:ascii="Arial" w:hAnsi="Arial" w:cs="Arial"/>
          <w:sz w:val="22"/>
          <w:szCs w:val="22"/>
        </w:rPr>
        <w:t xml:space="preserve"> and expand</w:t>
      </w:r>
      <w:r w:rsidR="00CE0C1D">
        <w:rPr>
          <w:rFonts w:ascii="Arial" w:hAnsi="Arial" w:cs="Arial"/>
          <w:sz w:val="22"/>
          <w:szCs w:val="22"/>
        </w:rPr>
        <w:t>ing</w:t>
      </w:r>
      <w:r w:rsidRPr="006D1201">
        <w:rPr>
          <w:rFonts w:ascii="Arial" w:hAnsi="Arial" w:cs="Arial"/>
          <w:sz w:val="22"/>
          <w:szCs w:val="22"/>
        </w:rPr>
        <w:t xml:space="preserve"> translational research by recruiting the best and brightest faculty to Arizona and supporting projects that will advance the development of new medicines, devices, diagnostics, and nutriti</w:t>
      </w:r>
      <w:r>
        <w:rPr>
          <w:rFonts w:ascii="Arial" w:hAnsi="Arial" w:cs="Arial"/>
          <w:sz w:val="22"/>
          <w:szCs w:val="22"/>
        </w:rPr>
        <w:t>onal and therapeutic strategies; 3) e</w:t>
      </w:r>
      <w:r w:rsidRPr="006D1201">
        <w:rPr>
          <w:rFonts w:ascii="Arial" w:hAnsi="Arial" w:cs="Arial"/>
          <w:sz w:val="22"/>
          <w:szCs w:val="22"/>
        </w:rPr>
        <w:t>ngag</w:t>
      </w:r>
      <w:r w:rsidR="00CE0C1D">
        <w:rPr>
          <w:rFonts w:ascii="Arial" w:hAnsi="Arial" w:cs="Arial"/>
          <w:sz w:val="22"/>
          <w:szCs w:val="22"/>
        </w:rPr>
        <w:t>ing</w:t>
      </w:r>
      <w:r w:rsidRPr="006D1201">
        <w:rPr>
          <w:rFonts w:ascii="Arial" w:hAnsi="Arial" w:cs="Arial"/>
          <w:sz w:val="22"/>
          <w:szCs w:val="22"/>
        </w:rPr>
        <w:t xml:space="preserve"> and </w:t>
      </w:r>
      <w:r>
        <w:rPr>
          <w:rFonts w:ascii="Arial" w:hAnsi="Arial" w:cs="Arial"/>
          <w:sz w:val="22"/>
          <w:szCs w:val="22"/>
        </w:rPr>
        <w:t>train</w:t>
      </w:r>
      <w:r w:rsidR="00CE0C1D">
        <w:rPr>
          <w:rFonts w:ascii="Arial" w:hAnsi="Arial" w:cs="Arial"/>
          <w:sz w:val="22"/>
          <w:szCs w:val="22"/>
        </w:rPr>
        <w:t>ing</w:t>
      </w:r>
      <w:r>
        <w:rPr>
          <w:rFonts w:ascii="Arial" w:hAnsi="Arial" w:cs="Arial"/>
          <w:sz w:val="22"/>
          <w:szCs w:val="22"/>
        </w:rPr>
        <w:t xml:space="preserve"> </w:t>
      </w:r>
      <w:r w:rsidRPr="006D1201">
        <w:rPr>
          <w:rFonts w:ascii="Arial" w:hAnsi="Arial" w:cs="Arial"/>
          <w:sz w:val="22"/>
          <w:szCs w:val="22"/>
        </w:rPr>
        <w:t>future generations of scientists by maintaining successful outreach and internship programs to promote experiential learning an</w:t>
      </w:r>
      <w:r>
        <w:rPr>
          <w:rFonts w:ascii="Arial" w:hAnsi="Arial" w:cs="Arial"/>
          <w:sz w:val="22"/>
          <w:szCs w:val="22"/>
        </w:rPr>
        <w:t>d STEM proficiency in the state; 4) e</w:t>
      </w:r>
      <w:r w:rsidRPr="006D1201">
        <w:rPr>
          <w:rFonts w:ascii="Arial" w:hAnsi="Arial" w:cs="Arial"/>
          <w:sz w:val="22"/>
          <w:szCs w:val="22"/>
        </w:rPr>
        <w:t>xpand</w:t>
      </w:r>
      <w:r w:rsidR="00CE0C1D">
        <w:rPr>
          <w:rFonts w:ascii="Arial" w:hAnsi="Arial" w:cs="Arial"/>
          <w:sz w:val="22"/>
          <w:szCs w:val="22"/>
        </w:rPr>
        <w:t>ing</w:t>
      </w:r>
      <w:r w:rsidRPr="006D1201">
        <w:rPr>
          <w:rFonts w:ascii="Arial" w:hAnsi="Arial" w:cs="Arial"/>
          <w:sz w:val="22"/>
          <w:szCs w:val="22"/>
        </w:rPr>
        <w:t xml:space="preserve"> shared resources in computational biology, imaging, high throughput screening, genomics, proteomics and cell analysis across all life science disciplines to expedite </w:t>
      </w:r>
      <w:r w:rsidRPr="006D1201">
        <w:rPr>
          <w:rFonts w:ascii="Arial" w:hAnsi="Arial" w:cs="Arial"/>
          <w:sz w:val="22"/>
          <w:szCs w:val="22"/>
        </w:rPr>
        <w:lastRenderedPageBreak/>
        <w:t>large-scale, team science grants that will boost federal research funding, serve as a resource for local industry, and create new se</w:t>
      </w:r>
      <w:r>
        <w:rPr>
          <w:rFonts w:ascii="Arial" w:hAnsi="Arial" w:cs="Arial"/>
          <w:sz w:val="22"/>
          <w:szCs w:val="22"/>
        </w:rPr>
        <w:t>rvices and companies in Arizona; and 5) p</w:t>
      </w:r>
      <w:r w:rsidRPr="006D1201">
        <w:rPr>
          <w:rFonts w:ascii="Arial" w:hAnsi="Arial" w:cs="Arial"/>
          <w:sz w:val="22"/>
          <w:szCs w:val="22"/>
        </w:rPr>
        <w:t>romot</w:t>
      </w:r>
      <w:r w:rsidR="00CE0C1D">
        <w:rPr>
          <w:rFonts w:ascii="Arial" w:hAnsi="Arial" w:cs="Arial"/>
          <w:sz w:val="22"/>
          <w:szCs w:val="22"/>
        </w:rPr>
        <w:t>ing</w:t>
      </w:r>
      <w:r w:rsidRPr="006D1201">
        <w:rPr>
          <w:rFonts w:ascii="Arial" w:hAnsi="Arial" w:cs="Arial"/>
          <w:sz w:val="22"/>
          <w:szCs w:val="22"/>
        </w:rPr>
        <w:t xml:space="preserve"> an entrepreneurial culture in which scientists work across disciplines to accelerate commercial translation of research breakthroughs</w:t>
      </w:r>
      <w:r w:rsidR="003276B2" w:rsidRPr="003276B2">
        <w:rPr>
          <w:rFonts w:ascii="Arial" w:hAnsi="Arial" w:cs="Arial"/>
          <w:sz w:val="22"/>
          <w:szCs w:val="22"/>
        </w:rPr>
        <w:t>.</w:t>
      </w:r>
      <w:r w:rsidR="00E50EF2">
        <w:rPr>
          <w:rFonts w:ascii="Arial" w:hAnsi="Arial" w:cs="Arial"/>
          <w:sz w:val="22"/>
          <w:szCs w:val="22"/>
        </w:rPr>
        <w:t xml:space="preserve"> </w:t>
      </w:r>
    </w:p>
    <w:p w14:paraId="44B1FB5D" w14:textId="77777777" w:rsidR="00901ABD" w:rsidRPr="00994ABF" w:rsidRDefault="00901ABD" w:rsidP="0030525A">
      <w:pPr>
        <w:pStyle w:val="Default"/>
        <w:rPr>
          <w:color w:val="auto"/>
          <w:sz w:val="22"/>
          <w:szCs w:val="22"/>
        </w:rPr>
      </w:pPr>
    </w:p>
    <w:p w14:paraId="7B04E8D0" w14:textId="77777777" w:rsidR="00610B60" w:rsidRPr="00610B60" w:rsidRDefault="00610B60" w:rsidP="0030525A">
      <w:pPr>
        <w:rPr>
          <w:rFonts w:ascii="Arial" w:hAnsi="Arial" w:cs="Arial"/>
          <w:b/>
          <w:sz w:val="22"/>
          <w:szCs w:val="22"/>
        </w:rPr>
      </w:pPr>
      <w:r w:rsidRPr="00610B60">
        <w:rPr>
          <w:rFonts w:ascii="Arial" w:hAnsi="Arial" w:cs="Arial"/>
          <w:b/>
          <w:sz w:val="22"/>
          <w:szCs w:val="22"/>
        </w:rPr>
        <w:t>Biorepository</w:t>
      </w:r>
    </w:p>
    <w:p w14:paraId="06645F17" w14:textId="77777777" w:rsidR="003B70D6" w:rsidRDefault="00337F7D" w:rsidP="0030525A">
      <w:pPr>
        <w:ind w:firstLine="720"/>
        <w:rPr>
          <w:rFonts w:ascii="Arial" w:hAnsi="Arial" w:cs="Arial"/>
          <w:sz w:val="22"/>
          <w:szCs w:val="22"/>
        </w:rPr>
      </w:pPr>
      <w:r w:rsidRPr="00337F7D">
        <w:rPr>
          <w:rFonts w:ascii="Arial" w:hAnsi="Arial" w:cs="Arial"/>
          <w:sz w:val="22"/>
          <w:szCs w:val="22"/>
        </w:rPr>
        <w:t>The Biorepository serves as the coordinated infrastructure for the standardized collection, processing and banking, and allocation of high-quality biospecimens. The Biorepository is responsible for providing full-service biospecimen banking operations including specimen collection and processing, storing and maintenance of up-to-date specimen inventory and specimen distribution.</w:t>
      </w:r>
      <w:r>
        <w:rPr>
          <w:rFonts w:ascii="Arial" w:hAnsi="Arial" w:cs="Arial"/>
          <w:sz w:val="22"/>
          <w:szCs w:val="22"/>
        </w:rPr>
        <w:t xml:space="preserve"> </w:t>
      </w:r>
      <w:r w:rsidR="00D545AB">
        <w:rPr>
          <w:rFonts w:ascii="Arial" w:hAnsi="Arial" w:cs="Arial"/>
          <w:sz w:val="22"/>
          <w:szCs w:val="22"/>
        </w:rPr>
        <w:t>The</w:t>
      </w:r>
      <w:r w:rsidR="00D545AB" w:rsidRPr="0064637C">
        <w:rPr>
          <w:rFonts w:ascii="Arial" w:hAnsi="Arial" w:cs="Arial"/>
          <w:sz w:val="22"/>
          <w:szCs w:val="22"/>
        </w:rPr>
        <w:t xml:space="preserve"> mission </w:t>
      </w:r>
      <w:r w:rsidR="00D545AB">
        <w:rPr>
          <w:rFonts w:ascii="Arial" w:hAnsi="Arial" w:cs="Arial"/>
          <w:sz w:val="22"/>
          <w:szCs w:val="22"/>
        </w:rPr>
        <w:t>of the Biorepository</w:t>
      </w:r>
      <w:r w:rsidR="00D545AB" w:rsidRPr="0064637C">
        <w:rPr>
          <w:rFonts w:ascii="Arial" w:hAnsi="Arial" w:cs="Arial"/>
          <w:sz w:val="22"/>
          <w:szCs w:val="22"/>
        </w:rPr>
        <w:t xml:space="preserve"> is </w:t>
      </w:r>
      <w:r>
        <w:rPr>
          <w:rFonts w:ascii="Arial" w:hAnsi="Arial" w:cs="Arial"/>
          <w:sz w:val="22"/>
          <w:szCs w:val="22"/>
        </w:rPr>
        <w:t>t</w:t>
      </w:r>
      <w:r w:rsidRPr="00337F7D">
        <w:rPr>
          <w:rFonts w:ascii="Arial" w:hAnsi="Arial" w:cs="Arial"/>
          <w:sz w:val="22"/>
          <w:szCs w:val="22"/>
        </w:rPr>
        <w:t xml:space="preserve">o serve as a standardized and regulatory-compliant; privacy protected biorepository and centralized resource to foster and promote interdisciplinary research and collaborations. </w:t>
      </w:r>
      <w:r>
        <w:rPr>
          <w:rFonts w:ascii="Arial" w:hAnsi="Arial" w:cs="Arial"/>
          <w:sz w:val="22"/>
          <w:szCs w:val="22"/>
        </w:rPr>
        <w:t>Its vision is t</w:t>
      </w:r>
      <w:r w:rsidRPr="00337F7D">
        <w:rPr>
          <w:rFonts w:ascii="Arial" w:hAnsi="Arial" w:cs="Arial"/>
          <w:sz w:val="22"/>
          <w:szCs w:val="22"/>
        </w:rPr>
        <w:t xml:space="preserve">o provide the necessary resources and expertise to advance scientific research to solve critical health care problems and build healthier communities. </w:t>
      </w:r>
      <w:r w:rsidR="00D545AB">
        <w:rPr>
          <w:rFonts w:ascii="Arial" w:hAnsi="Arial" w:cs="Arial"/>
          <w:sz w:val="22"/>
          <w:szCs w:val="22"/>
        </w:rPr>
        <w:t xml:space="preserve"> </w:t>
      </w:r>
    </w:p>
    <w:p w14:paraId="53A09BA5" w14:textId="77777777" w:rsidR="003B70D6" w:rsidRDefault="003B70D6" w:rsidP="0030525A">
      <w:pPr>
        <w:ind w:firstLine="720"/>
        <w:rPr>
          <w:rFonts w:ascii="Arial" w:hAnsi="Arial" w:cs="Arial"/>
          <w:sz w:val="22"/>
          <w:szCs w:val="22"/>
        </w:rPr>
      </w:pPr>
    </w:p>
    <w:p w14:paraId="537FDBD0" w14:textId="77777777" w:rsidR="00600FA1" w:rsidRPr="00163AD9" w:rsidRDefault="00600FA1" w:rsidP="0030525A">
      <w:pPr>
        <w:pStyle w:val="Default"/>
        <w:rPr>
          <w:b/>
          <w:sz w:val="22"/>
          <w:szCs w:val="22"/>
        </w:rPr>
      </w:pPr>
      <w:r w:rsidRPr="00163AD9">
        <w:rPr>
          <w:b/>
          <w:sz w:val="22"/>
          <w:szCs w:val="22"/>
        </w:rPr>
        <w:t>Biosphere 2</w:t>
      </w:r>
    </w:p>
    <w:p w14:paraId="6B20905A" w14:textId="33798139" w:rsidR="0005561F" w:rsidRDefault="0005561F" w:rsidP="0030525A">
      <w:pPr>
        <w:widowControl/>
        <w:shd w:val="clear" w:color="auto" w:fill="FFFFFF"/>
        <w:ind w:firstLine="720"/>
        <w:rPr>
          <w:rFonts w:ascii="Arial" w:hAnsi="Arial" w:cs="Arial"/>
          <w:sz w:val="22"/>
          <w:szCs w:val="22"/>
        </w:rPr>
      </w:pPr>
      <w:r w:rsidRPr="0005561F">
        <w:rPr>
          <w:rFonts w:ascii="Arial" w:hAnsi="Arial" w:cs="Arial"/>
          <w:sz w:val="22"/>
          <w:szCs w:val="22"/>
        </w:rPr>
        <w:t>Biosphere 2, a campus of the University of Arizona, engages in world-class environmental research, education, and entrepreneurship leading to solutions for humanity’s grand challenges of climate change, biodiversity loss and sustainable development, on Earth and beyond. The core research facility of</w:t>
      </w:r>
      <w:r>
        <w:rPr>
          <w:rFonts w:ascii="Arial" w:hAnsi="Arial" w:cs="Arial"/>
          <w:sz w:val="22"/>
          <w:szCs w:val="22"/>
        </w:rPr>
        <w:t xml:space="preserve"> the</w:t>
      </w:r>
      <w:r w:rsidRPr="0005561F">
        <w:rPr>
          <w:rFonts w:ascii="Arial" w:hAnsi="Arial" w:cs="Arial"/>
          <w:sz w:val="22"/>
          <w:szCs w:val="22"/>
        </w:rPr>
        <w:t xml:space="preserve"> B</w:t>
      </w:r>
      <w:r>
        <w:rPr>
          <w:rFonts w:ascii="Arial" w:hAnsi="Arial" w:cs="Arial"/>
          <w:sz w:val="22"/>
          <w:szCs w:val="22"/>
        </w:rPr>
        <w:t>iosphere 2</w:t>
      </w:r>
      <w:r w:rsidRPr="0005561F">
        <w:rPr>
          <w:rFonts w:ascii="Arial" w:hAnsi="Arial" w:cs="Arial"/>
          <w:sz w:val="22"/>
          <w:szCs w:val="22"/>
        </w:rPr>
        <w:t xml:space="preserve"> campus is the world’s largest indoor controlled environment for ecological and climate change research across multiple biomes. The campus also boasts a growing number of specialized research spaces, including facilities dedicated to development of co-located food and photovoltaic energy production and a human-habitat analog for the Moon and Mars that emphasizes research on life support systems and astronaut training. </w:t>
      </w:r>
      <w:r>
        <w:rPr>
          <w:rFonts w:ascii="Arial" w:hAnsi="Arial" w:cs="Arial"/>
          <w:sz w:val="22"/>
          <w:szCs w:val="22"/>
        </w:rPr>
        <w:t>T</w:t>
      </w:r>
      <w:r w:rsidR="007B425F" w:rsidRPr="007B425F">
        <w:rPr>
          <w:rFonts w:ascii="Arial" w:hAnsi="Arial" w:cs="Arial"/>
          <w:sz w:val="22"/>
          <w:szCs w:val="22"/>
        </w:rPr>
        <w:t xml:space="preserve">he mission </w:t>
      </w:r>
      <w:r w:rsidR="002E787F">
        <w:rPr>
          <w:rFonts w:ascii="Arial" w:hAnsi="Arial" w:cs="Arial"/>
          <w:sz w:val="22"/>
          <w:szCs w:val="22"/>
        </w:rPr>
        <w:t>of Biosphere 2 is to advance</w:t>
      </w:r>
      <w:r w:rsidR="007B425F" w:rsidRPr="007B425F">
        <w:rPr>
          <w:rFonts w:ascii="Arial" w:hAnsi="Arial" w:cs="Arial"/>
          <w:sz w:val="22"/>
          <w:szCs w:val="22"/>
        </w:rPr>
        <w:t xml:space="preserve"> understanding of the natural </w:t>
      </w:r>
      <w:r w:rsidRPr="0005561F">
        <w:rPr>
          <w:rFonts w:ascii="Arial" w:hAnsi="Arial" w:cs="Arial"/>
          <w:sz w:val="22"/>
          <w:szCs w:val="22"/>
        </w:rPr>
        <w:t xml:space="preserve">human-made ecosystems through integrated research and development of scalable interventions that increase the resilience and sustainability of Earth systems and human societies. </w:t>
      </w:r>
      <w:r>
        <w:rPr>
          <w:rFonts w:ascii="Arial" w:hAnsi="Arial" w:cs="Arial"/>
          <w:sz w:val="22"/>
          <w:szCs w:val="22"/>
        </w:rPr>
        <w:t>They</w:t>
      </w:r>
      <w:r w:rsidRPr="0005561F">
        <w:rPr>
          <w:rFonts w:ascii="Arial" w:hAnsi="Arial" w:cs="Arial"/>
          <w:sz w:val="22"/>
          <w:szCs w:val="22"/>
        </w:rPr>
        <w:t xml:space="preserve"> foster research in </w:t>
      </w:r>
      <w:r>
        <w:rPr>
          <w:rFonts w:ascii="Arial" w:hAnsi="Arial" w:cs="Arial"/>
          <w:sz w:val="22"/>
          <w:szCs w:val="22"/>
        </w:rPr>
        <w:t>their</w:t>
      </w:r>
      <w:r w:rsidRPr="0005561F">
        <w:rPr>
          <w:rFonts w:ascii="Arial" w:hAnsi="Arial" w:cs="Arial"/>
          <w:sz w:val="22"/>
          <w:szCs w:val="22"/>
        </w:rPr>
        <w:t xml:space="preserve"> unique facilities, conduct interdisciplinary science education, and lead in developing solutions for </w:t>
      </w:r>
      <w:r>
        <w:rPr>
          <w:rFonts w:ascii="Arial" w:hAnsi="Arial" w:cs="Arial"/>
          <w:sz w:val="22"/>
          <w:szCs w:val="22"/>
        </w:rPr>
        <w:t>the</w:t>
      </w:r>
      <w:r w:rsidRPr="0005561F">
        <w:rPr>
          <w:rFonts w:ascii="Arial" w:hAnsi="Arial" w:cs="Arial"/>
          <w:sz w:val="22"/>
          <w:szCs w:val="22"/>
        </w:rPr>
        <w:t xml:space="preserve"> planet and beyond.</w:t>
      </w:r>
    </w:p>
    <w:p w14:paraId="5B4ECC12" w14:textId="77777777" w:rsidR="0064637C" w:rsidRPr="0064637C" w:rsidRDefault="00AF40B4" w:rsidP="0030525A">
      <w:pPr>
        <w:widowControl/>
        <w:shd w:val="clear" w:color="auto" w:fill="FFFFFF"/>
        <w:ind w:firstLine="720"/>
        <w:rPr>
          <w:rFonts w:ascii="Arial" w:hAnsi="Arial" w:cs="Arial"/>
          <w:snapToGrid/>
          <w:sz w:val="22"/>
          <w:szCs w:val="22"/>
          <w:lang w:val="en"/>
        </w:rPr>
      </w:pPr>
      <w:r>
        <w:rPr>
          <w:rFonts w:ascii="Arial" w:hAnsi="Arial" w:cs="Arial"/>
          <w:snapToGrid/>
          <w:sz w:val="22"/>
          <w:szCs w:val="22"/>
          <w:lang w:val="en"/>
        </w:rPr>
        <w:t xml:space="preserve">The University of Arizona </w:t>
      </w:r>
      <w:r w:rsidR="0064637C" w:rsidRPr="0064637C">
        <w:rPr>
          <w:rFonts w:ascii="Arial" w:hAnsi="Arial" w:cs="Arial"/>
          <w:snapToGrid/>
          <w:sz w:val="22"/>
          <w:szCs w:val="22"/>
          <w:lang w:val="en"/>
        </w:rPr>
        <w:t>Biosphere 2 consists of a unique large-scale experimental apparatus housing seven model ecosystems, a team of multidisciplinary scientists, a broad science education and public outreach program, and a modern conference center. The seven model ecosystems are 1) a mature rain forest with over 90 tropical tree species, 2) a 2600 m</w:t>
      </w:r>
      <w:r w:rsidR="0064637C" w:rsidRPr="0064637C">
        <w:rPr>
          <w:rFonts w:ascii="Arial" w:hAnsi="Arial" w:cs="Arial"/>
          <w:snapToGrid/>
          <w:sz w:val="22"/>
          <w:szCs w:val="22"/>
          <w:vertAlign w:val="superscript"/>
          <w:lang w:val="en"/>
        </w:rPr>
        <w:t>3</w:t>
      </w:r>
      <w:r w:rsidR="0064637C" w:rsidRPr="0064637C">
        <w:rPr>
          <w:rFonts w:ascii="Arial" w:hAnsi="Arial" w:cs="Arial"/>
          <w:snapToGrid/>
          <w:sz w:val="22"/>
          <w:szCs w:val="22"/>
          <w:lang w:val="en"/>
        </w:rPr>
        <w:t xml:space="preserve"> ocean, 3) forested swamps dominated by mangrove trees, 4) a tropical savanna grassland, 5) a 1400 m</w:t>
      </w:r>
      <w:r w:rsidR="0064637C" w:rsidRPr="0064637C">
        <w:rPr>
          <w:rFonts w:ascii="Arial" w:hAnsi="Arial" w:cs="Arial"/>
          <w:snapToGrid/>
          <w:sz w:val="22"/>
          <w:szCs w:val="22"/>
          <w:vertAlign w:val="superscript"/>
          <w:lang w:val="en"/>
        </w:rPr>
        <w:t>2</w:t>
      </w:r>
      <w:r w:rsidR="0064637C" w:rsidRPr="0064637C">
        <w:rPr>
          <w:rFonts w:ascii="Arial" w:hAnsi="Arial" w:cs="Arial"/>
          <w:snapToGrid/>
          <w:sz w:val="22"/>
          <w:szCs w:val="22"/>
          <w:lang w:val="en"/>
        </w:rPr>
        <w:t xml:space="preserve"> coastal fog desert, 6) three desert hillslope grass-shrubland landscapes, and 7) Biosphere 2, its campus, and associated buildings and facilities serve as a 162,000 m</w:t>
      </w:r>
      <w:r w:rsidR="0064637C" w:rsidRPr="0064637C">
        <w:rPr>
          <w:rFonts w:ascii="Arial" w:hAnsi="Arial" w:cs="Arial"/>
          <w:snapToGrid/>
          <w:sz w:val="22"/>
          <w:szCs w:val="22"/>
          <w:vertAlign w:val="superscript"/>
          <w:lang w:val="en"/>
        </w:rPr>
        <w:t>2</w:t>
      </w:r>
      <w:r w:rsidR="0064637C" w:rsidRPr="0064637C">
        <w:rPr>
          <w:rFonts w:ascii="Arial" w:hAnsi="Arial" w:cs="Arial"/>
          <w:snapToGrid/>
          <w:sz w:val="22"/>
          <w:szCs w:val="22"/>
          <w:lang w:val="en"/>
        </w:rPr>
        <w:t xml:space="preserve"> model city and urban ecosystem. The Biosphere 2 Science Program addresses societal grand challenges related to water, environmental and energy management through </w:t>
      </w:r>
      <w:proofErr w:type="gramStart"/>
      <w:r w:rsidR="0064637C" w:rsidRPr="0064637C">
        <w:rPr>
          <w:rFonts w:ascii="Arial" w:hAnsi="Arial" w:cs="Arial"/>
          <w:snapToGrid/>
          <w:sz w:val="22"/>
          <w:szCs w:val="22"/>
          <w:lang w:val="en"/>
        </w:rPr>
        <w:t>design</w:t>
      </w:r>
      <w:proofErr w:type="gramEnd"/>
      <w:r w:rsidR="0064637C" w:rsidRPr="0064637C">
        <w:rPr>
          <w:rFonts w:ascii="Arial" w:hAnsi="Arial" w:cs="Arial"/>
          <w:snapToGrid/>
          <w:sz w:val="22"/>
          <w:szCs w:val="22"/>
          <w:lang w:val="en"/>
        </w:rPr>
        <w:t xml:space="preserve"> of large-scale experimentation in each of these model ecosystems. These experiments support the development of computer models that simulate </w:t>
      </w:r>
      <w:proofErr w:type="gramStart"/>
      <w:r w:rsidR="0064637C" w:rsidRPr="0064637C">
        <w:rPr>
          <w:rFonts w:ascii="Arial" w:hAnsi="Arial" w:cs="Arial"/>
          <w:snapToGrid/>
          <w:sz w:val="22"/>
          <w:szCs w:val="22"/>
          <w:lang w:val="en"/>
        </w:rPr>
        <w:t>the biological</w:t>
      </w:r>
      <w:proofErr w:type="gramEnd"/>
      <w:r w:rsidR="0064637C" w:rsidRPr="0064637C">
        <w:rPr>
          <w:rFonts w:ascii="Arial" w:hAnsi="Arial" w:cs="Arial"/>
          <w:snapToGrid/>
          <w:sz w:val="22"/>
          <w:szCs w:val="22"/>
          <w:lang w:val="en"/>
        </w:rPr>
        <w:t>, physical and chemical processes to predict ecosystem response to environmental change. In return, these coupled-systems model simulations inform scientists about the next level of experimentation needed to advance understanding of these complex systems’ responses that can be tested against observations in natural systems.</w:t>
      </w:r>
    </w:p>
    <w:p w14:paraId="78F7C6A5" w14:textId="77777777" w:rsidR="00D545AB" w:rsidRDefault="00D545AB" w:rsidP="0030525A">
      <w:pPr>
        <w:pStyle w:val="NormalWeb"/>
        <w:spacing w:before="0" w:after="0"/>
        <w:rPr>
          <w:rFonts w:ascii="Arial" w:hAnsi="Arial" w:cs="Arial"/>
          <w:sz w:val="22"/>
          <w:szCs w:val="22"/>
          <w:lang w:val="en"/>
        </w:rPr>
      </w:pPr>
    </w:p>
    <w:p w14:paraId="548CAEA9" w14:textId="77777777" w:rsidR="00D22488" w:rsidRPr="00565FBE" w:rsidRDefault="00D22488" w:rsidP="0030525A">
      <w:pPr>
        <w:rPr>
          <w:lang w:val="en"/>
        </w:rPr>
      </w:pPr>
      <w:r w:rsidRPr="00565FBE">
        <w:rPr>
          <w:rStyle w:val="Strong"/>
          <w:rFonts w:ascii="Arial" w:hAnsi="Arial" w:cs="Arial"/>
          <w:sz w:val="22"/>
          <w:szCs w:val="22"/>
          <w:lang w:val="en"/>
        </w:rPr>
        <w:t>Center for Applied Genetics and Genomic Medicine</w:t>
      </w:r>
    </w:p>
    <w:p w14:paraId="34157A03" w14:textId="77777777" w:rsidR="003E25FF" w:rsidRPr="003E25FF" w:rsidRDefault="003E25FF" w:rsidP="0030525A">
      <w:pPr>
        <w:pStyle w:val="Default"/>
        <w:ind w:firstLine="720"/>
        <w:rPr>
          <w:sz w:val="22"/>
          <w:szCs w:val="22"/>
        </w:rPr>
      </w:pPr>
      <w:r w:rsidRPr="003E25FF">
        <w:rPr>
          <w:sz w:val="22"/>
          <w:szCs w:val="22"/>
        </w:rPr>
        <w:t>The goal of the Center for Applied Genetics and Genomic Medicine (TCAG</w:t>
      </w:r>
      <w:r w:rsidRPr="003E25FF">
        <w:rPr>
          <w:sz w:val="22"/>
          <w:szCs w:val="22"/>
          <w:vertAlign w:val="superscript"/>
        </w:rPr>
        <w:t>2</w:t>
      </w:r>
      <w:r w:rsidRPr="003E25FF">
        <w:rPr>
          <w:sz w:val="22"/>
          <w:szCs w:val="22"/>
        </w:rPr>
        <w:t>M) is to apply genetics and genomic biology to improve healthcare delivery for the people of Arizona. TCAG</w:t>
      </w:r>
      <w:r w:rsidRPr="003E25FF">
        <w:rPr>
          <w:sz w:val="22"/>
          <w:szCs w:val="22"/>
          <w:vertAlign w:val="superscript"/>
        </w:rPr>
        <w:t>2</w:t>
      </w:r>
      <w:r w:rsidRPr="003E25FF">
        <w:rPr>
          <w:sz w:val="22"/>
          <w:szCs w:val="22"/>
        </w:rPr>
        <w:t>M supports outstanding translational and clinical resear</w:t>
      </w:r>
      <w:r w:rsidR="00705090">
        <w:rPr>
          <w:sz w:val="22"/>
          <w:szCs w:val="22"/>
        </w:rPr>
        <w:t>ch into the etiology of disease</w:t>
      </w:r>
      <w:r w:rsidRPr="003E25FF">
        <w:rPr>
          <w:sz w:val="22"/>
          <w:szCs w:val="22"/>
        </w:rPr>
        <w:t xml:space="preserve"> and the development of new approaches to manage these conditions in the clinic. To achieve this goal, TCAG</w:t>
      </w:r>
      <w:r w:rsidRPr="00C804A3">
        <w:rPr>
          <w:sz w:val="22"/>
          <w:szCs w:val="22"/>
          <w:vertAlign w:val="superscript"/>
        </w:rPr>
        <w:t>2</w:t>
      </w:r>
      <w:r w:rsidRPr="003E25FF">
        <w:rPr>
          <w:sz w:val="22"/>
          <w:szCs w:val="22"/>
        </w:rPr>
        <w:t>M has created divisions in cancer genetics, cardiopulmonary genetics, genetic consultation and counseling, community engagement, genome technologies and innovation, pharmacogenomics, and po</w:t>
      </w:r>
      <w:r w:rsidR="00C804A3">
        <w:rPr>
          <w:sz w:val="22"/>
          <w:szCs w:val="22"/>
        </w:rPr>
        <w:t>pulation genetics to advance their</w:t>
      </w:r>
      <w:r w:rsidRPr="003E25FF">
        <w:rPr>
          <w:sz w:val="22"/>
          <w:szCs w:val="22"/>
        </w:rPr>
        <w:t xml:space="preserve"> translational and clinical agenda.</w:t>
      </w:r>
    </w:p>
    <w:p w14:paraId="36F69F28" w14:textId="77777777" w:rsidR="003E25FF" w:rsidRDefault="003E25FF" w:rsidP="0030525A">
      <w:pPr>
        <w:pStyle w:val="Default"/>
        <w:ind w:firstLine="720"/>
        <w:rPr>
          <w:sz w:val="22"/>
          <w:szCs w:val="22"/>
        </w:rPr>
      </w:pPr>
      <w:r w:rsidRPr="003E25FF">
        <w:rPr>
          <w:sz w:val="22"/>
          <w:szCs w:val="22"/>
        </w:rPr>
        <w:t>The Center</w:t>
      </w:r>
      <w:r w:rsidR="00E01CA2">
        <w:rPr>
          <w:sz w:val="22"/>
          <w:szCs w:val="22"/>
        </w:rPr>
        <w:t xml:space="preserve"> </w:t>
      </w:r>
      <w:r w:rsidR="00FA571D" w:rsidRPr="00FA571D">
        <w:rPr>
          <w:sz w:val="22"/>
          <w:szCs w:val="22"/>
        </w:rPr>
        <w:t xml:space="preserve">is headquartered at </w:t>
      </w:r>
      <w:proofErr w:type="gramStart"/>
      <w:r w:rsidR="00FA571D" w:rsidRPr="00FA571D">
        <w:rPr>
          <w:sz w:val="22"/>
          <w:szCs w:val="22"/>
        </w:rPr>
        <w:t>University</w:t>
      </w:r>
      <w:proofErr w:type="gramEnd"/>
      <w:r w:rsidR="00FA571D" w:rsidRPr="00FA571D">
        <w:rPr>
          <w:sz w:val="22"/>
          <w:szCs w:val="22"/>
        </w:rPr>
        <w:t xml:space="preserve"> o</w:t>
      </w:r>
      <w:r w:rsidR="00FA571D">
        <w:rPr>
          <w:sz w:val="22"/>
          <w:szCs w:val="22"/>
        </w:rPr>
        <w:t xml:space="preserve">f Arizona Health Sciences and </w:t>
      </w:r>
      <w:r w:rsidRPr="003E25FF">
        <w:rPr>
          <w:sz w:val="22"/>
          <w:szCs w:val="22"/>
        </w:rPr>
        <w:t>is tightly connected to the health science colleges in Tucson and Phoenix, as well as various colleges and core facilities throughout the University. TCAG</w:t>
      </w:r>
      <w:r w:rsidRPr="00E01CA2">
        <w:rPr>
          <w:sz w:val="22"/>
          <w:szCs w:val="22"/>
          <w:vertAlign w:val="superscript"/>
        </w:rPr>
        <w:t>2</w:t>
      </w:r>
      <w:r w:rsidRPr="003E25FF">
        <w:rPr>
          <w:sz w:val="22"/>
          <w:szCs w:val="22"/>
        </w:rPr>
        <w:t>M facilitates precision health at t</w:t>
      </w:r>
      <w:r w:rsidR="00705090">
        <w:rPr>
          <w:sz w:val="22"/>
          <w:szCs w:val="22"/>
        </w:rPr>
        <w:t>he University of Arizona in</w:t>
      </w:r>
      <w:r w:rsidRPr="003E25FF">
        <w:rPr>
          <w:sz w:val="22"/>
          <w:szCs w:val="22"/>
        </w:rPr>
        <w:t xml:space="preserve"> several key ways:</w:t>
      </w:r>
      <w:r w:rsidR="00E01CA2">
        <w:rPr>
          <w:sz w:val="22"/>
          <w:szCs w:val="22"/>
        </w:rPr>
        <w:t xml:space="preserve"> </w:t>
      </w:r>
      <w:r w:rsidR="00FA571D">
        <w:rPr>
          <w:sz w:val="22"/>
          <w:szCs w:val="22"/>
        </w:rPr>
        <w:t xml:space="preserve">1) </w:t>
      </w:r>
      <w:r w:rsidR="00E01CA2">
        <w:rPr>
          <w:sz w:val="22"/>
          <w:szCs w:val="22"/>
        </w:rPr>
        <w:t>b</w:t>
      </w:r>
      <w:r w:rsidRPr="003E25FF">
        <w:rPr>
          <w:sz w:val="22"/>
          <w:szCs w:val="22"/>
        </w:rPr>
        <w:t xml:space="preserve">ringing clinicians and researchers together to foster </w:t>
      </w:r>
      <w:r w:rsidR="00E01CA2">
        <w:rPr>
          <w:sz w:val="22"/>
          <w:szCs w:val="22"/>
        </w:rPr>
        <w:t xml:space="preserve">collaborative research programs; </w:t>
      </w:r>
      <w:r w:rsidR="00FA571D">
        <w:rPr>
          <w:sz w:val="22"/>
          <w:szCs w:val="22"/>
        </w:rPr>
        <w:t xml:space="preserve">2) </w:t>
      </w:r>
      <w:r w:rsidR="00E01CA2">
        <w:rPr>
          <w:sz w:val="22"/>
          <w:szCs w:val="22"/>
        </w:rPr>
        <w:t>s</w:t>
      </w:r>
      <w:r w:rsidRPr="003E25FF">
        <w:rPr>
          <w:sz w:val="22"/>
          <w:szCs w:val="22"/>
        </w:rPr>
        <w:t>ponsoring regular seminars to inform researchers, students, clinicians and the public about rece</w:t>
      </w:r>
      <w:r w:rsidR="00E01CA2">
        <w:rPr>
          <w:sz w:val="22"/>
          <w:szCs w:val="22"/>
        </w:rPr>
        <w:t xml:space="preserve">nt advances in precision health; </w:t>
      </w:r>
      <w:r w:rsidR="00FA571D">
        <w:rPr>
          <w:sz w:val="22"/>
          <w:szCs w:val="22"/>
        </w:rPr>
        <w:t xml:space="preserve">3) </w:t>
      </w:r>
      <w:r w:rsidR="00E01CA2">
        <w:rPr>
          <w:sz w:val="22"/>
          <w:szCs w:val="22"/>
        </w:rPr>
        <w:t>s</w:t>
      </w:r>
      <w:r w:rsidRPr="003E25FF">
        <w:rPr>
          <w:sz w:val="22"/>
          <w:szCs w:val="22"/>
        </w:rPr>
        <w:t>upport</w:t>
      </w:r>
      <w:r w:rsidR="00E01CA2">
        <w:rPr>
          <w:sz w:val="22"/>
          <w:szCs w:val="22"/>
        </w:rPr>
        <w:t>ing</w:t>
      </w:r>
      <w:r w:rsidRPr="003E25FF">
        <w:rPr>
          <w:sz w:val="22"/>
          <w:szCs w:val="22"/>
        </w:rPr>
        <w:t xml:space="preserve"> educational</w:t>
      </w:r>
      <w:r w:rsidR="00E01CA2">
        <w:rPr>
          <w:sz w:val="22"/>
          <w:szCs w:val="22"/>
        </w:rPr>
        <w:t xml:space="preserve"> programs in genetic counseling; </w:t>
      </w:r>
      <w:r w:rsidR="00FA571D">
        <w:rPr>
          <w:sz w:val="22"/>
          <w:szCs w:val="22"/>
        </w:rPr>
        <w:t xml:space="preserve">4) </w:t>
      </w:r>
      <w:r w:rsidR="00E01CA2">
        <w:rPr>
          <w:sz w:val="22"/>
          <w:szCs w:val="22"/>
        </w:rPr>
        <w:t>e</w:t>
      </w:r>
      <w:r w:rsidRPr="003E25FF">
        <w:rPr>
          <w:sz w:val="22"/>
          <w:szCs w:val="22"/>
        </w:rPr>
        <w:t>ncouraging strong core facilities to foster genetics and genomics research, including the University of Arizona Genetics Core and the Universi</w:t>
      </w:r>
      <w:r w:rsidR="00E01CA2">
        <w:rPr>
          <w:sz w:val="22"/>
          <w:szCs w:val="22"/>
        </w:rPr>
        <w:t xml:space="preserve">ty of Arizona </w:t>
      </w:r>
      <w:r w:rsidR="00E01CA2">
        <w:rPr>
          <w:sz w:val="22"/>
          <w:szCs w:val="22"/>
        </w:rPr>
        <w:lastRenderedPageBreak/>
        <w:t xml:space="preserve">Biorepository; and </w:t>
      </w:r>
      <w:r w:rsidR="00FA571D">
        <w:rPr>
          <w:sz w:val="22"/>
          <w:szCs w:val="22"/>
        </w:rPr>
        <w:t xml:space="preserve">5) </w:t>
      </w:r>
      <w:r w:rsidR="00E01CA2">
        <w:rPr>
          <w:sz w:val="22"/>
          <w:szCs w:val="22"/>
        </w:rPr>
        <w:t>wo</w:t>
      </w:r>
      <w:r w:rsidRPr="003E25FF">
        <w:rPr>
          <w:sz w:val="22"/>
          <w:szCs w:val="22"/>
        </w:rPr>
        <w:t>rking with industry leaders to advance precision health research at the University of Arizona.</w:t>
      </w:r>
    </w:p>
    <w:p w14:paraId="1532496A" w14:textId="77777777" w:rsidR="003E25FF" w:rsidRDefault="003E25FF" w:rsidP="0030525A">
      <w:pPr>
        <w:pStyle w:val="Default"/>
        <w:rPr>
          <w:sz w:val="22"/>
          <w:szCs w:val="22"/>
        </w:rPr>
      </w:pPr>
    </w:p>
    <w:p w14:paraId="453736DB" w14:textId="77777777" w:rsidR="008433ED" w:rsidRPr="008433ED" w:rsidRDefault="008433ED" w:rsidP="008433ED">
      <w:pPr>
        <w:pStyle w:val="Default"/>
        <w:rPr>
          <w:b/>
          <w:sz w:val="22"/>
          <w:szCs w:val="22"/>
        </w:rPr>
      </w:pPr>
      <w:r w:rsidRPr="008433ED">
        <w:rPr>
          <w:b/>
          <w:sz w:val="22"/>
          <w:szCs w:val="22"/>
        </w:rPr>
        <w:t>Center for Advanced Molecular and Immunological Therapies</w:t>
      </w:r>
    </w:p>
    <w:p w14:paraId="7240571B" w14:textId="77777777" w:rsidR="008433ED" w:rsidRPr="008433ED" w:rsidRDefault="008433ED" w:rsidP="008433ED">
      <w:pPr>
        <w:pStyle w:val="Default"/>
        <w:ind w:firstLine="720"/>
        <w:rPr>
          <w:sz w:val="22"/>
          <w:szCs w:val="22"/>
        </w:rPr>
      </w:pPr>
      <w:r w:rsidRPr="008433ED">
        <w:rPr>
          <w:sz w:val="22"/>
          <w:szCs w:val="22"/>
        </w:rPr>
        <w:t>The Center for Advanced Molecular and Immunological Therapies (CAMI) will be a national biomedical research hub in Phoenix to unravel the complexities of the immunology of cancers, infectious diseases and autoimmune conditions</w:t>
      </w:r>
      <w:r w:rsidR="00FA571D">
        <w:rPr>
          <w:sz w:val="22"/>
          <w:szCs w:val="22"/>
        </w:rPr>
        <w:t>.</w:t>
      </w:r>
      <w:r w:rsidRPr="008433ED">
        <w:rPr>
          <w:sz w:val="22"/>
          <w:szCs w:val="22"/>
        </w:rPr>
        <w:t xml:space="preserve"> Researchers and physician-scientists are increasingly using precision medicine to develop new cell- and gene-based therapeutical options for diseases, building on the idea that the most effective defense against health issues is the body’s natural immune system. CAMI will accelerate the pursuit of therapies already underway at the University of Arizona Health Sciences, open new doors of discovery and advance precision medicine to improve health outcomes for people across Arizona and around the world. CAMI will serve as the anchor for an innovation district that will establish the Phoenix Bioscience Core (PBC) as a center of research, startup activity and corporate engagement. CAMI will be joined at the PBC by the University of Arizona Office for Research, Innovation and Impact</w:t>
      </w:r>
      <w:r w:rsidR="004C0304">
        <w:rPr>
          <w:sz w:val="22"/>
          <w:szCs w:val="22"/>
        </w:rPr>
        <w:t>.</w:t>
      </w:r>
      <w:r w:rsidRPr="008433ED">
        <w:rPr>
          <w:sz w:val="22"/>
          <w:szCs w:val="22"/>
        </w:rPr>
        <w:t xml:space="preserve"> </w:t>
      </w:r>
    </w:p>
    <w:p w14:paraId="295AA810" w14:textId="77777777" w:rsidR="008433ED" w:rsidRDefault="008433ED" w:rsidP="0097506C">
      <w:pPr>
        <w:pStyle w:val="Default"/>
        <w:ind w:firstLine="720"/>
        <w:rPr>
          <w:sz w:val="22"/>
          <w:szCs w:val="22"/>
        </w:rPr>
      </w:pPr>
      <w:r w:rsidRPr="008433ED">
        <w:rPr>
          <w:sz w:val="22"/>
          <w:szCs w:val="22"/>
        </w:rPr>
        <w:t xml:space="preserve">The new </w:t>
      </w:r>
      <w:r w:rsidR="004C0304">
        <w:rPr>
          <w:sz w:val="22"/>
          <w:szCs w:val="22"/>
        </w:rPr>
        <w:t xml:space="preserve">seven </w:t>
      </w:r>
      <w:r w:rsidRPr="008433ED">
        <w:rPr>
          <w:sz w:val="22"/>
          <w:szCs w:val="22"/>
        </w:rPr>
        <w:t>story, 2</w:t>
      </w:r>
      <w:r w:rsidR="004C0304">
        <w:rPr>
          <w:sz w:val="22"/>
          <w:szCs w:val="22"/>
        </w:rPr>
        <w:t>00</w:t>
      </w:r>
      <w:r w:rsidRPr="008433ED">
        <w:rPr>
          <w:sz w:val="22"/>
          <w:szCs w:val="22"/>
        </w:rPr>
        <w:t>,000-square-foot building complex is being designed to house 4</w:t>
      </w:r>
      <w:r w:rsidR="004C0304">
        <w:rPr>
          <w:sz w:val="22"/>
          <w:szCs w:val="22"/>
        </w:rPr>
        <w:t>0</w:t>
      </w:r>
      <w:r w:rsidRPr="008433ED">
        <w:rPr>
          <w:sz w:val="22"/>
          <w:szCs w:val="22"/>
        </w:rPr>
        <w:t xml:space="preserve"> principal investigator-led research groups. Student education will be prioritized in learning spaces dedicated to academic programs that will allow CAMI faculty and researchers to mentor and train the next generation of scientists. Life sciences innovation centers contribute significant positive financial impact: launching new companies, attracting new corporate operations, creating jobs in a rapidly expanding economic sector and enhancing educational opportunities – all of which benefit local municipalities and state governments.</w:t>
      </w:r>
    </w:p>
    <w:p w14:paraId="15EE2E07" w14:textId="77777777" w:rsidR="008433ED" w:rsidRDefault="008433ED" w:rsidP="008433ED">
      <w:pPr>
        <w:pStyle w:val="Default"/>
        <w:rPr>
          <w:sz w:val="22"/>
          <w:szCs w:val="22"/>
        </w:rPr>
      </w:pPr>
    </w:p>
    <w:p w14:paraId="6D688F91" w14:textId="77777777" w:rsidR="00D22488" w:rsidRPr="00207DC3" w:rsidRDefault="00D22488" w:rsidP="0030525A">
      <w:pPr>
        <w:pStyle w:val="Default"/>
        <w:rPr>
          <w:b/>
          <w:sz w:val="22"/>
          <w:szCs w:val="22"/>
        </w:rPr>
      </w:pPr>
      <w:r w:rsidRPr="00207DC3">
        <w:rPr>
          <w:b/>
          <w:sz w:val="22"/>
          <w:szCs w:val="22"/>
        </w:rPr>
        <w:t>Center for Biomedical Informatics and Biostatistics</w:t>
      </w:r>
    </w:p>
    <w:p w14:paraId="5F58A363" w14:textId="77777777" w:rsidR="00D22488" w:rsidRDefault="00DF3310" w:rsidP="0030525A">
      <w:pPr>
        <w:pStyle w:val="Default"/>
        <w:ind w:firstLine="720"/>
        <w:rPr>
          <w:sz w:val="22"/>
          <w:szCs w:val="22"/>
        </w:rPr>
      </w:pPr>
      <w:r>
        <w:rPr>
          <w:sz w:val="22"/>
          <w:szCs w:val="22"/>
        </w:rPr>
        <w:t xml:space="preserve">The </w:t>
      </w:r>
      <w:r w:rsidRPr="00DF3310">
        <w:rPr>
          <w:sz w:val="22"/>
          <w:szCs w:val="22"/>
        </w:rPr>
        <w:t xml:space="preserve">Center for </w:t>
      </w:r>
      <w:r w:rsidRPr="00232546">
        <w:rPr>
          <w:sz w:val="22"/>
          <w:szCs w:val="22"/>
        </w:rPr>
        <w:t xml:space="preserve">Biomedical Informatics and Biostatistics </w:t>
      </w:r>
      <w:r w:rsidR="008C25D6" w:rsidRPr="00232546">
        <w:rPr>
          <w:sz w:val="22"/>
          <w:szCs w:val="22"/>
        </w:rPr>
        <w:t xml:space="preserve">(CB2) </w:t>
      </w:r>
      <w:r w:rsidRPr="00232546">
        <w:rPr>
          <w:sz w:val="22"/>
          <w:szCs w:val="22"/>
        </w:rPr>
        <w:t xml:space="preserve">builds a data-driven learning health system, advances precision medicine analytics, and translates Big Data science and genomic discoveries to clinical care. </w:t>
      </w:r>
      <w:r w:rsidR="00713C00" w:rsidRPr="00232546">
        <w:rPr>
          <w:color w:val="333333"/>
          <w:sz w:val="22"/>
          <w:szCs w:val="22"/>
          <w:shd w:val="clear" w:color="auto" w:fill="FFFFFF"/>
        </w:rPr>
        <w:t>The goal of the University of Arizona Center for Biomedical Informatics and Biostatistics (CB2) is to advance the U</w:t>
      </w:r>
      <w:r w:rsidR="00464166">
        <w:rPr>
          <w:color w:val="333333"/>
          <w:sz w:val="22"/>
          <w:szCs w:val="22"/>
          <w:shd w:val="clear" w:color="auto" w:fill="FFFFFF"/>
        </w:rPr>
        <w:t xml:space="preserve">niversity of </w:t>
      </w:r>
      <w:r w:rsidR="00713C00" w:rsidRPr="00232546">
        <w:rPr>
          <w:color w:val="333333"/>
          <w:sz w:val="22"/>
          <w:szCs w:val="22"/>
          <w:shd w:val="clear" w:color="auto" w:fill="FFFFFF"/>
        </w:rPr>
        <w:t>Arizona Health Sciences' clinical research enterprise and mission with informatics, tools, clinical data sources, and shared human and technical resources</w:t>
      </w:r>
      <w:r w:rsidR="00464166">
        <w:rPr>
          <w:color w:val="333333"/>
          <w:sz w:val="22"/>
          <w:szCs w:val="22"/>
          <w:shd w:val="clear" w:color="auto" w:fill="FFFFFF"/>
        </w:rPr>
        <w:t xml:space="preserve">. </w:t>
      </w:r>
      <w:r w:rsidR="008C25D6" w:rsidRPr="00232546">
        <w:rPr>
          <w:sz w:val="22"/>
          <w:szCs w:val="22"/>
        </w:rPr>
        <w:t xml:space="preserve">CB2 </w:t>
      </w:r>
      <w:r w:rsidR="00D22488" w:rsidRPr="00232546">
        <w:rPr>
          <w:sz w:val="22"/>
          <w:szCs w:val="22"/>
        </w:rPr>
        <w:t xml:space="preserve">has a dual mission of promoting research and offering services </w:t>
      </w:r>
      <w:r w:rsidR="00C804A3" w:rsidRPr="00232546">
        <w:rPr>
          <w:sz w:val="22"/>
          <w:szCs w:val="22"/>
        </w:rPr>
        <w:t xml:space="preserve">and tools </w:t>
      </w:r>
      <w:r w:rsidR="00D22488" w:rsidRPr="00232546">
        <w:rPr>
          <w:sz w:val="22"/>
          <w:szCs w:val="22"/>
        </w:rPr>
        <w:t xml:space="preserve">in the fields of biomedical informatics and biostatistics. </w:t>
      </w:r>
      <w:r w:rsidR="007E2A3B" w:rsidRPr="00232546">
        <w:rPr>
          <w:sz w:val="22"/>
          <w:szCs w:val="22"/>
        </w:rPr>
        <w:t>Over 20 staff biostatisticians, bioinformaticians, and biomedical informaticians work synergistically to conduct biostatistical studies</w:t>
      </w:r>
      <w:r w:rsidR="007E2A3B" w:rsidRPr="007E2A3B">
        <w:rPr>
          <w:sz w:val="22"/>
          <w:szCs w:val="22"/>
        </w:rPr>
        <w:t>, epidemiological analyses and research design as well as biomedical informatics analyses that comprise data from expression arrays analyses, high-throughput sequencing, proteomics, clinical warehouse, tissue specimen management systems, clinical trial management systems, and other biomedical data sources.</w:t>
      </w:r>
      <w:r w:rsidR="00C804A3">
        <w:rPr>
          <w:sz w:val="22"/>
          <w:szCs w:val="22"/>
        </w:rPr>
        <w:t xml:space="preserve"> </w:t>
      </w:r>
      <w:r w:rsidR="007E2A3B" w:rsidRPr="007E2A3B">
        <w:rPr>
          <w:sz w:val="22"/>
          <w:szCs w:val="22"/>
        </w:rPr>
        <w:t xml:space="preserve">CB2 research hosts statisticians, clinical informaticians, and computational biologists that advance data science methods and tools to discover better treatments, predict response to therapy or disease progression, and intervene in clinical care. </w:t>
      </w:r>
      <w:r w:rsidR="00476A75">
        <w:rPr>
          <w:sz w:val="22"/>
          <w:szCs w:val="22"/>
        </w:rPr>
        <w:t>University of Arizona Health Sciences</w:t>
      </w:r>
      <w:r w:rsidR="007E2A3B" w:rsidRPr="007E2A3B">
        <w:rPr>
          <w:sz w:val="22"/>
          <w:szCs w:val="22"/>
        </w:rPr>
        <w:t xml:space="preserve"> resources CB2 to promote research aligned with key developmental areas: precision medicine, cancer research, health equity and diversity, and population science.</w:t>
      </w:r>
    </w:p>
    <w:p w14:paraId="6680F497" w14:textId="097AE0F1" w:rsidR="000E48E7" w:rsidRPr="00D22488" w:rsidRDefault="000E48E7" w:rsidP="00EB7459">
      <w:pPr>
        <w:pStyle w:val="Default"/>
        <w:rPr>
          <w:color w:val="auto"/>
          <w:sz w:val="22"/>
          <w:szCs w:val="22"/>
        </w:rPr>
      </w:pPr>
      <w:r w:rsidRPr="00DF3310">
        <w:rPr>
          <w:color w:val="auto"/>
          <w:sz w:val="22"/>
          <w:szCs w:val="22"/>
          <w:u w:val="single"/>
        </w:rPr>
        <w:t xml:space="preserve">Clinical Data </w:t>
      </w:r>
      <w:r w:rsidR="00FC0389">
        <w:rPr>
          <w:color w:val="auto"/>
          <w:sz w:val="22"/>
          <w:szCs w:val="22"/>
          <w:u w:val="single"/>
        </w:rPr>
        <w:t>Archive</w:t>
      </w:r>
      <w:r w:rsidR="00EB7459">
        <w:rPr>
          <w:color w:val="auto"/>
          <w:sz w:val="22"/>
          <w:szCs w:val="22"/>
        </w:rPr>
        <w:t xml:space="preserve"> </w:t>
      </w:r>
      <w:proofErr w:type="gramStart"/>
      <w:r>
        <w:rPr>
          <w:color w:val="auto"/>
          <w:sz w:val="22"/>
          <w:szCs w:val="22"/>
        </w:rPr>
        <w:t>The</w:t>
      </w:r>
      <w:proofErr w:type="gramEnd"/>
      <w:r>
        <w:rPr>
          <w:color w:val="auto"/>
          <w:sz w:val="22"/>
          <w:szCs w:val="22"/>
        </w:rPr>
        <w:t xml:space="preserve"> Clinical Data </w:t>
      </w:r>
      <w:r w:rsidR="00FC0389">
        <w:rPr>
          <w:color w:val="auto"/>
          <w:sz w:val="22"/>
          <w:szCs w:val="22"/>
        </w:rPr>
        <w:t>Archive (CDA)</w:t>
      </w:r>
      <w:r w:rsidR="00813985" w:rsidRPr="00FC0389">
        <w:rPr>
          <w:color w:val="auto"/>
          <w:sz w:val="22"/>
          <w:szCs w:val="22"/>
        </w:rPr>
        <w:t xml:space="preserve"> contains data extracted from numerous source systems including HIPAA-compliant electronic health record information from the Banner University Medical Center - Tucson.</w:t>
      </w:r>
      <w:r w:rsidR="00FC0389">
        <w:rPr>
          <w:color w:val="auto"/>
          <w:sz w:val="22"/>
          <w:szCs w:val="22"/>
        </w:rPr>
        <w:t xml:space="preserve"> </w:t>
      </w:r>
      <w:r w:rsidR="00813985">
        <w:rPr>
          <w:color w:val="auto"/>
          <w:sz w:val="22"/>
          <w:szCs w:val="22"/>
        </w:rPr>
        <w:t>The electronic health record information</w:t>
      </w:r>
      <w:r w:rsidR="00FC0389" w:rsidRPr="00FC0389">
        <w:rPr>
          <w:color w:val="auto"/>
          <w:sz w:val="22"/>
          <w:szCs w:val="22"/>
        </w:rPr>
        <w:t xml:space="preserve"> from Banner University Medical Center</w:t>
      </w:r>
      <w:r w:rsidR="00FC0389">
        <w:rPr>
          <w:color w:val="auto"/>
          <w:sz w:val="22"/>
          <w:szCs w:val="22"/>
        </w:rPr>
        <w:t xml:space="preserve"> - Tucson </w:t>
      </w:r>
      <w:r w:rsidR="00813985">
        <w:rPr>
          <w:color w:val="auto"/>
          <w:sz w:val="22"/>
          <w:szCs w:val="22"/>
        </w:rPr>
        <w:t xml:space="preserve">is </w:t>
      </w:r>
      <w:r w:rsidR="00FC0389" w:rsidRPr="00FC0389">
        <w:rPr>
          <w:color w:val="auto"/>
          <w:sz w:val="22"/>
          <w:szCs w:val="22"/>
        </w:rPr>
        <w:t xml:space="preserve">from November 1, </w:t>
      </w:r>
      <w:proofErr w:type="gramStart"/>
      <w:r w:rsidR="00FC0389" w:rsidRPr="00FC0389">
        <w:rPr>
          <w:color w:val="auto"/>
          <w:sz w:val="22"/>
          <w:szCs w:val="22"/>
        </w:rPr>
        <w:t>2013</w:t>
      </w:r>
      <w:proofErr w:type="gramEnd"/>
      <w:r w:rsidR="00FC0389" w:rsidRPr="00FC0389">
        <w:rPr>
          <w:color w:val="auto"/>
          <w:sz w:val="22"/>
          <w:szCs w:val="22"/>
        </w:rPr>
        <w:t xml:space="preserve"> to September 30, 2017.</w:t>
      </w:r>
      <w:r w:rsidRPr="00565FBE">
        <w:rPr>
          <w:color w:val="auto"/>
          <w:sz w:val="22"/>
          <w:szCs w:val="22"/>
        </w:rPr>
        <w:t xml:space="preserve"> Examples of data available include </w:t>
      </w:r>
      <w:r>
        <w:rPr>
          <w:color w:val="auto"/>
          <w:sz w:val="22"/>
          <w:szCs w:val="22"/>
        </w:rPr>
        <w:t>demographics, encounters, laboratory test results, medications (2013-2017), diagnoses (ICD-9), p</w:t>
      </w:r>
      <w:r w:rsidRPr="00957CEE">
        <w:rPr>
          <w:color w:val="auto"/>
          <w:sz w:val="22"/>
          <w:szCs w:val="22"/>
        </w:rPr>
        <w:t xml:space="preserve">rocedures (CPT and </w:t>
      </w:r>
      <w:r>
        <w:rPr>
          <w:color w:val="auto"/>
          <w:sz w:val="22"/>
          <w:szCs w:val="22"/>
        </w:rPr>
        <w:t>ICD-9), problem lists (2013-2017), a</w:t>
      </w:r>
      <w:r w:rsidRPr="00957CEE">
        <w:rPr>
          <w:color w:val="auto"/>
          <w:sz w:val="22"/>
          <w:szCs w:val="22"/>
        </w:rPr>
        <w:t>llerg</w:t>
      </w:r>
      <w:r>
        <w:rPr>
          <w:color w:val="auto"/>
          <w:sz w:val="22"/>
          <w:szCs w:val="22"/>
        </w:rPr>
        <w:t>y information (2013-2017), and c</w:t>
      </w:r>
      <w:r w:rsidRPr="00957CEE">
        <w:rPr>
          <w:color w:val="auto"/>
          <w:sz w:val="22"/>
          <w:szCs w:val="22"/>
        </w:rPr>
        <w:t>linical narratives (procedures, d</w:t>
      </w:r>
      <w:r w:rsidR="0097506C">
        <w:rPr>
          <w:color w:val="auto"/>
          <w:sz w:val="22"/>
          <w:szCs w:val="22"/>
        </w:rPr>
        <w:t>ischarge, encounters, pathology)</w:t>
      </w:r>
      <w:r w:rsidRPr="00957CEE">
        <w:rPr>
          <w:color w:val="auto"/>
          <w:sz w:val="22"/>
          <w:szCs w:val="22"/>
        </w:rPr>
        <w:t>.</w:t>
      </w:r>
    </w:p>
    <w:p w14:paraId="77BDF67F" w14:textId="77777777" w:rsidR="00024A54" w:rsidRDefault="00DF3310" w:rsidP="00024A54">
      <w:pPr>
        <w:rPr>
          <w:rFonts w:ascii="Arial" w:hAnsi="Arial" w:cs="Arial"/>
          <w:sz w:val="22"/>
          <w:szCs w:val="22"/>
        </w:rPr>
      </w:pPr>
      <w:proofErr w:type="spellStart"/>
      <w:r w:rsidRPr="00024A54">
        <w:rPr>
          <w:rFonts w:ascii="Arial" w:hAnsi="Arial" w:cs="Arial"/>
          <w:sz w:val="22"/>
          <w:szCs w:val="22"/>
          <w:u w:val="single"/>
        </w:rPr>
        <w:t>REDCap</w:t>
      </w:r>
      <w:proofErr w:type="spellEnd"/>
      <w:r w:rsidR="00EB7459" w:rsidRPr="00024A54">
        <w:rPr>
          <w:rFonts w:ascii="Arial" w:hAnsi="Arial" w:cs="Arial"/>
          <w:sz w:val="22"/>
          <w:szCs w:val="22"/>
        </w:rPr>
        <w:t xml:space="preserve"> </w:t>
      </w:r>
      <w:r w:rsidR="00024A54" w:rsidRPr="00024A54">
        <w:rPr>
          <w:rFonts w:ascii="Arial" w:hAnsi="Arial" w:cs="Arial"/>
          <w:sz w:val="22"/>
          <w:szCs w:val="22"/>
        </w:rPr>
        <w:t xml:space="preserve">Vanderbilt University, with collaboration from a consortium of institutional partners and funding from the National Institute of Health (NIH), developed a software toolset and workflow methodology for electronic collection and management of research and clinical trial data. </w:t>
      </w:r>
      <w:proofErr w:type="spellStart"/>
      <w:r w:rsidR="00024A54" w:rsidRPr="00024A54">
        <w:rPr>
          <w:rFonts w:ascii="Arial" w:hAnsi="Arial" w:cs="Arial"/>
          <w:sz w:val="22"/>
          <w:szCs w:val="22"/>
        </w:rPr>
        <w:t>REDCap</w:t>
      </w:r>
      <w:proofErr w:type="spellEnd"/>
      <w:r w:rsidR="00024A54" w:rsidRPr="00024A54">
        <w:rPr>
          <w:rFonts w:ascii="Arial" w:hAnsi="Arial" w:cs="Arial"/>
          <w:sz w:val="22"/>
          <w:szCs w:val="22"/>
        </w:rPr>
        <w:t xml:space="preserve"> (Research Electronic Data Capture) is a secure, web-based application that is flexible enough to be used for a variety of types of research. </w:t>
      </w:r>
      <w:proofErr w:type="spellStart"/>
      <w:r w:rsidR="00024A54" w:rsidRPr="00024A54">
        <w:rPr>
          <w:rFonts w:ascii="Arial" w:hAnsi="Arial" w:cs="Arial"/>
          <w:sz w:val="22"/>
          <w:szCs w:val="22"/>
        </w:rPr>
        <w:t>REDCap</w:t>
      </w:r>
      <w:proofErr w:type="spellEnd"/>
      <w:r w:rsidR="00024A54" w:rsidRPr="00024A54">
        <w:rPr>
          <w:rFonts w:ascii="Arial" w:hAnsi="Arial" w:cs="Arial"/>
          <w:sz w:val="22"/>
          <w:szCs w:val="22"/>
        </w:rPr>
        <w:t xml:space="preserve"> provides an intuitive user interface that streamlines project development and improves data entry through real-time validation rules (with automated data type and range checks). </w:t>
      </w:r>
      <w:proofErr w:type="spellStart"/>
      <w:r w:rsidR="00024A54" w:rsidRPr="00024A54">
        <w:rPr>
          <w:rFonts w:ascii="Arial" w:hAnsi="Arial" w:cs="Arial"/>
          <w:sz w:val="22"/>
          <w:szCs w:val="22"/>
        </w:rPr>
        <w:t>REDCap</w:t>
      </w:r>
      <w:proofErr w:type="spellEnd"/>
      <w:r w:rsidR="00024A54" w:rsidRPr="00024A54">
        <w:rPr>
          <w:rFonts w:ascii="Arial" w:hAnsi="Arial" w:cs="Arial"/>
          <w:sz w:val="22"/>
          <w:szCs w:val="22"/>
        </w:rPr>
        <w:t xml:space="preserve"> also provides easy data manipulation (with audit trails for reporting, monitoring and querying patient records) and an automated export mechanism to common statistical packages (SPSS, SAS, Stata, R/S-Plus). In addition to traditional data capture functionality, </w:t>
      </w:r>
      <w:proofErr w:type="spellStart"/>
      <w:r w:rsidR="00024A54" w:rsidRPr="00024A54">
        <w:rPr>
          <w:rFonts w:ascii="Arial" w:hAnsi="Arial" w:cs="Arial"/>
          <w:sz w:val="22"/>
          <w:szCs w:val="22"/>
        </w:rPr>
        <w:t>REDCap’s</w:t>
      </w:r>
      <w:proofErr w:type="spellEnd"/>
      <w:r w:rsidR="00024A54" w:rsidRPr="00024A54">
        <w:rPr>
          <w:rFonts w:ascii="Arial" w:hAnsi="Arial" w:cs="Arial"/>
          <w:sz w:val="22"/>
          <w:szCs w:val="22"/>
        </w:rPr>
        <w:t xml:space="preserve"> survey capabilities are a powerful tool for building and managing online surveys. The research team can create and design surveys in a web browser and engage potential </w:t>
      </w:r>
      <w:r w:rsidR="00024A54" w:rsidRPr="00024A54">
        <w:rPr>
          <w:rFonts w:ascii="Arial" w:hAnsi="Arial" w:cs="Arial"/>
          <w:sz w:val="22"/>
          <w:szCs w:val="22"/>
        </w:rPr>
        <w:lastRenderedPageBreak/>
        <w:t>respondents using a variety of notification methods. All data collection projects rely on a thorough, study-specific data dictionary, defined by all members of the research team in an iterative, self-documenting process. This iterative development and testing process results in a well-planned and individualized data collection strategy.</w:t>
      </w:r>
    </w:p>
    <w:p w14:paraId="4DA65302" w14:textId="19378A49" w:rsidR="00024A54" w:rsidRPr="00024A54" w:rsidRDefault="00024A54" w:rsidP="00024A54">
      <w:pPr>
        <w:ind w:firstLine="720"/>
        <w:rPr>
          <w:rFonts w:ascii="Arial" w:hAnsi="Arial" w:cs="Arial"/>
          <w:sz w:val="22"/>
          <w:szCs w:val="22"/>
        </w:rPr>
      </w:pPr>
      <w:r w:rsidRPr="00024A54">
        <w:rPr>
          <w:rFonts w:ascii="Arial" w:hAnsi="Arial" w:cs="Arial"/>
          <w:sz w:val="22"/>
          <w:szCs w:val="22"/>
        </w:rPr>
        <w:t xml:space="preserve">The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electronic data management system at the University of Arizona is housed on </w:t>
      </w:r>
      <w:r>
        <w:rPr>
          <w:rFonts w:ascii="Arial" w:hAnsi="Arial" w:cs="Arial"/>
          <w:sz w:val="22"/>
          <w:szCs w:val="22"/>
        </w:rPr>
        <w:t>two</w:t>
      </w:r>
      <w:r w:rsidRPr="00024A54">
        <w:rPr>
          <w:rFonts w:ascii="Arial" w:hAnsi="Arial" w:cs="Arial"/>
          <w:sz w:val="22"/>
          <w:szCs w:val="22"/>
        </w:rPr>
        <w:t xml:space="preserve"> virtual servers: one supporting database services and the other web services. Hardware is located in the University </w:t>
      </w:r>
      <w:r>
        <w:rPr>
          <w:rFonts w:ascii="Arial" w:hAnsi="Arial" w:cs="Arial"/>
          <w:sz w:val="22"/>
          <w:szCs w:val="22"/>
        </w:rPr>
        <w:t>o</w:t>
      </w:r>
      <w:r w:rsidRPr="00024A54">
        <w:rPr>
          <w:rFonts w:ascii="Arial" w:hAnsi="Arial" w:cs="Arial"/>
          <w:sz w:val="22"/>
          <w:szCs w:val="22"/>
        </w:rPr>
        <w:t xml:space="preserve">f Arizona’s Information Technology Services Center (UITS). The space is temperature controlled and physically secured within a keyless entry area. Hardware management and support </w:t>
      </w:r>
      <w:proofErr w:type="gramStart"/>
      <w:r w:rsidRPr="00024A54">
        <w:rPr>
          <w:rFonts w:ascii="Arial" w:hAnsi="Arial" w:cs="Arial"/>
          <w:sz w:val="22"/>
          <w:szCs w:val="22"/>
        </w:rPr>
        <w:t>is</w:t>
      </w:r>
      <w:proofErr w:type="gramEnd"/>
      <w:r w:rsidRPr="00024A54">
        <w:rPr>
          <w:rFonts w:ascii="Arial" w:hAnsi="Arial" w:cs="Arial"/>
          <w:sz w:val="22"/>
          <w:szCs w:val="22"/>
        </w:rPr>
        <w:t xml:space="preserve"> provided by UITS. The database server is located behind a firewall and the web server is in a DMZ.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software support is provided by the University </w:t>
      </w:r>
      <w:r>
        <w:rPr>
          <w:rFonts w:ascii="Arial" w:hAnsi="Arial" w:cs="Arial"/>
          <w:sz w:val="22"/>
          <w:szCs w:val="22"/>
        </w:rPr>
        <w:t>o</w:t>
      </w:r>
      <w:r w:rsidRPr="00024A54">
        <w:rPr>
          <w:rFonts w:ascii="Arial" w:hAnsi="Arial" w:cs="Arial"/>
          <w:sz w:val="22"/>
          <w:szCs w:val="22"/>
        </w:rPr>
        <w:t xml:space="preserve">f Arizona Center for Biomedical Informatics and Biostatistics. All web-based information transmission is password protected and encrypted in transit. </w:t>
      </w:r>
      <w:proofErr w:type="gramStart"/>
      <w:r w:rsidRPr="00024A54">
        <w:rPr>
          <w:rFonts w:ascii="Arial" w:hAnsi="Arial" w:cs="Arial"/>
          <w:sz w:val="22"/>
          <w:szCs w:val="22"/>
        </w:rPr>
        <w:t>Administration</w:t>
      </w:r>
      <w:proofErr w:type="gramEnd"/>
      <w:r w:rsidRPr="00024A54">
        <w:rPr>
          <w:rFonts w:ascii="Arial" w:hAnsi="Arial" w:cs="Arial"/>
          <w:sz w:val="22"/>
          <w:szCs w:val="22"/>
        </w:rPr>
        <w:t xml:space="preserve"> of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is managed through Virtual Servers located at the University </w:t>
      </w:r>
      <w:r>
        <w:rPr>
          <w:rFonts w:ascii="Arial" w:hAnsi="Arial" w:cs="Arial"/>
          <w:sz w:val="22"/>
          <w:szCs w:val="22"/>
        </w:rPr>
        <w:t>o</w:t>
      </w:r>
      <w:r w:rsidRPr="00024A54">
        <w:rPr>
          <w:rFonts w:ascii="Arial" w:hAnsi="Arial" w:cs="Arial"/>
          <w:sz w:val="22"/>
          <w:szCs w:val="22"/>
        </w:rPr>
        <w:t xml:space="preserve">f Arizona College </w:t>
      </w:r>
      <w:r>
        <w:rPr>
          <w:rFonts w:ascii="Arial" w:hAnsi="Arial" w:cs="Arial"/>
          <w:sz w:val="22"/>
          <w:szCs w:val="22"/>
        </w:rPr>
        <w:t>o</w:t>
      </w:r>
      <w:r w:rsidRPr="00024A54">
        <w:rPr>
          <w:rFonts w:ascii="Arial" w:hAnsi="Arial" w:cs="Arial"/>
          <w:sz w:val="22"/>
          <w:szCs w:val="22"/>
        </w:rPr>
        <w:t>f Medicine.</w:t>
      </w:r>
    </w:p>
    <w:p w14:paraId="00CB4AB9" w14:textId="77777777" w:rsidR="00024A54" w:rsidRDefault="00024A54" w:rsidP="00024A54">
      <w:pPr>
        <w:ind w:firstLine="720"/>
        <w:rPr>
          <w:rFonts w:ascii="Arial" w:hAnsi="Arial" w:cs="Arial"/>
          <w:sz w:val="22"/>
          <w:szCs w:val="22"/>
        </w:rPr>
      </w:pPr>
      <w:proofErr w:type="spellStart"/>
      <w:r w:rsidRPr="00024A54">
        <w:rPr>
          <w:rFonts w:ascii="Arial" w:hAnsi="Arial" w:cs="Arial"/>
          <w:sz w:val="22"/>
          <w:szCs w:val="22"/>
        </w:rPr>
        <w:t>REDCap</w:t>
      </w:r>
      <w:proofErr w:type="spellEnd"/>
      <w:r w:rsidRPr="00024A54">
        <w:rPr>
          <w:rFonts w:ascii="Arial" w:hAnsi="Arial" w:cs="Arial"/>
          <w:sz w:val="22"/>
          <w:szCs w:val="22"/>
        </w:rPr>
        <w:t xml:space="preserve"> was developed specifically around HIPAA-Security guidelines and is recommended to University of Arizona researchers by both </w:t>
      </w:r>
      <w:r w:rsidR="00422234">
        <w:rPr>
          <w:rFonts w:ascii="Arial" w:hAnsi="Arial" w:cs="Arial"/>
          <w:sz w:val="22"/>
          <w:szCs w:val="22"/>
        </w:rPr>
        <w:t>their</w:t>
      </w:r>
      <w:r w:rsidRPr="00024A54">
        <w:rPr>
          <w:rFonts w:ascii="Arial" w:hAnsi="Arial" w:cs="Arial"/>
          <w:sz w:val="22"/>
          <w:szCs w:val="22"/>
        </w:rPr>
        <w:t xml:space="preserve"> Privacy Office and Institutional Review Board.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has been disseminated for local use at more than 2300 other academic/non-profit consortium partners in over 100 countries. Vanderbilt leads the </w:t>
      </w:r>
      <w:proofErr w:type="spellStart"/>
      <w:r w:rsidRPr="00024A54">
        <w:rPr>
          <w:rFonts w:ascii="Arial" w:hAnsi="Arial" w:cs="Arial"/>
          <w:sz w:val="22"/>
          <w:szCs w:val="22"/>
        </w:rPr>
        <w:t>REDCap</w:t>
      </w:r>
      <w:proofErr w:type="spellEnd"/>
      <w:r w:rsidRPr="00024A54">
        <w:rPr>
          <w:rFonts w:ascii="Arial" w:hAnsi="Arial" w:cs="Arial"/>
          <w:sz w:val="22"/>
          <w:szCs w:val="22"/>
        </w:rPr>
        <w:t xml:space="preserve"> Consortium, which currently supports more than 410,000 projects and 523,000 users. More information about the consortium and system security is available at https://projectredcap.org/.</w:t>
      </w:r>
    </w:p>
    <w:p w14:paraId="11FE4A44" w14:textId="77777777" w:rsidR="00024A54" w:rsidRDefault="00024A54" w:rsidP="0030525A">
      <w:pPr>
        <w:pStyle w:val="Default"/>
        <w:rPr>
          <w:sz w:val="22"/>
          <w:szCs w:val="22"/>
        </w:rPr>
      </w:pPr>
    </w:p>
    <w:p w14:paraId="6373C8E0" w14:textId="77777777" w:rsidR="00D22488" w:rsidRPr="00565FBE" w:rsidRDefault="00D22488" w:rsidP="0030525A">
      <w:pPr>
        <w:pStyle w:val="NormalWeb"/>
        <w:shd w:val="clear" w:color="auto" w:fill="FFFFFF"/>
        <w:spacing w:before="0" w:after="0"/>
        <w:rPr>
          <w:rFonts w:ascii="Arial" w:hAnsi="Arial" w:cs="Arial"/>
          <w:sz w:val="22"/>
          <w:szCs w:val="22"/>
          <w:lang w:val="en"/>
        </w:rPr>
      </w:pPr>
      <w:r w:rsidRPr="00565FBE">
        <w:rPr>
          <w:rStyle w:val="Strong"/>
          <w:rFonts w:ascii="Arial" w:hAnsi="Arial" w:cs="Arial"/>
          <w:sz w:val="22"/>
          <w:szCs w:val="22"/>
          <w:lang w:val="en"/>
        </w:rPr>
        <w:t>Center for Disparities in Diabetes, Obesity and Metabolism</w:t>
      </w:r>
    </w:p>
    <w:p w14:paraId="6BEE2B3A" w14:textId="77777777" w:rsidR="00964521" w:rsidRDefault="00233843" w:rsidP="00964521">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The</w:t>
      </w:r>
      <w:r w:rsidR="005A08E2" w:rsidRPr="005A08E2">
        <w:rPr>
          <w:rFonts w:ascii="Arial" w:hAnsi="Arial" w:cs="Arial"/>
          <w:sz w:val="22"/>
          <w:szCs w:val="22"/>
          <w:lang w:val="en"/>
        </w:rPr>
        <w:t xml:space="preserve"> Center for Disparities in Diabetes, Obesity and Metabolism serves as a nucleus for interdisciplinary research that forms the foundation for translation of biomedical research </w:t>
      </w:r>
      <w:proofErr w:type="gramStart"/>
      <w:r w:rsidR="005A08E2" w:rsidRPr="005A08E2">
        <w:rPr>
          <w:rFonts w:ascii="Arial" w:hAnsi="Arial" w:cs="Arial"/>
          <w:sz w:val="22"/>
          <w:szCs w:val="22"/>
          <w:lang w:val="en"/>
        </w:rPr>
        <w:t>to</w:t>
      </w:r>
      <w:proofErr w:type="gramEnd"/>
      <w:r w:rsidR="005A08E2" w:rsidRPr="005A08E2">
        <w:rPr>
          <w:rFonts w:ascii="Arial" w:hAnsi="Arial" w:cs="Arial"/>
          <w:sz w:val="22"/>
          <w:szCs w:val="22"/>
          <w:lang w:val="en"/>
        </w:rPr>
        <w:t xml:space="preserve"> advanced, evidence-based clinical care in the community</w:t>
      </w:r>
      <w:r w:rsidR="004E20E4">
        <w:rPr>
          <w:rFonts w:ascii="Arial" w:hAnsi="Arial" w:cs="Arial"/>
          <w:sz w:val="22"/>
          <w:szCs w:val="22"/>
          <w:lang w:val="en"/>
        </w:rPr>
        <w:t xml:space="preserve">. </w:t>
      </w:r>
      <w:proofErr w:type="gramStart"/>
      <w:r w:rsidR="004E20E4" w:rsidRPr="004E20E4">
        <w:rPr>
          <w:rFonts w:ascii="Arial" w:hAnsi="Arial" w:cs="Arial"/>
          <w:sz w:val="22"/>
          <w:szCs w:val="22"/>
          <w:lang w:val="en"/>
        </w:rPr>
        <w:t>A major</w:t>
      </w:r>
      <w:proofErr w:type="gramEnd"/>
      <w:r w:rsidR="004E20E4" w:rsidRPr="004E20E4">
        <w:rPr>
          <w:rFonts w:ascii="Arial" w:hAnsi="Arial" w:cs="Arial"/>
          <w:sz w:val="22"/>
          <w:szCs w:val="22"/>
          <w:lang w:val="en"/>
        </w:rPr>
        <w:t xml:space="preserve"> focus of the center is to facilitate development of innovative approaches to delivery of care and prevention, serving a diverse population in one of the most high-risk yet underserved regions in the nation.</w:t>
      </w:r>
      <w:r w:rsidR="004E20E4">
        <w:rPr>
          <w:rFonts w:ascii="Arial" w:hAnsi="Arial" w:cs="Arial"/>
          <w:sz w:val="22"/>
          <w:szCs w:val="22"/>
          <w:lang w:val="en"/>
        </w:rPr>
        <w:t xml:space="preserve"> </w:t>
      </w:r>
      <w:r w:rsidR="004E20E4" w:rsidRPr="004E20E4">
        <w:rPr>
          <w:rFonts w:ascii="Arial" w:hAnsi="Arial" w:cs="Arial"/>
          <w:sz w:val="22"/>
          <w:szCs w:val="22"/>
          <w:lang w:val="en"/>
        </w:rPr>
        <w:t>A primary objective of the center is to create a biobank and research registry that is focused on obesity and type 2 diabetes risk in the Latino population, while also creating a biobank registry with patient bio-specimens that would be accessible to other studies focusing on other aspects of health of importance to the local community and the Hispanic/Latino population</w:t>
      </w:r>
      <w:r w:rsidR="00964521">
        <w:rPr>
          <w:rFonts w:ascii="Arial" w:hAnsi="Arial" w:cs="Arial"/>
          <w:sz w:val="22"/>
          <w:szCs w:val="22"/>
          <w:lang w:val="en"/>
        </w:rPr>
        <w:t>.</w:t>
      </w:r>
      <w:r w:rsidR="00421D45">
        <w:rPr>
          <w:rFonts w:ascii="Arial" w:hAnsi="Arial" w:cs="Arial"/>
          <w:sz w:val="22"/>
          <w:szCs w:val="22"/>
          <w:lang w:val="en"/>
        </w:rPr>
        <w:t xml:space="preserve"> </w:t>
      </w:r>
    </w:p>
    <w:p w14:paraId="2AFD3D2B" w14:textId="77777777" w:rsidR="0028696A" w:rsidRDefault="00421D45" w:rsidP="00964521">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The goals of the Center are to 1) f</w:t>
      </w:r>
      <w:r w:rsidRPr="00421D45">
        <w:rPr>
          <w:rFonts w:ascii="Arial" w:hAnsi="Arial" w:cs="Arial"/>
          <w:sz w:val="22"/>
          <w:szCs w:val="22"/>
          <w:lang w:val="en"/>
        </w:rPr>
        <w:t xml:space="preserve">acilitate biomedical research opportunities for Latino patients </w:t>
      </w:r>
      <w:r w:rsidR="00F312F2">
        <w:rPr>
          <w:rFonts w:ascii="Arial" w:hAnsi="Arial" w:cs="Arial"/>
          <w:sz w:val="22"/>
          <w:szCs w:val="22"/>
          <w:lang w:val="en"/>
        </w:rPr>
        <w:t>who</w:t>
      </w:r>
      <w:r w:rsidRPr="00421D45">
        <w:rPr>
          <w:rFonts w:ascii="Arial" w:hAnsi="Arial" w:cs="Arial"/>
          <w:sz w:val="22"/>
          <w:szCs w:val="22"/>
          <w:lang w:val="en"/>
        </w:rPr>
        <w:t xml:space="preserve"> receive c</w:t>
      </w:r>
      <w:r>
        <w:rPr>
          <w:rFonts w:ascii="Arial" w:hAnsi="Arial" w:cs="Arial"/>
          <w:sz w:val="22"/>
          <w:szCs w:val="22"/>
          <w:lang w:val="en"/>
        </w:rPr>
        <w:t xml:space="preserve">are </w:t>
      </w:r>
      <w:r w:rsidR="00B61ED2">
        <w:rPr>
          <w:rFonts w:ascii="Arial" w:hAnsi="Arial" w:cs="Arial"/>
          <w:sz w:val="22"/>
          <w:szCs w:val="22"/>
          <w:lang w:val="en"/>
        </w:rPr>
        <w:t>at partner</w:t>
      </w:r>
      <w:r>
        <w:rPr>
          <w:rFonts w:ascii="Arial" w:hAnsi="Arial" w:cs="Arial"/>
          <w:sz w:val="22"/>
          <w:szCs w:val="22"/>
          <w:lang w:val="en"/>
        </w:rPr>
        <w:t xml:space="preserve"> clinic site; 2) e</w:t>
      </w:r>
      <w:r w:rsidRPr="00421D45">
        <w:rPr>
          <w:rFonts w:ascii="Arial" w:hAnsi="Arial" w:cs="Arial"/>
          <w:sz w:val="22"/>
          <w:szCs w:val="22"/>
          <w:lang w:val="en"/>
        </w:rPr>
        <w:t>ncourage the increase of research with a focus on the Latino p</w:t>
      </w:r>
      <w:r>
        <w:rPr>
          <w:rFonts w:ascii="Arial" w:hAnsi="Arial" w:cs="Arial"/>
          <w:sz w:val="22"/>
          <w:szCs w:val="22"/>
          <w:lang w:val="en"/>
        </w:rPr>
        <w:t>opulation across the university; and 3) f</w:t>
      </w:r>
      <w:r w:rsidRPr="00421D45">
        <w:rPr>
          <w:rFonts w:ascii="Arial" w:hAnsi="Arial" w:cs="Arial"/>
          <w:sz w:val="22"/>
          <w:szCs w:val="22"/>
          <w:lang w:val="en"/>
        </w:rPr>
        <w:t xml:space="preserve">acilitate collaborative and transdisciplinary research projects across health sciences and community partners focused on understanding and improving health among Latinos. </w:t>
      </w:r>
      <w:r>
        <w:rPr>
          <w:rFonts w:ascii="Arial" w:hAnsi="Arial" w:cs="Arial"/>
          <w:sz w:val="22"/>
          <w:szCs w:val="22"/>
          <w:lang w:val="en"/>
        </w:rPr>
        <w:t>The objectives are to 1)</w:t>
      </w:r>
      <w:r w:rsidRPr="00421D45">
        <w:rPr>
          <w:rFonts w:ascii="Arial" w:hAnsi="Arial" w:cs="Arial"/>
          <w:sz w:val="22"/>
          <w:szCs w:val="22"/>
          <w:lang w:val="en"/>
        </w:rPr>
        <w:t xml:space="preserve"> </w:t>
      </w:r>
      <w:r>
        <w:rPr>
          <w:rFonts w:ascii="Arial" w:hAnsi="Arial" w:cs="Arial"/>
          <w:sz w:val="22"/>
          <w:szCs w:val="22"/>
          <w:lang w:val="en"/>
        </w:rPr>
        <w:t>c</w:t>
      </w:r>
      <w:r w:rsidRPr="00421D45">
        <w:rPr>
          <w:rFonts w:ascii="Arial" w:hAnsi="Arial" w:cs="Arial"/>
          <w:sz w:val="22"/>
          <w:szCs w:val="22"/>
          <w:lang w:val="en"/>
        </w:rPr>
        <w:t>reate basic, translational, and community research resources in di</w:t>
      </w:r>
      <w:r>
        <w:rPr>
          <w:rFonts w:ascii="Arial" w:hAnsi="Arial" w:cs="Arial"/>
          <w:sz w:val="22"/>
          <w:szCs w:val="22"/>
          <w:lang w:val="en"/>
        </w:rPr>
        <w:t>abetes, obesity, and metabolism; 2) p</w:t>
      </w:r>
      <w:r w:rsidRPr="00421D45">
        <w:rPr>
          <w:rFonts w:ascii="Arial" w:hAnsi="Arial" w:cs="Arial"/>
          <w:sz w:val="22"/>
          <w:szCs w:val="22"/>
          <w:lang w:val="en"/>
        </w:rPr>
        <w:t>rovide infrastructure to facilitate an increase in research with a</w:t>
      </w:r>
      <w:r>
        <w:rPr>
          <w:rFonts w:ascii="Arial" w:hAnsi="Arial" w:cs="Arial"/>
          <w:sz w:val="22"/>
          <w:szCs w:val="22"/>
          <w:lang w:val="en"/>
        </w:rPr>
        <w:t xml:space="preserve"> focus o</w:t>
      </w:r>
      <w:r w:rsidR="00B60077">
        <w:rPr>
          <w:rFonts w:ascii="Arial" w:hAnsi="Arial" w:cs="Arial"/>
          <w:sz w:val="22"/>
          <w:szCs w:val="22"/>
          <w:lang w:val="en"/>
        </w:rPr>
        <w:t xml:space="preserve">n the Latino population and 3) </w:t>
      </w:r>
      <w:r w:rsidRPr="00421D45">
        <w:rPr>
          <w:rFonts w:ascii="Arial" w:hAnsi="Arial" w:cs="Arial"/>
          <w:sz w:val="22"/>
          <w:szCs w:val="22"/>
          <w:lang w:val="en"/>
        </w:rPr>
        <w:t>combine U</w:t>
      </w:r>
      <w:r>
        <w:rPr>
          <w:rFonts w:ascii="Arial" w:hAnsi="Arial" w:cs="Arial"/>
          <w:sz w:val="22"/>
          <w:szCs w:val="22"/>
          <w:lang w:val="en"/>
        </w:rPr>
        <w:t xml:space="preserve">niversity of Arizona </w:t>
      </w:r>
      <w:r w:rsidRPr="00421D45">
        <w:rPr>
          <w:rFonts w:ascii="Arial" w:hAnsi="Arial" w:cs="Arial"/>
          <w:sz w:val="22"/>
          <w:szCs w:val="22"/>
          <w:lang w:val="en"/>
        </w:rPr>
        <w:t>Health Sciences with community partners to foster collaborative research projects focused on understanding and improving health among Latinos.</w:t>
      </w:r>
      <w:r>
        <w:rPr>
          <w:rFonts w:ascii="Arial" w:hAnsi="Arial" w:cs="Arial"/>
          <w:sz w:val="22"/>
          <w:szCs w:val="22"/>
          <w:lang w:val="en"/>
        </w:rPr>
        <w:t xml:space="preserve"> </w:t>
      </w:r>
    </w:p>
    <w:p w14:paraId="50206014" w14:textId="77777777" w:rsidR="0028696A" w:rsidRDefault="0028696A" w:rsidP="002C7EB2">
      <w:pPr>
        <w:pStyle w:val="NormalWeb"/>
        <w:shd w:val="clear" w:color="auto" w:fill="FFFFFF"/>
        <w:spacing w:before="0" w:after="0"/>
        <w:rPr>
          <w:rFonts w:ascii="Arial" w:hAnsi="Arial" w:cs="Arial"/>
          <w:sz w:val="22"/>
          <w:szCs w:val="22"/>
          <w:lang w:val="en"/>
        </w:rPr>
      </w:pPr>
    </w:p>
    <w:p w14:paraId="0512C7B8" w14:textId="77777777" w:rsidR="002C7EB2" w:rsidRPr="002C7EB2" w:rsidRDefault="002C7EB2" w:rsidP="002C7EB2">
      <w:pPr>
        <w:pStyle w:val="NormalWeb"/>
        <w:shd w:val="clear" w:color="auto" w:fill="FFFFFF"/>
        <w:spacing w:before="0" w:after="0"/>
        <w:rPr>
          <w:rFonts w:ascii="Arial" w:hAnsi="Arial" w:cs="Arial"/>
          <w:b/>
          <w:bCs/>
          <w:sz w:val="22"/>
          <w:szCs w:val="22"/>
          <w:lang w:val="en"/>
        </w:rPr>
      </w:pPr>
      <w:r w:rsidRPr="002C7EB2">
        <w:rPr>
          <w:rFonts w:ascii="Arial" w:hAnsi="Arial" w:cs="Arial"/>
          <w:b/>
          <w:bCs/>
          <w:sz w:val="22"/>
          <w:szCs w:val="22"/>
          <w:lang w:val="en"/>
        </w:rPr>
        <w:t>Center for Firefighter Health Collaborative Research</w:t>
      </w:r>
    </w:p>
    <w:p w14:paraId="3C849943" w14:textId="77777777" w:rsidR="002C7EB2" w:rsidRDefault="002C7EB2" w:rsidP="002C7EB2">
      <w:pPr>
        <w:pStyle w:val="NormalWeb"/>
        <w:shd w:val="clear" w:color="auto" w:fill="FFFFFF"/>
        <w:spacing w:before="0" w:after="0"/>
        <w:ind w:firstLine="720"/>
        <w:rPr>
          <w:rFonts w:ascii="Arial" w:hAnsi="Arial" w:cs="Arial"/>
          <w:sz w:val="22"/>
          <w:szCs w:val="22"/>
          <w:lang w:val="en"/>
        </w:rPr>
      </w:pPr>
      <w:r w:rsidRPr="002C7EB2">
        <w:rPr>
          <w:rFonts w:ascii="Arial" w:hAnsi="Arial" w:cs="Arial"/>
          <w:sz w:val="22"/>
          <w:szCs w:val="22"/>
          <w:lang w:val="en"/>
        </w:rPr>
        <w:t xml:space="preserve">The Center for Firefighter Health Collaborative Research works with firefighters and fire departments to study the occupational health risks that firefighters face. </w:t>
      </w:r>
      <w:r>
        <w:rPr>
          <w:rFonts w:ascii="Arial" w:hAnsi="Arial" w:cs="Arial"/>
          <w:sz w:val="22"/>
          <w:szCs w:val="22"/>
          <w:lang w:val="en"/>
        </w:rPr>
        <w:t>Their</w:t>
      </w:r>
      <w:r w:rsidRPr="002C7EB2">
        <w:rPr>
          <w:rFonts w:ascii="Arial" w:hAnsi="Arial" w:cs="Arial"/>
          <w:sz w:val="22"/>
          <w:szCs w:val="22"/>
          <w:lang w:val="en"/>
        </w:rPr>
        <w:t xml:space="preserve"> research gathers data that will inform decisions, practices, and policies to keep firefighters safer and healthier.</w:t>
      </w:r>
      <w:r>
        <w:rPr>
          <w:rFonts w:ascii="Arial" w:hAnsi="Arial" w:cs="Arial"/>
          <w:sz w:val="22"/>
          <w:szCs w:val="22"/>
          <w:lang w:val="en"/>
        </w:rPr>
        <w:t xml:space="preserve"> </w:t>
      </w:r>
      <w:r w:rsidRPr="002C7EB2">
        <w:rPr>
          <w:rFonts w:ascii="Arial" w:hAnsi="Arial" w:cs="Arial"/>
          <w:sz w:val="22"/>
          <w:szCs w:val="22"/>
          <w:lang w:val="en"/>
        </w:rPr>
        <w:t>The Center builds on years of firefighter health research conducted by Zuckerman College of Public Health faculty in close collaboration with fire departments</w:t>
      </w:r>
      <w:r>
        <w:rPr>
          <w:rFonts w:ascii="Arial" w:hAnsi="Arial" w:cs="Arial"/>
          <w:sz w:val="22"/>
          <w:szCs w:val="22"/>
          <w:lang w:val="en"/>
        </w:rPr>
        <w:t xml:space="preserve">, </w:t>
      </w:r>
      <w:r w:rsidRPr="002C7EB2">
        <w:rPr>
          <w:rFonts w:ascii="Arial" w:hAnsi="Arial" w:cs="Arial"/>
          <w:sz w:val="22"/>
          <w:szCs w:val="22"/>
          <w:lang w:val="en"/>
        </w:rPr>
        <w:t xml:space="preserve">research </w:t>
      </w:r>
      <w:r>
        <w:rPr>
          <w:rFonts w:ascii="Arial" w:hAnsi="Arial" w:cs="Arial"/>
          <w:sz w:val="22"/>
          <w:szCs w:val="22"/>
          <w:lang w:val="en"/>
        </w:rPr>
        <w:t xml:space="preserve">that </w:t>
      </w:r>
      <w:r w:rsidRPr="002C7EB2">
        <w:rPr>
          <w:rFonts w:ascii="Arial" w:hAnsi="Arial" w:cs="Arial"/>
          <w:sz w:val="22"/>
          <w:szCs w:val="22"/>
          <w:lang w:val="en"/>
        </w:rPr>
        <w:t>has already had a lasting positive impact on firefighter health.</w:t>
      </w:r>
    </w:p>
    <w:p w14:paraId="6E2D8D9A" w14:textId="77777777" w:rsidR="00464458" w:rsidRPr="0028696A" w:rsidRDefault="00464458" w:rsidP="003B70D6">
      <w:pPr>
        <w:pStyle w:val="NormalWeb"/>
        <w:shd w:val="clear" w:color="auto" w:fill="FFFFFF"/>
        <w:spacing w:before="0" w:after="0"/>
        <w:rPr>
          <w:rFonts w:ascii="Arial" w:hAnsi="Arial" w:cs="Arial"/>
          <w:sz w:val="22"/>
          <w:szCs w:val="22"/>
          <w:lang w:val="en"/>
        </w:rPr>
      </w:pPr>
    </w:p>
    <w:p w14:paraId="50E26A00" w14:textId="77777777" w:rsidR="00D22488" w:rsidRPr="00565FBE" w:rsidRDefault="00D22488" w:rsidP="0030525A">
      <w:pPr>
        <w:pStyle w:val="NormalWeb"/>
        <w:shd w:val="clear" w:color="auto" w:fill="FFFFFF"/>
        <w:spacing w:before="0" w:after="0"/>
        <w:rPr>
          <w:rFonts w:ascii="Arial" w:hAnsi="Arial" w:cs="Arial"/>
          <w:sz w:val="22"/>
          <w:szCs w:val="22"/>
          <w:lang w:val="en"/>
        </w:rPr>
      </w:pPr>
      <w:r w:rsidRPr="00565FBE">
        <w:rPr>
          <w:rStyle w:val="Strong"/>
          <w:rFonts w:ascii="Arial" w:hAnsi="Arial" w:cs="Arial"/>
          <w:sz w:val="22"/>
          <w:szCs w:val="22"/>
          <w:lang w:val="en"/>
        </w:rPr>
        <w:t>Center for Innovation in Brain Science</w:t>
      </w:r>
    </w:p>
    <w:p w14:paraId="190969A1" w14:textId="77777777" w:rsidR="00050CB5" w:rsidRDefault="005A08E2" w:rsidP="0030525A">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 xml:space="preserve">The mission of the </w:t>
      </w:r>
      <w:r w:rsidRPr="005A08E2">
        <w:rPr>
          <w:rFonts w:ascii="Arial" w:hAnsi="Arial" w:cs="Arial"/>
          <w:sz w:val="22"/>
          <w:szCs w:val="22"/>
          <w:lang w:val="en"/>
        </w:rPr>
        <w:t xml:space="preserve">Center for Innovation in Brain Science (CIBS) </w:t>
      </w:r>
      <w:r>
        <w:rPr>
          <w:rFonts w:ascii="Arial" w:hAnsi="Arial" w:cs="Arial"/>
          <w:sz w:val="22"/>
          <w:szCs w:val="22"/>
          <w:lang w:val="en"/>
        </w:rPr>
        <w:t xml:space="preserve">is to </w:t>
      </w:r>
      <w:r w:rsidRPr="005A08E2">
        <w:rPr>
          <w:rFonts w:ascii="Arial" w:hAnsi="Arial" w:cs="Arial"/>
          <w:sz w:val="22"/>
          <w:szCs w:val="22"/>
          <w:lang w:val="en"/>
        </w:rPr>
        <w:t>create innovations in brain science of the future f</w:t>
      </w:r>
      <w:r>
        <w:rPr>
          <w:rFonts w:ascii="Arial" w:hAnsi="Arial" w:cs="Arial"/>
          <w:sz w:val="22"/>
          <w:szCs w:val="22"/>
          <w:lang w:val="en"/>
        </w:rPr>
        <w:t>or those who need a cure today.</w:t>
      </w:r>
      <w:r w:rsidRPr="005A08E2">
        <w:rPr>
          <w:rFonts w:ascii="Arial" w:hAnsi="Arial" w:cs="Arial"/>
          <w:sz w:val="22"/>
          <w:szCs w:val="22"/>
          <w:lang w:val="en"/>
        </w:rPr>
        <w:t xml:space="preserve"> </w:t>
      </w:r>
      <w:r>
        <w:rPr>
          <w:rFonts w:ascii="Arial" w:hAnsi="Arial" w:cs="Arial"/>
          <w:sz w:val="22"/>
          <w:szCs w:val="22"/>
          <w:lang w:val="en"/>
        </w:rPr>
        <w:t>CIBS</w:t>
      </w:r>
      <w:r w:rsidRPr="005A08E2">
        <w:rPr>
          <w:rFonts w:ascii="Arial" w:hAnsi="Arial" w:cs="Arial"/>
          <w:sz w:val="22"/>
          <w:szCs w:val="22"/>
          <w:lang w:val="en"/>
        </w:rPr>
        <w:t xml:space="preserve"> was created to address the challenge that in the 21st century there is not a single cure for a si</w:t>
      </w:r>
      <w:r w:rsidR="00D757E9">
        <w:rPr>
          <w:rFonts w:ascii="Arial" w:hAnsi="Arial" w:cs="Arial"/>
          <w:sz w:val="22"/>
          <w:szCs w:val="22"/>
          <w:lang w:val="en"/>
        </w:rPr>
        <w:t>ngle neurodegenerative disease with a vision</w:t>
      </w:r>
      <w:r w:rsidR="00423CBC">
        <w:rPr>
          <w:rFonts w:ascii="Arial" w:hAnsi="Arial" w:cs="Arial"/>
          <w:sz w:val="22"/>
          <w:szCs w:val="22"/>
          <w:lang w:val="en"/>
        </w:rPr>
        <w:t xml:space="preserve"> </w:t>
      </w:r>
      <w:r w:rsidR="00D757E9">
        <w:rPr>
          <w:rFonts w:ascii="Arial" w:hAnsi="Arial" w:cs="Arial"/>
          <w:sz w:val="22"/>
          <w:szCs w:val="22"/>
          <w:lang w:val="en"/>
        </w:rPr>
        <w:t>of</w:t>
      </w:r>
      <w:r w:rsidR="000949B0">
        <w:rPr>
          <w:rFonts w:ascii="Arial" w:hAnsi="Arial" w:cs="Arial"/>
          <w:sz w:val="22"/>
          <w:szCs w:val="22"/>
          <w:lang w:val="en"/>
        </w:rPr>
        <w:t xml:space="preserve"> </w:t>
      </w:r>
      <w:r w:rsidR="000949B0" w:rsidRPr="000949B0">
        <w:rPr>
          <w:rFonts w:ascii="Arial" w:hAnsi="Arial" w:cs="Arial"/>
          <w:sz w:val="22"/>
          <w:szCs w:val="22"/>
          <w:lang w:val="en"/>
        </w:rPr>
        <w:t>vibrant brains that last a lifetime.</w:t>
      </w:r>
      <w:r w:rsidR="00870DBF">
        <w:rPr>
          <w:rFonts w:ascii="Arial" w:hAnsi="Arial" w:cs="Arial"/>
          <w:sz w:val="22"/>
          <w:szCs w:val="22"/>
          <w:lang w:val="en"/>
        </w:rPr>
        <w:t xml:space="preserve"> </w:t>
      </w:r>
      <w:r w:rsidR="00F312F2">
        <w:rPr>
          <w:rFonts w:ascii="Arial" w:hAnsi="Arial" w:cs="Arial"/>
          <w:sz w:val="22"/>
          <w:szCs w:val="22"/>
          <w:lang w:val="en"/>
        </w:rPr>
        <w:t xml:space="preserve">CIBS </w:t>
      </w:r>
      <w:r w:rsidR="000949B0" w:rsidRPr="000949B0">
        <w:rPr>
          <w:rFonts w:ascii="Arial" w:hAnsi="Arial" w:cs="Arial"/>
          <w:sz w:val="22"/>
          <w:szCs w:val="22"/>
          <w:lang w:val="en"/>
        </w:rPr>
        <w:t>strongly believes that scientific innovation is strongest when it is supported by a diverse workforce in an environment that fosters multiple and sometimes competing perspectives.</w:t>
      </w:r>
    </w:p>
    <w:p w14:paraId="192600FC" w14:textId="77777777" w:rsidR="00D757E9" w:rsidRDefault="00050CB5" w:rsidP="0030525A">
      <w:pPr>
        <w:pStyle w:val="NormalWeb"/>
        <w:shd w:val="clear" w:color="auto" w:fill="FFFFFF"/>
        <w:spacing w:before="0" w:after="0"/>
        <w:ind w:firstLine="720"/>
        <w:rPr>
          <w:rFonts w:ascii="Arial" w:hAnsi="Arial" w:cs="Arial"/>
          <w:sz w:val="22"/>
          <w:szCs w:val="22"/>
          <w:lang w:val="en"/>
        </w:rPr>
      </w:pPr>
      <w:r>
        <w:rPr>
          <w:rFonts w:ascii="Arial" w:hAnsi="Arial" w:cs="Arial"/>
          <w:sz w:val="22"/>
          <w:szCs w:val="22"/>
          <w:lang w:val="en"/>
        </w:rPr>
        <w:t>CIBS</w:t>
      </w:r>
      <w:r w:rsidR="00D757E9" w:rsidRPr="00D757E9">
        <w:rPr>
          <w:rFonts w:ascii="Arial" w:hAnsi="Arial" w:cs="Arial"/>
          <w:sz w:val="22"/>
          <w:szCs w:val="22"/>
          <w:lang w:val="en"/>
        </w:rPr>
        <w:t xml:space="preserve"> is using its expertise in translational neuroscience to discover and develop novel therapeutics that address serious unmet medical needs and change the outcome for millions of people and their families living with debilitat</w:t>
      </w:r>
      <w:r>
        <w:rPr>
          <w:rFonts w:ascii="Arial" w:hAnsi="Arial" w:cs="Arial"/>
          <w:sz w:val="22"/>
          <w:szCs w:val="22"/>
          <w:lang w:val="en"/>
        </w:rPr>
        <w:t>ing neurodegenerative diseases. It</w:t>
      </w:r>
      <w:r w:rsidR="00D757E9" w:rsidRPr="00D757E9">
        <w:rPr>
          <w:rFonts w:ascii="Arial" w:hAnsi="Arial" w:cs="Arial"/>
          <w:sz w:val="22"/>
          <w:szCs w:val="22"/>
          <w:lang w:val="en"/>
        </w:rPr>
        <w:t xml:space="preserve"> is rapidly advancing programs across a wide range of neurodegenerative diseases: Alzheimer’s, Parkinson’s, Multiple Sclerosis</w:t>
      </w:r>
      <w:r w:rsidR="00F312F2">
        <w:rPr>
          <w:rFonts w:ascii="Arial" w:hAnsi="Arial" w:cs="Arial"/>
          <w:sz w:val="22"/>
          <w:szCs w:val="22"/>
          <w:lang w:val="en"/>
        </w:rPr>
        <w:t>,</w:t>
      </w:r>
      <w:r w:rsidR="00D757E9" w:rsidRPr="00D757E9">
        <w:rPr>
          <w:rFonts w:ascii="Arial" w:hAnsi="Arial" w:cs="Arial"/>
          <w:sz w:val="22"/>
          <w:szCs w:val="22"/>
          <w:lang w:val="en"/>
        </w:rPr>
        <w:t xml:space="preserve"> and </w:t>
      </w:r>
      <w:r>
        <w:rPr>
          <w:rFonts w:ascii="Arial" w:hAnsi="Arial" w:cs="Arial"/>
          <w:sz w:val="22"/>
          <w:szCs w:val="22"/>
          <w:lang w:val="en"/>
        </w:rPr>
        <w:t xml:space="preserve">Amyotrophic Lateral Sclerosis </w:t>
      </w:r>
      <w:r>
        <w:rPr>
          <w:rFonts w:ascii="Arial" w:hAnsi="Arial" w:cs="Arial"/>
          <w:sz w:val="22"/>
          <w:szCs w:val="22"/>
          <w:lang w:val="en"/>
        </w:rPr>
        <w:lastRenderedPageBreak/>
        <w:t>(</w:t>
      </w:r>
      <w:r w:rsidR="00D757E9" w:rsidRPr="00D757E9">
        <w:rPr>
          <w:rFonts w:ascii="Arial" w:hAnsi="Arial" w:cs="Arial"/>
          <w:sz w:val="22"/>
          <w:szCs w:val="22"/>
          <w:lang w:val="en"/>
        </w:rPr>
        <w:t>ALS</w:t>
      </w:r>
      <w:r>
        <w:rPr>
          <w:rFonts w:ascii="Arial" w:hAnsi="Arial" w:cs="Arial"/>
          <w:sz w:val="22"/>
          <w:szCs w:val="22"/>
          <w:lang w:val="en"/>
        </w:rPr>
        <w:t>)</w:t>
      </w:r>
      <w:r w:rsidR="00D757E9" w:rsidRPr="00D757E9">
        <w:rPr>
          <w:rFonts w:ascii="Arial" w:hAnsi="Arial" w:cs="Arial"/>
          <w:sz w:val="22"/>
          <w:szCs w:val="22"/>
          <w:lang w:val="en"/>
        </w:rPr>
        <w:t>. The CIBS collaborative research model integrates discovery, translational and clinical science that enables it to validate targets and generate novel therapeutic candidates selective for proteins that play critical roles in neurodegenerative disease pathways.</w:t>
      </w:r>
    </w:p>
    <w:p w14:paraId="62007F90" w14:textId="77777777" w:rsidR="00050CB5" w:rsidRDefault="00050CB5" w:rsidP="0030525A">
      <w:pPr>
        <w:pStyle w:val="NormalWeb"/>
        <w:shd w:val="clear" w:color="auto" w:fill="FFFFFF"/>
        <w:spacing w:before="0" w:after="0"/>
        <w:rPr>
          <w:rFonts w:ascii="Arial" w:hAnsi="Arial" w:cs="Arial"/>
          <w:sz w:val="22"/>
          <w:szCs w:val="22"/>
          <w:lang w:val="en"/>
        </w:rPr>
      </w:pPr>
    </w:p>
    <w:p w14:paraId="482AA41C" w14:textId="77777777" w:rsidR="008433ED" w:rsidRPr="005C305A" w:rsidRDefault="008433ED" w:rsidP="008433ED">
      <w:pPr>
        <w:pStyle w:val="NormalWeb"/>
        <w:spacing w:before="0" w:after="0"/>
        <w:rPr>
          <w:rFonts w:ascii="Arial" w:hAnsi="Arial" w:cs="Arial"/>
          <w:b/>
          <w:bCs/>
          <w:sz w:val="22"/>
          <w:szCs w:val="22"/>
          <w:lang w:val="en"/>
        </w:rPr>
      </w:pPr>
      <w:r w:rsidRPr="005C305A">
        <w:rPr>
          <w:rFonts w:ascii="Arial" w:hAnsi="Arial" w:cs="Arial"/>
          <w:b/>
          <w:bCs/>
          <w:sz w:val="22"/>
          <w:szCs w:val="22"/>
          <w:lang w:val="en"/>
        </w:rPr>
        <w:t>C</w:t>
      </w:r>
      <w:r>
        <w:rPr>
          <w:rFonts w:ascii="Arial" w:hAnsi="Arial" w:cs="Arial"/>
          <w:b/>
          <w:bCs/>
          <w:sz w:val="22"/>
          <w:szCs w:val="22"/>
          <w:lang w:val="en"/>
        </w:rPr>
        <w:t xml:space="preserve">enter for Sleep, </w:t>
      </w:r>
      <w:r w:rsidRPr="005C305A">
        <w:rPr>
          <w:rFonts w:ascii="Arial" w:hAnsi="Arial" w:cs="Arial"/>
          <w:b/>
          <w:bCs/>
          <w:sz w:val="22"/>
          <w:szCs w:val="22"/>
          <w:lang w:val="en"/>
        </w:rPr>
        <w:t xml:space="preserve">Circadian </w:t>
      </w:r>
      <w:r>
        <w:rPr>
          <w:rFonts w:ascii="Arial" w:hAnsi="Arial" w:cs="Arial"/>
          <w:b/>
          <w:bCs/>
          <w:sz w:val="22"/>
          <w:szCs w:val="22"/>
          <w:lang w:val="en"/>
        </w:rPr>
        <w:t>&amp; Neuroscience Research</w:t>
      </w:r>
    </w:p>
    <w:p w14:paraId="26E6961F" w14:textId="77777777" w:rsidR="008433ED" w:rsidRDefault="008433ED" w:rsidP="008433ED">
      <w:pPr>
        <w:pStyle w:val="NormalWeb"/>
        <w:spacing w:before="0" w:after="0"/>
        <w:ind w:firstLine="720"/>
        <w:rPr>
          <w:rFonts w:ascii="Arial" w:hAnsi="Arial" w:cs="Arial"/>
          <w:sz w:val="22"/>
          <w:szCs w:val="22"/>
          <w:lang w:val="en"/>
        </w:rPr>
      </w:pPr>
      <w:r w:rsidRPr="00DA07DC">
        <w:rPr>
          <w:rFonts w:ascii="Arial" w:hAnsi="Arial" w:cs="Arial"/>
          <w:sz w:val="22"/>
          <w:szCs w:val="22"/>
          <w:lang w:val="en"/>
        </w:rPr>
        <w:t>Sleep and circadian sciences are biological functions that constitute a core determinant of all domains of health, across the life span, in each individual and across all populations, including minorities, the elderly, children, pregnant women, and individuals of low socioeconomic status. An estimated 50 to 70 million Americans chronically suffer from a sleep or circadian disorder. As such, the disruption of sleep directly and adversely impacts health and well-being. Along with a highly collaborative and inter-disc</w:t>
      </w:r>
      <w:r>
        <w:rPr>
          <w:rFonts w:ascii="Arial" w:hAnsi="Arial" w:cs="Arial"/>
          <w:sz w:val="22"/>
          <w:szCs w:val="22"/>
          <w:lang w:val="en"/>
        </w:rPr>
        <w:t>iplinary group of researchers they</w:t>
      </w:r>
      <w:r w:rsidRPr="00DA07DC">
        <w:rPr>
          <w:rFonts w:ascii="Arial" w:hAnsi="Arial" w:cs="Arial"/>
          <w:sz w:val="22"/>
          <w:szCs w:val="22"/>
          <w:lang w:val="en"/>
        </w:rPr>
        <w:t xml:space="preserve"> are performing high quality research that is helping advance sleep and circadian science </w:t>
      </w:r>
      <w:proofErr w:type="gramStart"/>
      <w:r w:rsidRPr="00DA07DC">
        <w:rPr>
          <w:rFonts w:ascii="Arial" w:hAnsi="Arial" w:cs="Arial"/>
          <w:sz w:val="22"/>
          <w:szCs w:val="22"/>
          <w:lang w:val="en"/>
        </w:rPr>
        <w:t>in</w:t>
      </w:r>
      <w:proofErr w:type="gramEnd"/>
      <w:r w:rsidRPr="00DA07DC">
        <w:rPr>
          <w:rFonts w:ascii="Arial" w:hAnsi="Arial" w:cs="Arial"/>
          <w:sz w:val="22"/>
          <w:szCs w:val="22"/>
          <w:lang w:val="en"/>
        </w:rPr>
        <w:t xml:space="preserve"> many fronts.</w:t>
      </w:r>
    </w:p>
    <w:p w14:paraId="7719F5D4" w14:textId="77777777" w:rsidR="008433ED" w:rsidRDefault="008433ED" w:rsidP="008433ED">
      <w:pPr>
        <w:pStyle w:val="NormalWeb"/>
        <w:spacing w:before="0" w:after="0"/>
        <w:ind w:firstLine="720"/>
        <w:rPr>
          <w:rFonts w:ascii="Arial" w:hAnsi="Arial" w:cs="Arial"/>
          <w:sz w:val="22"/>
          <w:szCs w:val="22"/>
          <w:lang w:val="en"/>
        </w:rPr>
      </w:pPr>
      <w:r w:rsidRPr="00DA07DC">
        <w:rPr>
          <w:rFonts w:ascii="Arial" w:hAnsi="Arial" w:cs="Arial"/>
          <w:sz w:val="22"/>
          <w:szCs w:val="22"/>
          <w:lang w:val="en"/>
        </w:rPr>
        <w:t>The University of Arizona Health Sciences Center for Sleep</w:t>
      </w:r>
      <w:r w:rsidR="004A2F47">
        <w:rPr>
          <w:rFonts w:ascii="Arial" w:hAnsi="Arial" w:cs="Arial"/>
          <w:sz w:val="22"/>
          <w:szCs w:val="22"/>
          <w:lang w:val="en"/>
        </w:rPr>
        <w:t>,</w:t>
      </w:r>
      <w:r>
        <w:rPr>
          <w:rFonts w:ascii="Arial" w:hAnsi="Arial" w:cs="Arial"/>
          <w:sz w:val="22"/>
          <w:szCs w:val="22"/>
          <w:lang w:val="en"/>
        </w:rPr>
        <w:t xml:space="preserve"> Circadian </w:t>
      </w:r>
      <w:r w:rsidR="004A2F47">
        <w:rPr>
          <w:rFonts w:ascii="Arial" w:hAnsi="Arial" w:cs="Arial"/>
          <w:sz w:val="22"/>
          <w:szCs w:val="22"/>
          <w:lang w:val="en"/>
        </w:rPr>
        <w:t>&amp; Neuroscience Research</w:t>
      </w:r>
      <w:r w:rsidRPr="00DA07DC">
        <w:rPr>
          <w:rFonts w:ascii="Arial" w:hAnsi="Arial" w:cs="Arial"/>
          <w:sz w:val="22"/>
          <w:szCs w:val="22"/>
          <w:lang w:val="en"/>
        </w:rPr>
        <w:t xml:space="preserve"> brings together researchers from three colleges within the health sciences (Medicine, Nursing, and Public Health) belonging to various departments (Medicine, Psychiatry, and Physiology). Collaborators from the Colleges of Education, Psychology</w:t>
      </w:r>
      <w:r w:rsidR="004A2F47">
        <w:rPr>
          <w:rFonts w:ascii="Arial" w:hAnsi="Arial" w:cs="Arial"/>
          <w:sz w:val="22"/>
          <w:szCs w:val="22"/>
          <w:lang w:val="en"/>
        </w:rPr>
        <w:t>,</w:t>
      </w:r>
      <w:r w:rsidRPr="00DA07DC">
        <w:rPr>
          <w:rFonts w:ascii="Arial" w:hAnsi="Arial" w:cs="Arial"/>
          <w:sz w:val="22"/>
          <w:szCs w:val="22"/>
          <w:lang w:val="en"/>
        </w:rPr>
        <w:t xml:space="preserve"> and Agriculture (Nutritional Sciences) also contribute to the mission of the center. Besides the four areas of emphasis set by the Senior </w:t>
      </w:r>
      <w:r>
        <w:rPr>
          <w:rFonts w:ascii="Arial" w:hAnsi="Arial" w:cs="Arial"/>
          <w:sz w:val="22"/>
          <w:szCs w:val="22"/>
          <w:lang w:val="en"/>
        </w:rPr>
        <w:t>Vice President of U</w:t>
      </w:r>
      <w:r w:rsidR="009B36B1">
        <w:rPr>
          <w:rFonts w:ascii="Arial" w:hAnsi="Arial" w:cs="Arial"/>
          <w:sz w:val="22"/>
          <w:szCs w:val="22"/>
          <w:lang w:val="en"/>
        </w:rPr>
        <w:t>niversity</w:t>
      </w:r>
      <w:r w:rsidR="00A42372">
        <w:rPr>
          <w:rFonts w:ascii="Arial" w:hAnsi="Arial" w:cs="Arial"/>
          <w:sz w:val="22"/>
          <w:szCs w:val="22"/>
          <w:lang w:val="en"/>
        </w:rPr>
        <w:t xml:space="preserve"> of </w:t>
      </w:r>
      <w:r>
        <w:rPr>
          <w:rFonts w:ascii="Arial" w:hAnsi="Arial" w:cs="Arial"/>
          <w:sz w:val="22"/>
          <w:szCs w:val="22"/>
          <w:lang w:val="en"/>
        </w:rPr>
        <w:t>A</w:t>
      </w:r>
      <w:r w:rsidR="009B36B1">
        <w:rPr>
          <w:rFonts w:ascii="Arial" w:hAnsi="Arial" w:cs="Arial"/>
          <w:sz w:val="22"/>
          <w:szCs w:val="22"/>
          <w:lang w:val="en"/>
        </w:rPr>
        <w:t>rizona</w:t>
      </w:r>
      <w:r w:rsidR="00A42372">
        <w:rPr>
          <w:rFonts w:ascii="Arial" w:hAnsi="Arial" w:cs="Arial"/>
          <w:sz w:val="22"/>
          <w:szCs w:val="22"/>
          <w:lang w:val="en"/>
        </w:rPr>
        <w:t xml:space="preserve"> </w:t>
      </w:r>
      <w:r>
        <w:rPr>
          <w:rFonts w:ascii="Arial" w:hAnsi="Arial" w:cs="Arial"/>
          <w:sz w:val="22"/>
          <w:szCs w:val="22"/>
          <w:lang w:val="en"/>
        </w:rPr>
        <w:t>H</w:t>
      </w:r>
      <w:r w:rsidR="00A42372">
        <w:rPr>
          <w:rFonts w:ascii="Arial" w:hAnsi="Arial" w:cs="Arial"/>
          <w:sz w:val="22"/>
          <w:szCs w:val="22"/>
          <w:lang w:val="en"/>
        </w:rPr>
        <w:t xml:space="preserve">ealth </w:t>
      </w:r>
      <w:r>
        <w:rPr>
          <w:rFonts w:ascii="Arial" w:hAnsi="Arial" w:cs="Arial"/>
          <w:sz w:val="22"/>
          <w:szCs w:val="22"/>
          <w:lang w:val="en"/>
        </w:rPr>
        <w:t>S</w:t>
      </w:r>
      <w:r w:rsidR="00A42372">
        <w:rPr>
          <w:rFonts w:ascii="Arial" w:hAnsi="Arial" w:cs="Arial"/>
          <w:sz w:val="22"/>
          <w:szCs w:val="22"/>
          <w:lang w:val="en"/>
        </w:rPr>
        <w:t>ciences</w:t>
      </w:r>
      <w:r>
        <w:rPr>
          <w:rFonts w:ascii="Arial" w:hAnsi="Arial" w:cs="Arial"/>
          <w:sz w:val="22"/>
          <w:szCs w:val="22"/>
          <w:lang w:val="en"/>
        </w:rPr>
        <w:t xml:space="preserve"> office, </w:t>
      </w:r>
      <w:r w:rsidRPr="00DA07DC">
        <w:rPr>
          <w:rFonts w:ascii="Arial" w:hAnsi="Arial" w:cs="Arial"/>
          <w:sz w:val="22"/>
          <w:szCs w:val="22"/>
          <w:lang w:val="en"/>
        </w:rPr>
        <w:t>Neuroscience, population health and outcomes, precision s</w:t>
      </w:r>
      <w:r>
        <w:rPr>
          <w:rFonts w:ascii="Arial" w:hAnsi="Arial" w:cs="Arial"/>
          <w:sz w:val="22"/>
          <w:szCs w:val="22"/>
          <w:lang w:val="en"/>
        </w:rPr>
        <w:t>cience, and health disparities,</w:t>
      </w:r>
      <w:r w:rsidRPr="00DA07DC">
        <w:rPr>
          <w:rFonts w:ascii="Arial" w:hAnsi="Arial" w:cs="Arial"/>
          <w:sz w:val="22"/>
          <w:szCs w:val="22"/>
          <w:lang w:val="en"/>
        </w:rPr>
        <w:t xml:space="preserve"> the center focuses across the translational spectrum from knowledge generation to dissemination and implementation science.</w:t>
      </w:r>
    </w:p>
    <w:p w14:paraId="39F8CCAA" w14:textId="01651F3F" w:rsidR="008433ED" w:rsidRDefault="008433ED" w:rsidP="008433ED">
      <w:pPr>
        <w:pStyle w:val="NormalWeb"/>
        <w:spacing w:before="0" w:after="0"/>
        <w:ind w:firstLine="720"/>
        <w:rPr>
          <w:rFonts w:ascii="Arial" w:hAnsi="Arial" w:cs="Arial"/>
          <w:sz w:val="22"/>
          <w:szCs w:val="22"/>
          <w:lang w:val="en"/>
        </w:rPr>
      </w:pPr>
      <w:r w:rsidRPr="00DA07DC">
        <w:rPr>
          <w:rFonts w:ascii="Arial" w:hAnsi="Arial" w:cs="Arial"/>
          <w:sz w:val="22"/>
          <w:szCs w:val="22"/>
          <w:lang w:val="en"/>
        </w:rPr>
        <w:t>The center consists of a free</w:t>
      </w:r>
      <w:r w:rsidR="00A42372">
        <w:rPr>
          <w:rFonts w:ascii="Arial" w:hAnsi="Arial" w:cs="Arial"/>
          <w:sz w:val="22"/>
          <w:szCs w:val="22"/>
          <w:lang w:val="en"/>
        </w:rPr>
        <w:t>-</w:t>
      </w:r>
      <w:r w:rsidRPr="00DA07DC">
        <w:rPr>
          <w:rFonts w:ascii="Arial" w:hAnsi="Arial" w:cs="Arial"/>
          <w:sz w:val="22"/>
          <w:szCs w:val="22"/>
          <w:lang w:val="en"/>
        </w:rPr>
        <w:t xml:space="preserve">standing sleep and circadian sciences research center with a total of 2,700 sq. ft., 4-patient bedrooms that can be used as interview or examination rooms during the day, and sleep studies (polysomnography) at night. State of the art sleep diagnostic hardware and software, specialized equipment for performing sophisticated measurements and novel therapies, as well as a shared 1,000 sq. ft. conference room with audio-visual equipment for videoconferencing enable the conduct of </w:t>
      </w:r>
      <w:r w:rsidR="0008142F" w:rsidRPr="00DA07DC">
        <w:rPr>
          <w:rFonts w:ascii="Arial" w:hAnsi="Arial" w:cs="Arial"/>
          <w:sz w:val="22"/>
          <w:szCs w:val="22"/>
          <w:lang w:val="en"/>
        </w:rPr>
        <w:t>high-quality</w:t>
      </w:r>
      <w:r w:rsidRPr="00DA07DC">
        <w:rPr>
          <w:rFonts w:ascii="Arial" w:hAnsi="Arial" w:cs="Arial"/>
          <w:sz w:val="22"/>
          <w:szCs w:val="22"/>
          <w:lang w:val="en"/>
        </w:rPr>
        <w:t xml:space="preserve"> research. The bedrooms are furnished with Sleep Number beds that adapt to </w:t>
      </w:r>
      <w:proofErr w:type="gramStart"/>
      <w:r w:rsidRPr="00DA07DC">
        <w:rPr>
          <w:rFonts w:ascii="Arial" w:hAnsi="Arial" w:cs="Arial"/>
          <w:sz w:val="22"/>
          <w:szCs w:val="22"/>
          <w:lang w:val="en"/>
        </w:rPr>
        <w:t>patient’s</w:t>
      </w:r>
      <w:proofErr w:type="gramEnd"/>
      <w:r w:rsidRPr="00DA07DC">
        <w:rPr>
          <w:rFonts w:ascii="Arial" w:hAnsi="Arial" w:cs="Arial"/>
          <w:sz w:val="22"/>
          <w:szCs w:val="22"/>
          <w:lang w:val="en"/>
        </w:rPr>
        <w:t xml:space="preserve"> comfort needs and one of the larger bedrooms is furnished with an additional bed to enable the conduct of pediatric polysomnography that would allow the parent to sleep in the same bedroom if research study protocol allows for the same.</w:t>
      </w:r>
    </w:p>
    <w:p w14:paraId="18D058F9" w14:textId="77777777" w:rsidR="00637D37" w:rsidRDefault="00637D37" w:rsidP="003A4840">
      <w:pPr>
        <w:pStyle w:val="NormalWeb"/>
        <w:spacing w:before="0" w:after="0"/>
        <w:ind w:firstLine="720"/>
        <w:rPr>
          <w:rFonts w:ascii="Arial" w:hAnsi="Arial" w:cs="Arial"/>
          <w:sz w:val="22"/>
          <w:szCs w:val="22"/>
          <w:lang w:val="en"/>
        </w:rPr>
      </w:pPr>
    </w:p>
    <w:p w14:paraId="0BF1F950" w14:textId="77777777" w:rsidR="00FF3428" w:rsidRPr="00D16CAB" w:rsidRDefault="00FF3428" w:rsidP="003A4840">
      <w:pPr>
        <w:pStyle w:val="NormalWeb"/>
        <w:spacing w:before="0" w:after="0"/>
        <w:rPr>
          <w:rStyle w:val="Hyperlink"/>
          <w:rFonts w:ascii="Arial" w:hAnsi="Arial" w:cs="Arial"/>
          <w:b/>
          <w:bCs/>
          <w:sz w:val="22"/>
          <w:szCs w:val="22"/>
        </w:rPr>
      </w:pPr>
      <w:r w:rsidRPr="00D16CAB">
        <w:rPr>
          <w:rFonts w:ascii="Arial" w:hAnsi="Arial" w:cs="Arial"/>
          <w:b/>
          <w:sz w:val="22"/>
          <w:szCs w:val="22"/>
        </w:rPr>
        <w:t>Clinical and Translational Sciences Research Center</w:t>
      </w:r>
      <w:r w:rsidRPr="00D16CAB">
        <w:rPr>
          <w:rFonts w:ascii="Arial" w:hAnsi="Arial" w:cs="Arial"/>
          <w:b/>
          <w:bCs/>
          <w:sz w:val="22"/>
          <w:szCs w:val="22"/>
        </w:rPr>
        <w:fldChar w:fldCharType="begin"/>
      </w:r>
      <w:r w:rsidRPr="00D16CAB">
        <w:rPr>
          <w:rFonts w:ascii="Arial" w:hAnsi="Arial" w:cs="Arial"/>
          <w:b/>
          <w:bCs/>
          <w:sz w:val="22"/>
          <w:szCs w:val="22"/>
        </w:rPr>
        <w:instrText xml:space="preserve"> HYPERLINK "" \o "Arizona Clinical Research Resource Directory (AzCRRD)" </w:instrText>
      </w:r>
      <w:r w:rsidRPr="00D16CAB">
        <w:rPr>
          <w:rFonts w:ascii="Arial" w:hAnsi="Arial" w:cs="Arial"/>
          <w:b/>
          <w:bCs/>
          <w:sz w:val="22"/>
          <w:szCs w:val="22"/>
        </w:rPr>
      </w:r>
      <w:r w:rsidRPr="00D16CAB">
        <w:rPr>
          <w:rFonts w:ascii="Arial" w:hAnsi="Arial" w:cs="Arial"/>
          <w:b/>
          <w:bCs/>
          <w:sz w:val="22"/>
          <w:szCs w:val="22"/>
        </w:rPr>
        <w:fldChar w:fldCharType="separate"/>
      </w:r>
    </w:p>
    <w:p w14:paraId="5CF63605" w14:textId="77777777" w:rsidR="00716828" w:rsidRDefault="00FF3428" w:rsidP="00716828">
      <w:pPr>
        <w:ind w:firstLine="720"/>
      </w:pPr>
      <w:r w:rsidRPr="00D16CAB">
        <w:rPr>
          <w:rFonts w:ascii="Arial" w:hAnsi="Arial" w:cs="Arial"/>
          <w:sz w:val="22"/>
          <w:szCs w:val="22"/>
        </w:rPr>
        <w:fldChar w:fldCharType="end"/>
      </w:r>
      <w:r w:rsidR="00716828" w:rsidRPr="00716828">
        <w:t xml:space="preserve"> </w:t>
      </w:r>
      <w:r w:rsidR="00716828" w:rsidRPr="00716828">
        <w:rPr>
          <w:rFonts w:ascii="Arial" w:hAnsi="Arial" w:cs="Arial"/>
          <w:sz w:val="22"/>
          <w:szCs w:val="22"/>
        </w:rPr>
        <w:t>The C</w:t>
      </w:r>
      <w:r w:rsidR="00716828">
        <w:rPr>
          <w:rFonts w:ascii="Arial" w:hAnsi="Arial" w:cs="Arial"/>
          <w:sz w:val="22"/>
          <w:szCs w:val="22"/>
        </w:rPr>
        <w:t>linical and Translational</w:t>
      </w:r>
      <w:r w:rsidR="008234EE">
        <w:rPr>
          <w:rFonts w:ascii="Arial" w:hAnsi="Arial" w:cs="Arial"/>
          <w:sz w:val="22"/>
          <w:szCs w:val="22"/>
        </w:rPr>
        <w:t xml:space="preserve"> Sc</w:t>
      </w:r>
      <w:r w:rsidR="00716828">
        <w:rPr>
          <w:rFonts w:ascii="Arial" w:hAnsi="Arial" w:cs="Arial"/>
          <w:sz w:val="22"/>
          <w:szCs w:val="22"/>
        </w:rPr>
        <w:t>iences</w:t>
      </w:r>
      <w:r w:rsidR="00716828" w:rsidRPr="00716828">
        <w:rPr>
          <w:rFonts w:ascii="Arial" w:hAnsi="Arial" w:cs="Arial"/>
          <w:sz w:val="22"/>
          <w:szCs w:val="22"/>
        </w:rPr>
        <w:t xml:space="preserve"> Research Center </w:t>
      </w:r>
      <w:r w:rsidR="00716828">
        <w:rPr>
          <w:rFonts w:ascii="Arial" w:hAnsi="Arial" w:cs="Arial"/>
          <w:sz w:val="22"/>
          <w:szCs w:val="22"/>
        </w:rPr>
        <w:t xml:space="preserve">(CATS) </w:t>
      </w:r>
      <w:r w:rsidR="00716828" w:rsidRPr="00716828">
        <w:rPr>
          <w:rFonts w:ascii="Arial" w:hAnsi="Arial" w:cs="Arial"/>
          <w:sz w:val="22"/>
          <w:szCs w:val="22"/>
        </w:rPr>
        <w:t xml:space="preserve">provides help to facilitate clinical research by providing investigators with a specialized </w:t>
      </w:r>
      <w:r w:rsidR="00716828">
        <w:rPr>
          <w:rFonts w:ascii="Arial" w:hAnsi="Arial" w:cs="Arial"/>
          <w:sz w:val="22"/>
          <w:szCs w:val="22"/>
        </w:rPr>
        <w:t xml:space="preserve">facility, personnel and advice. </w:t>
      </w:r>
      <w:r w:rsidR="00716828" w:rsidRPr="00716828">
        <w:rPr>
          <w:rFonts w:ascii="Arial" w:hAnsi="Arial" w:cs="Arial"/>
          <w:sz w:val="22"/>
          <w:szCs w:val="22"/>
        </w:rPr>
        <w:t>The CATS Research Center opened its doors</w:t>
      </w:r>
      <w:r w:rsidR="00716828">
        <w:rPr>
          <w:rFonts w:ascii="Arial" w:hAnsi="Arial" w:cs="Arial"/>
          <w:sz w:val="22"/>
          <w:szCs w:val="22"/>
        </w:rPr>
        <w:t xml:space="preserve"> in January of 2008 and currently </w:t>
      </w:r>
      <w:r w:rsidR="00716828" w:rsidRPr="00716828">
        <w:rPr>
          <w:rFonts w:ascii="Arial" w:hAnsi="Arial" w:cs="Arial"/>
          <w:sz w:val="22"/>
          <w:szCs w:val="22"/>
        </w:rPr>
        <w:t xml:space="preserve">occupies more than 7,000 square feet divided into two spaces. The main space is dedicated to adult </w:t>
      </w:r>
      <w:proofErr w:type="gramStart"/>
      <w:r w:rsidR="00716828" w:rsidRPr="00716828">
        <w:rPr>
          <w:rFonts w:ascii="Arial" w:hAnsi="Arial" w:cs="Arial"/>
          <w:sz w:val="22"/>
          <w:szCs w:val="22"/>
        </w:rPr>
        <w:t>populations</w:t>
      </w:r>
      <w:proofErr w:type="gramEnd"/>
      <w:r w:rsidR="00716828" w:rsidRPr="00716828">
        <w:rPr>
          <w:rFonts w:ascii="Arial" w:hAnsi="Arial" w:cs="Arial"/>
          <w:sz w:val="22"/>
          <w:szCs w:val="22"/>
        </w:rPr>
        <w:t xml:space="preserve"> and the smaller space is set aside for pediatric populations.</w:t>
      </w:r>
      <w:r w:rsidR="00716828">
        <w:rPr>
          <w:rFonts w:ascii="Arial" w:hAnsi="Arial" w:cs="Arial"/>
          <w:sz w:val="22"/>
          <w:szCs w:val="22"/>
        </w:rPr>
        <w:t xml:space="preserve"> </w:t>
      </w:r>
      <w:r w:rsidR="00716828" w:rsidRPr="00716828">
        <w:rPr>
          <w:rFonts w:ascii="Arial" w:hAnsi="Arial" w:cs="Arial"/>
          <w:sz w:val="22"/>
          <w:szCs w:val="22"/>
        </w:rPr>
        <w:t>The research center is in the University of Arizona Health Sciences building near Banner University Medical Center main campus. This allows for convenient use of hospital resources including clinical laboratories, radiology, and other clinical departments.</w:t>
      </w:r>
      <w:r w:rsidR="00FB53FC" w:rsidRPr="00FB53FC">
        <w:t xml:space="preserve"> </w:t>
      </w:r>
    </w:p>
    <w:p w14:paraId="6C83545A" w14:textId="77777777" w:rsidR="000B47DB" w:rsidRDefault="00FB53FC" w:rsidP="008234EE">
      <w:pPr>
        <w:ind w:firstLine="720"/>
        <w:rPr>
          <w:rFonts w:ascii="Arial" w:hAnsi="Arial" w:cs="Arial"/>
          <w:sz w:val="22"/>
          <w:szCs w:val="22"/>
        </w:rPr>
      </w:pPr>
      <w:r w:rsidRPr="00FB53FC">
        <w:rPr>
          <w:rFonts w:ascii="Arial" w:hAnsi="Arial" w:cs="Arial"/>
          <w:sz w:val="22"/>
          <w:szCs w:val="22"/>
        </w:rPr>
        <w:t xml:space="preserve">CATS provides </w:t>
      </w:r>
      <w:r w:rsidR="000B47DB">
        <w:rPr>
          <w:rFonts w:ascii="Arial" w:hAnsi="Arial" w:cs="Arial"/>
          <w:sz w:val="22"/>
          <w:szCs w:val="22"/>
        </w:rPr>
        <w:t>a</w:t>
      </w:r>
      <w:r w:rsidR="00FF3428" w:rsidRPr="00D16CAB">
        <w:rPr>
          <w:rFonts w:ascii="Arial" w:hAnsi="Arial" w:cs="Arial"/>
          <w:sz w:val="22"/>
          <w:szCs w:val="22"/>
        </w:rPr>
        <w:t xml:space="preserve"> wide range o</w:t>
      </w:r>
      <w:r w:rsidR="000B47DB">
        <w:rPr>
          <w:rFonts w:ascii="Arial" w:hAnsi="Arial" w:cs="Arial"/>
          <w:sz w:val="22"/>
          <w:szCs w:val="22"/>
        </w:rPr>
        <w:t xml:space="preserve">f resources and services </w:t>
      </w:r>
      <w:r w:rsidR="00FF3428" w:rsidRPr="00D16CAB">
        <w:rPr>
          <w:rFonts w:ascii="Arial" w:hAnsi="Arial" w:cs="Arial"/>
          <w:sz w:val="22"/>
          <w:szCs w:val="22"/>
        </w:rPr>
        <w:t xml:space="preserve">to accommodate the needs of </w:t>
      </w:r>
      <w:r w:rsidR="00FF3428">
        <w:rPr>
          <w:rFonts w:ascii="Arial" w:hAnsi="Arial" w:cs="Arial"/>
          <w:sz w:val="22"/>
          <w:szCs w:val="22"/>
        </w:rPr>
        <w:t>a</w:t>
      </w:r>
      <w:r w:rsidR="00475C51">
        <w:rPr>
          <w:rFonts w:ascii="Arial" w:hAnsi="Arial" w:cs="Arial"/>
          <w:sz w:val="22"/>
          <w:szCs w:val="22"/>
        </w:rPr>
        <w:t xml:space="preserve"> particular study or participant </w:t>
      </w:r>
      <w:r w:rsidR="00FF3428" w:rsidRPr="00D16CAB">
        <w:rPr>
          <w:rFonts w:ascii="Arial" w:hAnsi="Arial" w:cs="Arial"/>
          <w:sz w:val="22"/>
          <w:szCs w:val="22"/>
        </w:rPr>
        <w:t xml:space="preserve">visit. </w:t>
      </w:r>
      <w:r w:rsidR="00475C51">
        <w:rPr>
          <w:rFonts w:ascii="Arial" w:hAnsi="Arial" w:cs="Arial"/>
          <w:sz w:val="22"/>
          <w:szCs w:val="22"/>
        </w:rPr>
        <w:t>Services include</w:t>
      </w:r>
      <w:r w:rsidR="008234EE">
        <w:rPr>
          <w:rFonts w:ascii="Arial" w:hAnsi="Arial" w:cs="Arial"/>
          <w:sz w:val="22"/>
          <w:szCs w:val="22"/>
        </w:rPr>
        <w:t xml:space="preserve"> exam rooms,</w:t>
      </w:r>
      <w:r w:rsidR="00A43EF1">
        <w:rPr>
          <w:rFonts w:ascii="Arial" w:hAnsi="Arial" w:cs="Arial"/>
          <w:sz w:val="22"/>
          <w:szCs w:val="22"/>
        </w:rPr>
        <w:t xml:space="preserve"> </w:t>
      </w:r>
      <w:r w:rsidR="00475C51">
        <w:rPr>
          <w:rFonts w:ascii="Arial" w:hAnsi="Arial" w:cs="Arial"/>
          <w:sz w:val="22"/>
          <w:szCs w:val="22"/>
        </w:rPr>
        <w:t xml:space="preserve">infusion rooms, </w:t>
      </w:r>
      <w:r w:rsidR="00FF3428">
        <w:rPr>
          <w:rFonts w:ascii="Arial" w:hAnsi="Arial" w:cs="Arial"/>
          <w:sz w:val="22"/>
          <w:szCs w:val="22"/>
        </w:rPr>
        <w:t>phlebotomy, s</w:t>
      </w:r>
      <w:r w:rsidR="00FF3428" w:rsidRPr="00D16CAB">
        <w:rPr>
          <w:rFonts w:ascii="Arial" w:hAnsi="Arial" w:cs="Arial"/>
          <w:sz w:val="22"/>
          <w:szCs w:val="22"/>
        </w:rPr>
        <w:t>pec</w:t>
      </w:r>
      <w:r w:rsidR="00FF3428">
        <w:rPr>
          <w:rFonts w:ascii="Arial" w:hAnsi="Arial" w:cs="Arial"/>
          <w:sz w:val="22"/>
          <w:szCs w:val="22"/>
        </w:rPr>
        <w:t>imen processing a</w:t>
      </w:r>
      <w:r w:rsidR="00A43EF1">
        <w:rPr>
          <w:rFonts w:ascii="Arial" w:hAnsi="Arial" w:cs="Arial"/>
          <w:sz w:val="22"/>
          <w:szCs w:val="22"/>
        </w:rPr>
        <w:t>nd</w:t>
      </w:r>
      <w:r w:rsidR="00FE54AB">
        <w:rPr>
          <w:rFonts w:ascii="Arial" w:hAnsi="Arial" w:cs="Arial"/>
          <w:sz w:val="22"/>
          <w:szCs w:val="22"/>
        </w:rPr>
        <w:t>/or</w:t>
      </w:r>
      <w:r w:rsidR="00A43EF1">
        <w:rPr>
          <w:rFonts w:ascii="Arial" w:hAnsi="Arial" w:cs="Arial"/>
          <w:sz w:val="22"/>
          <w:szCs w:val="22"/>
        </w:rPr>
        <w:t xml:space="preserve"> shipping, EKGs</w:t>
      </w:r>
      <w:r w:rsidR="00FF3428">
        <w:rPr>
          <w:rFonts w:ascii="Arial" w:hAnsi="Arial" w:cs="Arial"/>
          <w:sz w:val="22"/>
          <w:szCs w:val="22"/>
        </w:rPr>
        <w:t xml:space="preserve">, </w:t>
      </w:r>
      <w:r w:rsidR="008234EE">
        <w:rPr>
          <w:rFonts w:ascii="Arial" w:hAnsi="Arial" w:cs="Arial"/>
          <w:sz w:val="22"/>
          <w:szCs w:val="22"/>
        </w:rPr>
        <w:t>r</w:t>
      </w:r>
      <w:r w:rsidR="008234EE" w:rsidRPr="00D16CAB">
        <w:rPr>
          <w:rFonts w:ascii="Arial" w:hAnsi="Arial" w:cs="Arial"/>
          <w:sz w:val="22"/>
          <w:szCs w:val="22"/>
        </w:rPr>
        <w:t xml:space="preserve">ecruitment </w:t>
      </w:r>
      <w:r w:rsidR="008234EE">
        <w:rPr>
          <w:rFonts w:ascii="Arial" w:hAnsi="Arial" w:cs="Arial"/>
          <w:sz w:val="22"/>
          <w:szCs w:val="22"/>
        </w:rPr>
        <w:t>assistance</w:t>
      </w:r>
      <w:r w:rsidR="008234EE" w:rsidRPr="00D16CAB">
        <w:rPr>
          <w:rFonts w:ascii="Arial" w:hAnsi="Arial" w:cs="Arial"/>
          <w:sz w:val="22"/>
          <w:szCs w:val="22"/>
        </w:rPr>
        <w:t>,</w:t>
      </w:r>
      <w:r w:rsidR="008234EE">
        <w:rPr>
          <w:rFonts w:ascii="Arial" w:hAnsi="Arial" w:cs="Arial"/>
          <w:sz w:val="22"/>
          <w:szCs w:val="22"/>
        </w:rPr>
        <w:t xml:space="preserve"> </w:t>
      </w:r>
      <w:r w:rsidR="00FF3428">
        <w:rPr>
          <w:rFonts w:ascii="Arial" w:hAnsi="Arial" w:cs="Arial"/>
          <w:sz w:val="22"/>
          <w:szCs w:val="22"/>
        </w:rPr>
        <w:t xml:space="preserve">consenting, </w:t>
      </w:r>
      <w:r w:rsidR="008234EE">
        <w:rPr>
          <w:rFonts w:ascii="Arial" w:hAnsi="Arial" w:cs="Arial"/>
          <w:sz w:val="22"/>
          <w:szCs w:val="22"/>
        </w:rPr>
        <w:t>and s</w:t>
      </w:r>
      <w:r w:rsidR="008234EE" w:rsidRPr="00D16CAB">
        <w:rPr>
          <w:rFonts w:ascii="Arial" w:hAnsi="Arial" w:cs="Arial"/>
          <w:sz w:val="22"/>
          <w:szCs w:val="22"/>
        </w:rPr>
        <w:t xml:space="preserve">tudy </w:t>
      </w:r>
      <w:r w:rsidR="008234EE">
        <w:rPr>
          <w:rFonts w:ascii="Arial" w:hAnsi="Arial" w:cs="Arial"/>
          <w:sz w:val="22"/>
          <w:szCs w:val="22"/>
        </w:rPr>
        <w:t>c</w:t>
      </w:r>
      <w:r w:rsidR="008234EE" w:rsidRPr="00D16CAB">
        <w:rPr>
          <w:rFonts w:ascii="Arial" w:hAnsi="Arial" w:cs="Arial"/>
          <w:sz w:val="22"/>
          <w:szCs w:val="22"/>
        </w:rPr>
        <w:t>oordination</w:t>
      </w:r>
      <w:r w:rsidR="008234EE">
        <w:rPr>
          <w:rFonts w:ascii="Arial" w:hAnsi="Arial" w:cs="Arial"/>
          <w:sz w:val="22"/>
          <w:szCs w:val="22"/>
        </w:rPr>
        <w:t>.</w:t>
      </w:r>
    </w:p>
    <w:p w14:paraId="0547E82D" w14:textId="77777777" w:rsidR="00FF3428" w:rsidRDefault="00FF3428" w:rsidP="0030525A">
      <w:pPr>
        <w:rPr>
          <w:rFonts w:ascii="Arial" w:hAnsi="Arial" w:cs="Arial"/>
          <w:sz w:val="22"/>
          <w:szCs w:val="22"/>
        </w:rPr>
      </w:pPr>
    </w:p>
    <w:p w14:paraId="32A2B3FB" w14:textId="77777777" w:rsidR="00FA1D6C" w:rsidRPr="00FA1D6C" w:rsidRDefault="00FA1D6C" w:rsidP="0030525A">
      <w:pPr>
        <w:rPr>
          <w:rFonts w:ascii="Arial" w:hAnsi="Arial" w:cs="Arial"/>
          <w:b/>
          <w:sz w:val="22"/>
          <w:szCs w:val="22"/>
        </w:rPr>
      </w:pPr>
      <w:r w:rsidRPr="00FA1D6C">
        <w:rPr>
          <w:rFonts w:ascii="Arial" w:hAnsi="Arial" w:cs="Arial"/>
          <w:b/>
          <w:sz w:val="22"/>
          <w:szCs w:val="22"/>
        </w:rPr>
        <w:t>Collaboratory for Metabolic Disease Prevention and Treatment</w:t>
      </w:r>
    </w:p>
    <w:p w14:paraId="26DF6F6A" w14:textId="77777777" w:rsidR="00EA6772" w:rsidRPr="00EA6772" w:rsidRDefault="00160270" w:rsidP="0030525A">
      <w:pPr>
        <w:ind w:firstLine="720"/>
        <w:rPr>
          <w:rFonts w:ascii="Arial" w:hAnsi="Arial" w:cs="Arial"/>
          <w:sz w:val="22"/>
          <w:szCs w:val="22"/>
        </w:rPr>
      </w:pPr>
      <w:r>
        <w:rPr>
          <w:rFonts w:ascii="Arial" w:hAnsi="Arial" w:cs="Arial"/>
          <w:sz w:val="22"/>
          <w:szCs w:val="22"/>
        </w:rPr>
        <w:t>Th</w:t>
      </w:r>
      <w:r w:rsidR="00FA1D6C" w:rsidRPr="00FA1D6C">
        <w:rPr>
          <w:rFonts w:ascii="Arial" w:hAnsi="Arial" w:cs="Arial"/>
          <w:sz w:val="22"/>
          <w:szCs w:val="22"/>
        </w:rPr>
        <w:t xml:space="preserve">e Collaboratory for Metabolic Disease Prevention and Treatment (or simply, Collaboratory), is a unification of relevant research and operational components of the </w:t>
      </w:r>
      <w:r w:rsidR="000C3DB7" w:rsidRPr="000C3DB7">
        <w:rPr>
          <w:rFonts w:ascii="Arial" w:hAnsi="Arial" w:cs="Arial"/>
          <w:sz w:val="22"/>
          <w:szCs w:val="22"/>
        </w:rPr>
        <w:t>College of Public Health, College of Medicine-Department of Family and Community Medicine, Arizona Cancer Center, the College of</w:t>
      </w:r>
      <w:r w:rsidR="000C3DB7">
        <w:rPr>
          <w:rFonts w:ascii="Arial" w:hAnsi="Arial" w:cs="Arial"/>
          <w:sz w:val="22"/>
          <w:szCs w:val="22"/>
        </w:rPr>
        <w:t xml:space="preserve"> Agriculture and Life Sciences-</w:t>
      </w:r>
      <w:r w:rsidR="000C3DB7" w:rsidRPr="000C3DB7">
        <w:rPr>
          <w:rFonts w:ascii="Arial" w:hAnsi="Arial" w:cs="Arial"/>
          <w:sz w:val="22"/>
          <w:szCs w:val="22"/>
        </w:rPr>
        <w:t>Department of Nutritional Sciences</w:t>
      </w:r>
      <w:r w:rsidR="000C3DB7">
        <w:rPr>
          <w:rFonts w:ascii="Arial" w:hAnsi="Arial" w:cs="Arial"/>
          <w:sz w:val="22"/>
          <w:szCs w:val="22"/>
        </w:rPr>
        <w:t>,</w:t>
      </w:r>
      <w:r w:rsidR="000C3DB7" w:rsidRPr="000C3DB7">
        <w:rPr>
          <w:rFonts w:ascii="Arial" w:hAnsi="Arial" w:cs="Arial"/>
          <w:sz w:val="22"/>
          <w:szCs w:val="22"/>
        </w:rPr>
        <w:t xml:space="preserve"> and the College of Nursing</w:t>
      </w:r>
      <w:r w:rsidR="00FA1D6C" w:rsidRPr="00FA1D6C">
        <w:rPr>
          <w:rFonts w:ascii="Arial" w:hAnsi="Arial" w:cs="Arial"/>
          <w:sz w:val="22"/>
          <w:szCs w:val="22"/>
        </w:rPr>
        <w:t xml:space="preserve">. </w:t>
      </w:r>
      <w:r w:rsidR="00EA6772" w:rsidRPr="00EA6772">
        <w:rPr>
          <w:rFonts w:ascii="Arial" w:hAnsi="Arial" w:cs="Arial"/>
          <w:sz w:val="22"/>
          <w:szCs w:val="22"/>
        </w:rPr>
        <w:t>The mission of the Collaboratory is to create an interdisciplinary environment where individuals who pursue basic clinical and translational research can interact and stimulate novel, interdisciplinary research that fosters development of programs that impact individuals.</w:t>
      </w:r>
      <w:r w:rsidR="00EA6772">
        <w:rPr>
          <w:rFonts w:ascii="Arial" w:hAnsi="Arial" w:cs="Arial"/>
          <w:sz w:val="22"/>
          <w:szCs w:val="22"/>
        </w:rPr>
        <w:t xml:space="preserve"> The focus is on p</w:t>
      </w:r>
      <w:r w:rsidR="00EA6772" w:rsidRPr="00EA6772">
        <w:rPr>
          <w:rFonts w:ascii="Arial" w:hAnsi="Arial" w:cs="Arial"/>
          <w:sz w:val="22"/>
          <w:szCs w:val="22"/>
        </w:rPr>
        <w:t>romoting the training of health care professional, future prevention researchers and public health ambassadors to support the vision a</w:t>
      </w:r>
      <w:r w:rsidR="00EA6772">
        <w:rPr>
          <w:rFonts w:ascii="Arial" w:hAnsi="Arial" w:cs="Arial"/>
          <w:sz w:val="22"/>
          <w:szCs w:val="22"/>
        </w:rPr>
        <w:t>nd mission of the Collaboratory; b</w:t>
      </w:r>
      <w:r w:rsidR="00EA6772" w:rsidRPr="00EA6772">
        <w:rPr>
          <w:rFonts w:ascii="Arial" w:hAnsi="Arial" w:cs="Arial"/>
          <w:sz w:val="22"/>
          <w:szCs w:val="22"/>
        </w:rPr>
        <w:t>uilding health promotion in the places where Tucsonans live</w:t>
      </w:r>
      <w:r w:rsidR="00EA6772">
        <w:rPr>
          <w:rFonts w:ascii="Arial" w:hAnsi="Arial" w:cs="Arial"/>
          <w:sz w:val="22"/>
          <w:szCs w:val="22"/>
        </w:rPr>
        <w:t>, learn, work, worship and play; d</w:t>
      </w:r>
      <w:r w:rsidR="00EA6772" w:rsidRPr="00EA6772">
        <w:rPr>
          <w:rFonts w:ascii="Arial" w:hAnsi="Arial" w:cs="Arial"/>
          <w:sz w:val="22"/>
          <w:szCs w:val="22"/>
        </w:rPr>
        <w:t>eveloping programs that meet individual, group and community-identified welln</w:t>
      </w:r>
      <w:r w:rsidR="00FE4F31">
        <w:rPr>
          <w:rFonts w:ascii="Arial" w:hAnsi="Arial" w:cs="Arial"/>
          <w:sz w:val="22"/>
          <w:szCs w:val="22"/>
        </w:rPr>
        <w:t>ess needs;</w:t>
      </w:r>
      <w:r w:rsidR="00EA6772">
        <w:rPr>
          <w:rFonts w:ascii="Arial" w:hAnsi="Arial" w:cs="Arial"/>
          <w:sz w:val="22"/>
          <w:szCs w:val="22"/>
        </w:rPr>
        <w:t xml:space="preserve"> t</w:t>
      </w:r>
      <w:r w:rsidR="00EA6772" w:rsidRPr="00EA6772">
        <w:rPr>
          <w:rFonts w:ascii="Arial" w:hAnsi="Arial" w:cs="Arial"/>
          <w:sz w:val="22"/>
          <w:szCs w:val="22"/>
        </w:rPr>
        <w:t>argeting health literacy as central to achieve neces</w:t>
      </w:r>
      <w:r w:rsidR="001D379C">
        <w:rPr>
          <w:rFonts w:ascii="Arial" w:hAnsi="Arial" w:cs="Arial"/>
          <w:sz w:val="22"/>
          <w:szCs w:val="22"/>
        </w:rPr>
        <w:t>sary gains in behavioral change; and a</w:t>
      </w:r>
      <w:r w:rsidR="001D379C" w:rsidRPr="001D379C">
        <w:rPr>
          <w:rFonts w:ascii="Arial" w:hAnsi="Arial" w:cs="Arial"/>
          <w:sz w:val="22"/>
          <w:szCs w:val="22"/>
        </w:rPr>
        <w:t xml:space="preserve">ddressing the special needs of children, elderly and </w:t>
      </w:r>
      <w:r w:rsidR="00251923">
        <w:rPr>
          <w:rFonts w:ascii="Arial" w:hAnsi="Arial" w:cs="Arial"/>
          <w:sz w:val="22"/>
          <w:szCs w:val="22"/>
        </w:rPr>
        <w:t xml:space="preserve">the </w:t>
      </w:r>
      <w:r w:rsidR="001D379C" w:rsidRPr="001D379C">
        <w:rPr>
          <w:rFonts w:ascii="Arial" w:hAnsi="Arial" w:cs="Arial"/>
          <w:sz w:val="22"/>
          <w:szCs w:val="22"/>
        </w:rPr>
        <w:t>underserved</w:t>
      </w:r>
      <w:r w:rsidR="00251923">
        <w:rPr>
          <w:rFonts w:ascii="Arial" w:hAnsi="Arial" w:cs="Arial"/>
          <w:sz w:val="22"/>
          <w:szCs w:val="22"/>
        </w:rPr>
        <w:t>.</w:t>
      </w:r>
    </w:p>
    <w:p w14:paraId="64C1F711" w14:textId="77777777" w:rsidR="000C3DB7" w:rsidRDefault="001D379C" w:rsidP="0030525A">
      <w:pPr>
        <w:ind w:firstLine="720"/>
        <w:rPr>
          <w:rFonts w:ascii="Arial" w:hAnsi="Arial" w:cs="Arial"/>
          <w:sz w:val="22"/>
          <w:szCs w:val="22"/>
        </w:rPr>
      </w:pPr>
      <w:r>
        <w:rPr>
          <w:rFonts w:ascii="Arial" w:hAnsi="Arial" w:cs="Arial"/>
          <w:sz w:val="22"/>
          <w:szCs w:val="22"/>
        </w:rPr>
        <w:lastRenderedPageBreak/>
        <w:t>T</w:t>
      </w:r>
      <w:r w:rsidR="00167B21">
        <w:rPr>
          <w:rFonts w:ascii="Arial" w:hAnsi="Arial" w:cs="Arial"/>
          <w:sz w:val="22"/>
          <w:szCs w:val="22"/>
        </w:rPr>
        <w:t>he</w:t>
      </w:r>
      <w:r w:rsidR="00FA1D6C" w:rsidRPr="00FA1D6C">
        <w:rPr>
          <w:rFonts w:ascii="Arial" w:hAnsi="Arial" w:cs="Arial"/>
          <w:sz w:val="22"/>
          <w:szCs w:val="22"/>
        </w:rPr>
        <w:t xml:space="preserve"> Collaboratory </w:t>
      </w:r>
      <w:r>
        <w:rPr>
          <w:rFonts w:ascii="Arial" w:hAnsi="Arial" w:cs="Arial"/>
          <w:sz w:val="22"/>
          <w:szCs w:val="22"/>
        </w:rPr>
        <w:t>i</w:t>
      </w:r>
      <w:r w:rsidR="00167B21">
        <w:rPr>
          <w:rFonts w:ascii="Arial" w:hAnsi="Arial" w:cs="Arial"/>
          <w:sz w:val="22"/>
          <w:szCs w:val="22"/>
        </w:rPr>
        <w:t xml:space="preserve">s located </w:t>
      </w:r>
      <w:r w:rsidR="000C3DB7">
        <w:rPr>
          <w:rFonts w:ascii="Arial" w:hAnsi="Arial" w:cs="Arial"/>
          <w:sz w:val="22"/>
          <w:szCs w:val="22"/>
        </w:rPr>
        <w:t>in the</w:t>
      </w:r>
      <w:r w:rsidR="00FA1D6C" w:rsidRPr="00FA1D6C">
        <w:rPr>
          <w:rFonts w:ascii="Arial" w:hAnsi="Arial" w:cs="Arial"/>
          <w:sz w:val="22"/>
          <w:szCs w:val="22"/>
        </w:rPr>
        <w:t xml:space="preserve"> Hebert K. Abrams Public Health Center, a Pima County-owned buil</w:t>
      </w:r>
      <w:r w:rsidR="004E1655">
        <w:rPr>
          <w:rFonts w:ascii="Arial" w:hAnsi="Arial" w:cs="Arial"/>
          <w:sz w:val="22"/>
          <w:szCs w:val="22"/>
        </w:rPr>
        <w:t>ding adjacent to Banner University Medical Center</w:t>
      </w:r>
      <w:r w:rsidR="00FA1D6C" w:rsidRPr="00FA1D6C">
        <w:rPr>
          <w:rFonts w:ascii="Arial" w:hAnsi="Arial" w:cs="Arial"/>
          <w:sz w:val="22"/>
          <w:szCs w:val="22"/>
        </w:rPr>
        <w:t>-South Campus. The 4-story building includes 189,000</w:t>
      </w:r>
      <w:r w:rsidR="00FE4F31">
        <w:rPr>
          <w:rFonts w:ascii="Arial" w:hAnsi="Arial" w:cs="Arial"/>
          <w:sz w:val="22"/>
          <w:szCs w:val="22"/>
        </w:rPr>
        <w:t xml:space="preserve"> sq. feet of space including</w:t>
      </w:r>
      <w:r w:rsidR="00506C65">
        <w:rPr>
          <w:rFonts w:ascii="Arial" w:hAnsi="Arial" w:cs="Arial"/>
          <w:sz w:val="22"/>
          <w:szCs w:val="22"/>
        </w:rPr>
        <w:t xml:space="preserve"> a </w:t>
      </w:r>
      <w:r w:rsidR="004E1655">
        <w:rPr>
          <w:rFonts w:ascii="Arial" w:hAnsi="Arial" w:cs="Arial"/>
          <w:sz w:val="22"/>
          <w:szCs w:val="22"/>
        </w:rPr>
        <w:t xml:space="preserve">Family Medicine Clinic, </w:t>
      </w:r>
      <w:r w:rsidR="00167B21">
        <w:rPr>
          <w:rFonts w:ascii="Arial" w:hAnsi="Arial" w:cs="Arial"/>
          <w:sz w:val="22"/>
          <w:szCs w:val="22"/>
        </w:rPr>
        <w:t>WIC Clinic</w:t>
      </w:r>
      <w:r w:rsidR="00251923">
        <w:rPr>
          <w:rFonts w:ascii="Arial" w:hAnsi="Arial" w:cs="Arial"/>
          <w:sz w:val="22"/>
          <w:szCs w:val="22"/>
        </w:rPr>
        <w:t>,</w:t>
      </w:r>
      <w:r w:rsidR="00506C65">
        <w:rPr>
          <w:rFonts w:ascii="Arial" w:hAnsi="Arial" w:cs="Arial"/>
          <w:sz w:val="22"/>
          <w:szCs w:val="22"/>
        </w:rPr>
        <w:t xml:space="preserve"> and Diabetes Care Center</w:t>
      </w:r>
      <w:r w:rsidR="00167B21">
        <w:rPr>
          <w:rFonts w:ascii="Arial" w:hAnsi="Arial" w:cs="Arial"/>
          <w:sz w:val="22"/>
          <w:szCs w:val="22"/>
        </w:rPr>
        <w:t xml:space="preserve">. Occupants </w:t>
      </w:r>
      <w:r w:rsidR="00FA1D6C" w:rsidRPr="00FA1D6C">
        <w:rPr>
          <w:rFonts w:ascii="Arial" w:hAnsi="Arial" w:cs="Arial"/>
          <w:sz w:val="22"/>
          <w:szCs w:val="22"/>
        </w:rPr>
        <w:t xml:space="preserve">have access to 15 conference rooms that can seat from 12 to 120 people. Each room has </w:t>
      </w:r>
      <w:proofErr w:type="gramStart"/>
      <w:r w:rsidR="00FA1D6C" w:rsidRPr="00FA1D6C">
        <w:rPr>
          <w:rFonts w:ascii="Arial" w:hAnsi="Arial" w:cs="Arial"/>
          <w:sz w:val="22"/>
          <w:szCs w:val="22"/>
        </w:rPr>
        <w:t>audiovisual</w:t>
      </w:r>
      <w:proofErr w:type="gramEnd"/>
      <w:r w:rsidR="00FA1D6C" w:rsidRPr="00FA1D6C">
        <w:rPr>
          <w:rFonts w:ascii="Arial" w:hAnsi="Arial" w:cs="Arial"/>
          <w:sz w:val="22"/>
          <w:szCs w:val="22"/>
        </w:rPr>
        <w:t xml:space="preserve"> and internet capacity, two have telemedicine capacity</w:t>
      </w:r>
      <w:r w:rsidR="000C3DB7">
        <w:rPr>
          <w:rFonts w:ascii="Arial" w:hAnsi="Arial" w:cs="Arial"/>
          <w:sz w:val="22"/>
          <w:szCs w:val="22"/>
        </w:rPr>
        <w:t>.</w:t>
      </w:r>
      <w:r w:rsidR="00FA1D6C" w:rsidRPr="00FA1D6C">
        <w:rPr>
          <w:rFonts w:ascii="Arial" w:hAnsi="Arial" w:cs="Arial"/>
          <w:sz w:val="22"/>
          <w:szCs w:val="22"/>
        </w:rPr>
        <w:t xml:space="preserve"> Outside the building, there are bike storage lockers available at no charge for occupants. Free parking is provided </w:t>
      </w:r>
      <w:r w:rsidR="00453D1E">
        <w:rPr>
          <w:rFonts w:ascii="Arial" w:hAnsi="Arial" w:cs="Arial"/>
          <w:sz w:val="22"/>
          <w:szCs w:val="22"/>
        </w:rPr>
        <w:t>for</w:t>
      </w:r>
      <w:r w:rsidR="00FA1D6C" w:rsidRPr="00FA1D6C">
        <w:rPr>
          <w:rFonts w:ascii="Arial" w:hAnsi="Arial" w:cs="Arial"/>
          <w:sz w:val="22"/>
          <w:szCs w:val="22"/>
        </w:rPr>
        <w:t xml:space="preserve"> all staff and </w:t>
      </w:r>
      <w:proofErr w:type="gramStart"/>
      <w:r w:rsidR="00506C65" w:rsidRPr="00FA1D6C">
        <w:rPr>
          <w:rFonts w:ascii="Arial" w:hAnsi="Arial" w:cs="Arial"/>
          <w:sz w:val="22"/>
          <w:szCs w:val="22"/>
        </w:rPr>
        <w:t>visitors</w:t>
      </w:r>
      <w:proofErr w:type="gramEnd"/>
      <w:r w:rsidR="00506C65" w:rsidRPr="00FA1D6C">
        <w:rPr>
          <w:rFonts w:ascii="Arial" w:hAnsi="Arial" w:cs="Arial"/>
          <w:sz w:val="22"/>
          <w:szCs w:val="22"/>
        </w:rPr>
        <w:t xml:space="preserve"> </w:t>
      </w:r>
      <w:r w:rsidR="00506C65">
        <w:rPr>
          <w:rFonts w:ascii="Arial" w:hAnsi="Arial" w:cs="Arial"/>
          <w:sz w:val="22"/>
          <w:szCs w:val="22"/>
        </w:rPr>
        <w:t xml:space="preserve">which </w:t>
      </w:r>
      <w:r w:rsidR="00FA1D6C" w:rsidRPr="00FA1D6C">
        <w:rPr>
          <w:rFonts w:ascii="Arial" w:hAnsi="Arial" w:cs="Arial"/>
          <w:sz w:val="22"/>
          <w:szCs w:val="22"/>
        </w:rPr>
        <w:t>is ample to meet t</w:t>
      </w:r>
      <w:r w:rsidR="004E1655">
        <w:rPr>
          <w:rFonts w:ascii="Arial" w:hAnsi="Arial" w:cs="Arial"/>
          <w:sz w:val="22"/>
          <w:szCs w:val="22"/>
        </w:rPr>
        <w:t xml:space="preserve">he needs of </w:t>
      </w:r>
      <w:r w:rsidR="00FA1D6C" w:rsidRPr="00FA1D6C">
        <w:rPr>
          <w:rFonts w:ascii="Arial" w:hAnsi="Arial" w:cs="Arial"/>
          <w:sz w:val="22"/>
          <w:szCs w:val="22"/>
        </w:rPr>
        <w:t>partic</w:t>
      </w:r>
      <w:r w:rsidR="004E1655">
        <w:rPr>
          <w:rFonts w:ascii="Arial" w:hAnsi="Arial" w:cs="Arial"/>
          <w:sz w:val="22"/>
          <w:szCs w:val="22"/>
        </w:rPr>
        <w:t xml:space="preserve">ipants and staff. </w:t>
      </w:r>
    </w:p>
    <w:p w14:paraId="003044E9" w14:textId="267CA8E3" w:rsidR="00FA1D6C" w:rsidRPr="00FA1D6C" w:rsidRDefault="00FA1D6C" w:rsidP="0030525A">
      <w:pPr>
        <w:ind w:firstLine="720"/>
        <w:rPr>
          <w:rFonts w:ascii="Arial" w:hAnsi="Arial" w:cs="Arial"/>
          <w:sz w:val="22"/>
          <w:szCs w:val="22"/>
        </w:rPr>
      </w:pPr>
      <w:r w:rsidRPr="00FA1D6C">
        <w:rPr>
          <w:rFonts w:ascii="Arial" w:hAnsi="Arial" w:cs="Arial"/>
          <w:sz w:val="22"/>
          <w:szCs w:val="22"/>
        </w:rPr>
        <w:t>The Collaborat</w:t>
      </w:r>
      <w:r w:rsidR="004E1655">
        <w:rPr>
          <w:rFonts w:ascii="Arial" w:hAnsi="Arial" w:cs="Arial"/>
          <w:sz w:val="22"/>
          <w:szCs w:val="22"/>
        </w:rPr>
        <w:t>ory is located within 7 miles (15-minute drive) from the University of Arizona</w:t>
      </w:r>
      <w:r w:rsidRPr="00FA1D6C">
        <w:rPr>
          <w:rFonts w:ascii="Arial" w:hAnsi="Arial" w:cs="Arial"/>
          <w:sz w:val="22"/>
          <w:szCs w:val="22"/>
        </w:rPr>
        <w:t xml:space="preserve"> campus. The location </w:t>
      </w:r>
      <w:r w:rsidR="000C3DB7">
        <w:rPr>
          <w:rFonts w:ascii="Arial" w:hAnsi="Arial" w:cs="Arial"/>
          <w:sz w:val="22"/>
          <w:szCs w:val="22"/>
        </w:rPr>
        <w:t xml:space="preserve">of the center </w:t>
      </w:r>
      <w:r w:rsidRPr="00FA1D6C">
        <w:rPr>
          <w:rFonts w:ascii="Arial" w:hAnsi="Arial" w:cs="Arial"/>
          <w:sz w:val="22"/>
          <w:szCs w:val="22"/>
        </w:rPr>
        <w:t xml:space="preserve">is in a high </w:t>
      </w:r>
      <w:proofErr w:type="gramStart"/>
      <w:r w:rsidRPr="00FA1D6C">
        <w:rPr>
          <w:rFonts w:ascii="Arial" w:hAnsi="Arial" w:cs="Arial"/>
          <w:sz w:val="22"/>
          <w:szCs w:val="22"/>
        </w:rPr>
        <w:t>need</w:t>
      </w:r>
      <w:r w:rsidR="004E1655">
        <w:rPr>
          <w:rFonts w:ascii="Arial" w:hAnsi="Arial" w:cs="Arial"/>
          <w:sz w:val="22"/>
          <w:szCs w:val="22"/>
        </w:rPr>
        <w:t>,</w:t>
      </w:r>
      <w:proofErr w:type="gramEnd"/>
      <w:r w:rsidRPr="00FA1D6C">
        <w:rPr>
          <w:rFonts w:ascii="Arial" w:hAnsi="Arial" w:cs="Arial"/>
          <w:sz w:val="22"/>
          <w:szCs w:val="22"/>
        </w:rPr>
        <w:t xml:space="preserve"> underserved area of Tucson whose residents suffer a disproportionate burden of chronic disease. </w:t>
      </w:r>
      <w:r w:rsidR="00506C65" w:rsidRPr="00506C65">
        <w:rPr>
          <w:rFonts w:ascii="Arial" w:hAnsi="Arial" w:cs="Arial"/>
          <w:sz w:val="22"/>
          <w:szCs w:val="22"/>
        </w:rPr>
        <w:t>South-side residents have been under-rep</w:t>
      </w:r>
      <w:r w:rsidR="00FE4F31">
        <w:rPr>
          <w:rFonts w:ascii="Arial" w:hAnsi="Arial" w:cs="Arial"/>
          <w:sz w:val="22"/>
          <w:szCs w:val="22"/>
        </w:rPr>
        <w:t>resented in U</w:t>
      </w:r>
      <w:r w:rsidR="00506C65" w:rsidRPr="00506C65">
        <w:rPr>
          <w:rFonts w:ascii="Arial" w:hAnsi="Arial" w:cs="Arial"/>
          <w:sz w:val="22"/>
          <w:szCs w:val="22"/>
        </w:rPr>
        <w:t xml:space="preserve">niversity studies, in part because of difficulty getting to main campus, a reluctance to leave the community, and parking and navigation issues once on campus. </w:t>
      </w:r>
      <w:r w:rsidRPr="00FA1D6C">
        <w:rPr>
          <w:rFonts w:ascii="Arial" w:hAnsi="Arial" w:cs="Arial"/>
          <w:sz w:val="22"/>
          <w:szCs w:val="22"/>
        </w:rPr>
        <w:t xml:space="preserve">The location of the </w:t>
      </w:r>
      <w:r w:rsidR="004E1655">
        <w:rPr>
          <w:rFonts w:ascii="Arial" w:hAnsi="Arial" w:cs="Arial"/>
          <w:sz w:val="22"/>
          <w:szCs w:val="22"/>
        </w:rPr>
        <w:t>Collaboratory on the Banner University Medical Center</w:t>
      </w:r>
      <w:r w:rsidRPr="00FA1D6C">
        <w:rPr>
          <w:rFonts w:ascii="Arial" w:hAnsi="Arial" w:cs="Arial"/>
          <w:sz w:val="22"/>
          <w:szCs w:val="22"/>
        </w:rPr>
        <w:t xml:space="preserve">-South Campus supports participation of area residents in research and education initiatives. Furthermore, the location of the Collaboratory in the Abrams Public Health Center </w:t>
      </w:r>
      <w:r w:rsidR="00810B0A">
        <w:rPr>
          <w:rFonts w:ascii="Arial" w:hAnsi="Arial" w:cs="Arial"/>
          <w:sz w:val="22"/>
          <w:szCs w:val="22"/>
        </w:rPr>
        <w:t>brings</w:t>
      </w:r>
      <w:r w:rsidRPr="00FA1D6C">
        <w:rPr>
          <w:rFonts w:ascii="Arial" w:hAnsi="Arial" w:cs="Arial"/>
          <w:sz w:val="22"/>
          <w:szCs w:val="22"/>
        </w:rPr>
        <w:t xml:space="preserve"> clinicians a</w:t>
      </w:r>
      <w:r w:rsidR="004E1655">
        <w:rPr>
          <w:rFonts w:ascii="Arial" w:hAnsi="Arial" w:cs="Arial"/>
          <w:sz w:val="22"/>
          <w:szCs w:val="22"/>
        </w:rPr>
        <w:t xml:space="preserve">nd scientists together </w:t>
      </w:r>
      <w:r w:rsidRPr="00FA1D6C">
        <w:rPr>
          <w:rFonts w:ascii="Arial" w:hAnsi="Arial" w:cs="Arial"/>
          <w:sz w:val="22"/>
          <w:szCs w:val="22"/>
        </w:rPr>
        <w:t>fostering collaborative research and enhanced educational opportunities. This provides access to health care provider</w:t>
      </w:r>
      <w:r w:rsidR="004E1655">
        <w:rPr>
          <w:rFonts w:ascii="Arial" w:hAnsi="Arial" w:cs="Arial"/>
          <w:sz w:val="22"/>
          <w:szCs w:val="22"/>
        </w:rPr>
        <w:t xml:space="preserve">s to support </w:t>
      </w:r>
      <w:r w:rsidRPr="00FA1D6C">
        <w:rPr>
          <w:rFonts w:ascii="Arial" w:hAnsi="Arial" w:cs="Arial"/>
          <w:sz w:val="22"/>
          <w:szCs w:val="22"/>
        </w:rPr>
        <w:t>recruitment efforts. In addition, the Collaboratory is located i</w:t>
      </w:r>
      <w:r w:rsidR="000C3DB7">
        <w:rPr>
          <w:rFonts w:ascii="Arial" w:hAnsi="Arial" w:cs="Arial"/>
          <w:sz w:val="22"/>
          <w:szCs w:val="22"/>
        </w:rPr>
        <w:t xml:space="preserve">n close proximity to </w:t>
      </w:r>
      <w:r w:rsidR="00810B0A">
        <w:rPr>
          <w:rFonts w:ascii="Arial" w:hAnsi="Arial" w:cs="Arial"/>
          <w:sz w:val="22"/>
          <w:szCs w:val="22"/>
        </w:rPr>
        <w:t>community-based</w:t>
      </w:r>
      <w:r w:rsidR="000C3DB7">
        <w:rPr>
          <w:rFonts w:ascii="Arial" w:hAnsi="Arial" w:cs="Arial"/>
          <w:sz w:val="22"/>
          <w:szCs w:val="22"/>
        </w:rPr>
        <w:t xml:space="preserve"> settings</w:t>
      </w:r>
      <w:r w:rsidRPr="00FA1D6C">
        <w:rPr>
          <w:rFonts w:ascii="Arial" w:hAnsi="Arial" w:cs="Arial"/>
          <w:sz w:val="22"/>
          <w:szCs w:val="22"/>
        </w:rPr>
        <w:t xml:space="preserve"> including El Rio Community Health Center, the Mulcahy</w:t>
      </w:r>
      <w:r w:rsidR="00DE3428">
        <w:rPr>
          <w:rFonts w:ascii="Arial" w:hAnsi="Arial" w:cs="Arial"/>
          <w:sz w:val="22"/>
          <w:szCs w:val="22"/>
        </w:rPr>
        <w:t xml:space="preserve"> </w:t>
      </w:r>
      <w:r w:rsidRPr="00FA1D6C">
        <w:rPr>
          <w:rFonts w:ascii="Arial" w:hAnsi="Arial" w:cs="Arial"/>
          <w:sz w:val="22"/>
          <w:szCs w:val="22"/>
        </w:rPr>
        <w:t>YMCA, and Kino Sports Complex (the largest professional sports and entertainment venue of its kind in Pima County hosting professional baseball and soccer leagues) frequented by the Latino community in Tucson</w:t>
      </w:r>
      <w:r w:rsidR="00DE3428">
        <w:rPr>
          <w:rFonts w:ascii="Arial" w:hAnsi="Arial" w:cs="Arial"/>
          <w:sz w:val="22"/>
          <w:szCs w:val="22"/>
        </w:rPr>
        <w:t>, AZ</w:t>
      </w:r>
      <w:r w:rsidRPr="00FA1D6C">
        <w:rPr>
          <w:rFonts w:ascii="Arial" w:hAnsi="Arial" w:cs="Arial"/>
          <w:sz w:val="22"/>
          <w:szCs w:val="22"/>
        </w:rPr>
        <w:t xml:space="preserve">. </w:t>
      </w:r>
    </w:p>
    <w:p w14:paraId="56D04A2D" w14:textId="77777777" w:rsidR="00FA1D6C" w:rsidRDefault="00FA1D6C" w:rsidP="0030525A">
      <w:pPr>
        <w:ind w:firstLine="720"/>
        <w:rPr>
          <w:rFonts w:ascii="Arial" w:hAnsi="Arial" w:cs="Arial"/>
          <w:sz w:val="22"/>
          <w:szCs w:val="22"/>
        </w:rPr>
      </w:pPr>
      <w:r w:rsidRPr="00FA1D6C">
        <w:rPr>
          <w:rFonts w:ascii="Arial" w:hAnsi="Arial" w:cs="Arial"/>
          <w:sz w:val="22"/>
          <w:szCs w:val="22"/>
        </w:rPr>
        <w:t>Collaboratory faculty offer expertise and services important to patient care, student training, research</w:t>
      </w:r>
      <w:r w:rsidR="00326265">
        <w:rPr>
          <w:rFonts w:ascii="Arial" w:hAnsi="Arial" w:cs="Arial"/>
          <w:sz w:val="22"/>
          <w:szCs w:val="22"/>
        </w:rPr>
        <w:t>,</w:t>
      </w:r>
      <w:r w:rsidRPr="00FA1D6C">
        <w:rPr>
          <w:rFonts w:ascii="Arial" w:hAnsi="Arial" w:cs="Arial"/>
          <w:sz w:val="22"/>
          <w:szCs w:val="22"/>
        </w:rPr>
        <w:t xml:space="preserve"> and evidence-based community programs. </w:t>
      </w:r>
      <w:r w:rsidR="004C7BD4">
        <w:rPr>
          <w:rFonts w:ascii="Arial" w:hAnsi="Arial" w:cs="Arial"/>
          <w:sz w:val="22"/>
          <w:szCs w:val="22"/>
        </w:rPr>
        <w:t xml:space="preserve">The Collaboratory </w:t>
      </w:r>
      <w:r w:rsidR="004C7BD4" w:rsidRPr="004C7BD4">
        <w:rPr>
          <w:rFonts w:ascii="Arial" w:hAnsi="Arial" w:cs="Arial"/>
          <w:sz w:val="22"/>
          <w:szCs w:val="22"/>
        </w:rPr>
        <w:t>provides a full complement of measurement modalities to cover all types of body measurements and body composition assessment</w:t>
      </w:r>
      <w:r w:rsidR="004C7BD4">
        <w:rPr>
          <w:rFonts w:ascii="Arial" w:hAnsi="Arial" w:cs="Arial"/>
          <w:sz w:val="22"/>
          <w:szCs w:val="22"/>
        </w:rPr>
        <w:t xml:space="preserve"> f</w:t>
      </w:r>
      <w:r w:rsidR="004C7BD4" w:rsidRPr="004C7BD4">
        <w:rPr>
          <w:rFonts w:ascii="Arial" w:hAnsi="Arial" w:cs="Arial"/>
          <w:sz w:val="22"/>
          <w:szCs w:val="22"/>
        </w:rPr>
        <w:t>rom simple anthropometric measurements to assessment of total body and segmental measurement of bone, fat and lean tissue using state of the art dual-energy X-ray absorptiometry (DXA) technology and peripheral quantitative computed tomography (</w:t>
      </w:r>
      <w:proofErr w:type="spellStart"/>
      <w:r w:rsidR="004C7BD4" w:rsidRPr="004C7BD4">
        <w:rPr>
          <w:rFonts w:ascii="Arial" w:hAnsi="Arial" w:cs="Arial"/>
          <w:sz w:val="22"/>
          <w:szCs w:val="22"/>
        </w:rPr>
        <w:t>pQCT</w:t>
      </w:r>
      <w:proofErr w:type="spellEnd"/>
      <w:r w:rsidR="004C7BD4" w:rsidRPr="004C7BD4">
        <w:rPr>
          <w:rFonts w:ascii="Arial" w:hAnsi="Arial" w:cs="Arial"/>
          <w:sz w:val="22"/>
          <w:szCs w:val="22"/>
        </w:rPr>
        <w:t>).</w:t>
      </w:r>
      <w:r w:rsidR="00B4016B">
        <w:rPr>
          <w:rFonts w:ascii="Arial" w:hAnsi="Arial" w:cs="Arial"/>
          <w:sz w:val="22"/>
          <w:szCs w:val="22"/>
        </w:rPr>
        <w:t xml:space="preserve"> There is a </w:t>
      </w:r>
      <w:r w:rsidR="00B4016B" w:rsidRPr="00B4016B">
        <w:rPr>
          <w:rFonts w:ascii="Arial" w:hAnsi="Arial" w:cs="Arial"/>
          <w:sz w:val="22"/>
          <w:szCs w:val="22"/>
        </w:rPr>
        <w:t>BSL-2 approved laboratory for performing phlebotomy and processing whole blood and other biospecimens</w:t>
      </w:r>
      <w:r w:rsidR="00B4016B">
        <w:rPr>
          <w:rFonts w:ascii="Arial" w:hAnsi="Arial" w:cs="Arial"/>
          <w:sz w:val="22"/>
          <w:szCs w:val="22"/>
        </w:rPr>
        <w:t xml:space="preserve"> and a </w:t>
      </w:r>
      <w:r w:rsidR="00B4016B" w:rsidRPr="00B4016B">
        <w:rPr>
          <w:rFonts w:ascii="Arial" w:hAnsi="Arial" w:cs="Arial"/>
          <w:sz w:val="22"/>
          <w:szCs w:val="22"/>
        </w:rPr>
        <w:t>fully equipped exercise laboratory where exercise and stress testing can be performed</w:t>
      </w:r>
      <w:r w:rsidR="00B4016B">
        <w:rPr>
          <w:rFonts w:ascii="Arial" w:hAnsi="Arial" w:cs="Arial"/>
          <w:sz w:val="22"/>
          <w:szCs w:val="22"/>
        </w:rPr>
        <w:t xml:space="preserve">. It also </w:t>
      </w:r>
      <w:r w:rsidR="00B4016B" w:rsidRPr="00B4016B">
        <w:rPr>
          <w:rFonts w:ascii="Arial" w:hAnsi="Arial" w:cs="Arial"/>
          <w:sz w:val="22"/>
          <w:szCs w:val="22"/>
        </w:rPr>
        <w:t>provid</w:t>
      </w:r>
      <w:r w:rsidR="00B4016B">
        <w:rPr>
          <w:rFonts w:ascii="Arial" w:hAnsi="Arial" w:cs="Arial"/>
          <w:sz w:val="22"/>
          <w:szCs w:val="22"/>
        </w:rPr>
        <w:t>es</w:t>
      </w:r>
      <w:r w:rsidR="00B4016B" w:rsidRPr="00B4016B">
        <w:rPr>
          <w:rFonts w:ascii="Arial" w:hAnsi="Arial" w:cs="Arial"/>
          <w:sz w:val="22"/>
          <w:szCs w:val="22"/>
        </w:rPr>
        <w:t xml:space="preserve"> support to local and national researchers studying human lifestyle behaviors related to cancer prevention and control including diet, physical activity, tobacco, quality of life, sun safety and sleep</w:t>
      </w:r>
      <w:r w:rsidR="00093161">
        <w:rPr>
          <w:rFonts w:ascii="Arial" w:hAnsi="Arial" w:cs="Arial"/>
          <w:sz w:val="22"/>
          <w:szCs w:val="22"/>
        </w:rPr>
        <w:t>. There is</w:t>
      </w:r>
      <w:r w:rsidR="00B4016B">
        <w:rPr>
          <w:rFonts w:ascii="Arial" w:hAnsi="Arial" w:cs="Arial"/>
          <w:sz w:val="22"/>
          <w:szCs w:val="22"/>
        </w:rPr>
        <w:t xml:space="preserve"> </w:t>
      </w:r>
      <w:r w:rsidR="00326265">
        <w:rPr>
          <w:rFonts w:ascii="Arial" w:hAnsi="Arial" w:cs="Arial"/>
          <w:sz w:val="22"/>
          <w:szCs w:val="22"/>
        </w:rPr>
        <w:t>a</w:t>
      </w:r>
      <w:r w:rsidR="00B4016B" w:rsidRPr="00B4016B">
        <w:rPr>
          <w:rFonts w:ascii="Arial" w:hAnsi="Arial" w:cs="Arial"/>
          <w:sz w:val="22"/>
          <w:szCs w:val="22"/>
        </w:rPr>
        <w:t xml:space="preserve"> large repository of printable versions of valid and reliable questionnaires for assessing human behaviors</w:t>
      </w:r>
      <w:r w:rsidR="00B4016B">
        <w:rPr>
          <w:rFonts w:ascii="Arial" w:hAnsi="Arial" w:cs="Arial"/>
          <w:sz w:val="22"/>
          <w:szCs w:val="22"/>
        </w:rPr>
        <w:t>; g</w:t>
      </w:r>
      <w:r w:rsidR="00B4016B" w:rsidRPr="00B4016B">
        <w:rPr>
          <w:rFonts w:ascii="Arial" w:hAnsi="Arial" w:cs="Arial"/>
          <w:sz w:val="22"/>
          <w:szCs w:val="22"/>
        </w:rPr>
        <w:t>uidance for investigators seeking to use proprietary instruments</w:t>
      </w:r>
      <w:r w:rsidR="00B4016B">
        <w:rPr>
          <w:rFonts w:ascii="Arial" w:hAnsi="Arial" w:cs="Arial"/>
          <w:sz w:val="22"/>
          <w:szCs w:val="22"/>
        </w:rPr>
        <w:t>; s</w:t>
      </w:r>
      <w:r w:rsidR="00B4016B" w:rsidRPr="00B4016B">
        <w:rPr>
          <w:rFonts w:ascii="Arial" w:hAnsi="Arial" w:cs="Arial"/>
          <w:sz w:val="22"/>
          <w:szCs w:val="22"/>
        </w:rPr>
        <w:t>upport for bilingual (English and Spanish) questionnaires and assessments</w:t>
      </w:r>
      <w:r w:rsidR="00B4016B">
        <w:rPr>
          <w:rFonts w:ascii="Arial" w:hAnsi="Arial" w:cs="Arial"/>
          <w:sz w:val="22"/>
          <w:szCs w:val="22"/>
        </w:rPr>
        <w:t>; e</w:t>
      </w:r>
      <w:r w:rsidR="00B4016B" w:rsidRPr="00B4016B">
        <w:rPr>
          <w:rFonts w:ascii="Arial" w:hAnsi="Arial" w:cs="Arial"/>
          <w:sz w:val="22"/>
          <w:szCs w:val="22"/>
        </w:rPr>
        <w:t xml:space="preserve">xpertise in Qualtrics and </w:t>
      </w:r>
      <w:proofErr w:type="spellStart"/>
      <w:r w:rsidR="00B4016B" w:rsidRPr="00B4016B">
        <w:rPr>
          <w:rFonts w:ascii="Arial" w:hAnsi="Arial" w:cs="Arial"/>
          <w:sz w:val="22"/>
          <w:szCs w:val="22"/>
        </w:rPr>
        <w:t>REDCap</w:t>
      </w:r>
      <w:proofErr w:type="spellEnd"/>
      <w:r w:rsidR="00B4016B" w:rsidRPr="00B4016B">
        <w:rPr>
          <w:rFonts w:ascii="Arial" w:hAnsi="Arial" w:cs="Arial"/>
          <w:sz w:val="22"/>
          <w:szCs w:val="22"/>
        </w:rPr>
        <w:t xml:space="preserve"> platforms</w:t>
      </w:r>
      <w:r w:rsidR="00B4016B">
        <w:rPr>
          <w:rFonts w:ascii="Arial" w:hAnsi="Arial" w:cs="Arial"/>
          <w:sz w:val="22"/>
          <w:szCs w:val="22"/>
        </w:rPr>
        <w:t xml:space="preserve"> and i</w:t>
      </w:r>
      <w:r w:rsidR="00B4016B" w:rsidRPr="00B4016B">
        <w:rPr>
          <w:rFonts w:ascii="Arial" w:hAnsi="Arial" w:cs="Arial"/>
          <w:sz w:val="22"/>
          <w:szCs w:val="22"/>
        </w:rPr>
        <w:t>mplementation of online surveys and management of study data collection</w:t>
      </w:r>
      <w:r w:rsidR="00B4016B">
        <w:rPr>
          <w:rFonts w:ascii="Arial" w:hAnsi="Arial" w:cs="Arial"/>
          <w:sz w:val="22"/>
          <w:szCs w:val="22"/>
        </w:rPr>
        <w:t>.</w:t>
      </w:r>
    </w:p>
    <w:p w14:paraId="0FBA8EA6" w14:textId="77777777" w:rsidR="00AE63B5" w:rsidRDefault="00AE63B5" w:rsidP="00AE63B5">
      <w:pPr>
        <w:rPr>
          <w:rFonts w:ascii="Arial" w:hAnsi="Arial" w:cs="Arial"/>
          <w:sz w:val="22"/>
          <w:szCs w:val="22"/>
        </w:rPr>
      </w:pPr>
    </w:p>
    <w:p w14:paraId="677D498E" w14:textId="77777777" w:rsidR="004849AD" w:rsidRPr="00AF263F" w:rsidRDefault="004849AD" w:rsidP="0030525A">
      <w:pPr>
        <w:pStyle w:val="Default"/>
        <w:rPr>
          <w:b/>
          <w:sz w:val="22"/>
          <w:szCs w:val="22"/>
        </w:rPr>
      </w:pPr>
      <w:r>
        <w:rPr>
          <w:b/>
          <w:sz w:val="22"/>
          <w:szCs w:val="22"/>
        </w:rPr>
        <w:t xml:space="preserve">College of Veterinary Medicine </w:t>
      </w:r>
      <w:r w:rsidRPr="00AF263F">
        <w:rPr>
          <w:b/>
          <w:sz w:val="22"/>
          <w:szCs w:val="22"/>
        </w:rPr>
        <w:t>Doctor of Veter</w:t>
      </w:r>
      <w:r>
        <w:rPr>
          <w:b/>
          <w:sz w:val="22"/>
          <w:szCs w:val="22"/>
        </w:rPr>
        <w:t>inary Medicine</w:t>
      </w:r>
      <w:r w:rsidRPr="00AF263F">
        <w:rPr>
          <w:b/>
          <w:sz w:val="22"/>
          <w:szCs w:val="22"/>
        </w:rPr>
        <w:t xml:space="preserve"> Program</w:t>
      </w:r>
    </w:p>
    <w:p w14:paraId="4C7BAC0C" w14:textId="77777777" w:rsidR="004849AD" w:rsidRDefault="004849AD" w:rsidP="005C2E78">
      <w:pPr>
        <w:pStyle w:val="Default"/>
        <w:ind w:firstLine="720"/>
        <w:rPr>
          <w:sz w:val="22"/>
          <w:szCs w:val="22"/>
        </w:rPr>
      </w:pPr>
      <w:r w:rsidRPr="00293A0D">
        <w:rPr>
          <w:sz w:val="22"/>
          <w:szCs w:val="22"/>
        </w:rPr>
        <w:t xml:space="preserve">The </w:t>
      </w:r>
      <w:r w:rsidRPr="00F54372">
        <w:rPr>
          <w:sz w:val="22"/>
          <w:szCs w:val="22"/>
        </w:rPr>
        <w:t xml:space="preserve">Kemper and Ethel </w:t>
      </w:r>
      <w:r w:rsidRPr="00293A0D">
        <w:rPr>
          <w:sz w:val="22"/>
          <w:szCs w:val="22"/>
        </w:rPr>
        <w:t xml:space="preserve">Marley Foundation Doctor of Veterinary Medicine </w:t>
      </w:r>
      <w:r>
        <w:rPr>
          <w:sz w:val="22"/>
          <w:szCs w:val="22"/>
        </w:rPr>
        <w:t xml:space="preserve">(DVM) </w:t>
      </w:r>
      <w:r w:rsidRPr="00293A0D">
        <w:rPr>
          <w:sz w:val="22"/>
          <w:szCs w:val="22"/>
        </w:rPr>
        <w:t>Program</w:t>
      </w:r>
      <w:r>
        <w:rPr>
          <w:sz w:val="22"/>
          <w:szCs w:val="22"/>
        </w:rPr>
        <w:t xml:space="preserve"> in the College of Veterinary Medicine</w:t>
      </w:r>
      <w:r w:rsidRPr="00F33D08">
        <w:rPr>
          <w:sz w:val="22"/>
          <w:szCs w:val="22"/>
        </w:rPr>
        <w:t xml:space="preserve"> </w:t>
      </w:r>
      <w:r w:rsidR="00315A62">
        <w:rPr>
          <w:sz w:val="22"/>
          <w:szCs w:val="22"/>
        </w:rPr>
        <w:t xml:space="preserve">is </w:t>
      </w:r>
      <w:r w:rsidR="00315A62" w:rsidRPr="00315A62">
        <w:rPr>
          <w:sz w:val="22"/>
          <w:szCs w:val="22"/>
        </w:rPr>
        <w:t>educating the future leaders of tomorrow while preparing gradu</w:t>
      </w:r>
      <w:r w:rsidR="00315A62">
        <w:rPr>
          <w:sz w:val="22"/>
          <w:szCs w:val="22"/>
        </w:rPr>
        <w:t xml:space="preserve">ates for today's challenges. </w:t>
      </w:r>
      <w:proofErr w:type="gramStart"/>
      <w:r w:rsidR="00315A62">
        <w:rPr>
          <w:sz w:val="22"/>
          <w:szCs w:val="22"/>
        </w:rPr>
        <w:t>The</w:t>
      </w:r>
      <w:r w:rsidR="00315A62" w:rsidRPr="00315A62">
        <w:rPr>
          <w:sz w:val="22"/>
          <w:szCs w:val="22"/>
        </w:rPr>
        <w:t xml:space="preserve"> transformational</w:t>
      </w:r>
      <w:proofErr w:type="gramEnd"/>
      <w:r w:rsidR="00315A62" w:rsidRPr="00315A62">
        <w:rPr>
          <w:sz w:val="22"/>
          <w:szCs w:val="22"/>
        </w:rPr>
        <w:t xml:space="preserve"> educational experience encourages collaboration and creates a culture of innovation.</w:t>
      </w:r>
      <w:r w:rsidR="00315A62">
        <w:rPr>
          <w:sz w:val="22"/>
          <w:szCs w:val="22"/>
        </w:rPr>
        <w:t xml:space="preserve"> </w:t>
      </w:r>
      <w:r w:rsidR="005C2E78" w:rsidRPr="005C2E78">
        <w:rPr>
          <w:sz w:val="22"/>
          <w:szCs w:val="22"/>
        </w:rPr>
        <w:t>Located at the base of the Catalina Foothills in</w:t>
      </w:r>
      <w:r w:rsidR="005C2E78">
        <w:rPr>
          <w:sz w:val="22"/>
          <w:szCs w:val="22"/>
        </w:rPr>
        <w:t xml:space="preserve"> Tucson, Arizona, the</w:t>
      </w:r>
      <w:r w:rsidR="005C2E78" w:rsidRPr="005C2E78">
        <w:rPr>
          <w:sz w:val="22"/>
          <w:szCs w:val="22"/>
        </w:rPr>
        <w:t xml:space="preserve"> campus serves as the primary facility during the first two years of preclinical education and offers cutting-edge spaces for student support and laboratory instruction. Additional collaborative centers, such as the Campus Agriculture Center, the Health Science Innovation Building, the mobile surgery unit, and clinical affiliate sites, enhance clinical, surgical and professional veterinary skills training.</w:t>
      </w:r>
      <w:r w:rsidR="005C2E78">
        <w:rPr>
          <w:sz w:val="22"/>
          <w:szCs w:val="22"/>
        </w:rPr>
        <w:t xml:space="preserve"> The</w:t>
      </w:r>
      <w:r w:rsidR="005C2E78" w:rsidRPr="005C2E78">
        <w:rPr>
          <w:sz w:val="22"/>
          <w:szCs w:val="22"/>
        </w:rPr>
        <w:t xml:space="preserve"> three-year, nine-semester, continuous program produces high-demand veterinarians ready to contribute to the well-being of their commun</w:t>
      </w:r>
      <w:r w:rsidR="005C2E78">
        <w:rPr>
          <w:sz w:val="22"/>
          <w:szCs w:val="22"/>
        </w:rPr>
        <w:t>ities through their service. The</w:t>
      </w:r>
      <w:r w:rsidR="005C2E78" w:rsidRPr="005C2E78">
        <w:rPr>
          <w:sz w:val="22"/>
          <w:szCs w:val="22"/>
        </w:rPr>
        <w:t xml:space="preserve"> curriculum structure provides a robust hands-on education and allows students to graduate and earn salaries sooner than their peers.</w:t>
      </w:r>
      <w:r w:rsidR="005C2E78">
        <w:rPr>
          <w:sz w:val="22"/>
          <w:szCs w:val="22"/>
        </w:rPr>
        <w:t xml:space="preserve"> </w:t>
      </w:r>
    </w:p>
    <w:p w14:paraId="3F842293" w14:textId="77777777" w:rsidR="00FA1D6C" w:rsidRDefault="00FA1D6C" w:rsidP="0030525A">
      <w:pPr>
        <w:rPr>
          <w:rFonts w:ascii="Arial" w:hAnsi="Arial" w:cs="Arial"/>
          <w:sz w:val="22"/>
          <w:szCs w:val="22"/>
        </w:rPr>
      </w:pPr>
    </w:p>
    <w:p w14:paraId="4B2F2F8D" w14:textId="77777777" w:rsidR="00306E82" w:rsidRPr="00306E82" w:rsidRDefault="00306E82" w:rsidP="0030525A">
      <w:pPr>
        <w:rPr>
          <w:rFonts w:ascii="Arial" w:hAnsi="Arial" w:cs="Arial"/>
          <w:b/>
          <w:bCs/>
          <w:sz w:val="22"/>
          <w:szCs w:val="22"/>
        </w:rPr>
      </w:pPr>
      <w:r w:rsidRPr="00306E82">
        <w:rPr>
          <w:rFonts w:ascii="Arial" w:hAnsi="Arial" w:cs="Arial"/>
          <w:b/>
          <w:bCs/>
          <w:sz w:val="22"/>
          <w:szCs w:val="22"/>
        </w:rPr>
        <w:t xml:space="preserve">Comprehensive Pain </w:t>
      </w:r>
      <w:r w:rsidR="00BB58D0">
        <w:rPr>
          <w:rFonts w:ascii="Arial" w:hAnsi="Arial" w:cs="Arial"/>
          <w:b/>
          <w:bCs/>
          <w:sz w:val="22"/>
          <w:szCs w:val="22"/>
        </w:rPr>
        <w:t>and</w:t>
      </w:r>
      <w:r w:rsidRPr="00306E82">
        <w:rPr>
          <w:rFonts w:ascii="Arial" w:hAnsi="Arial" w:cs="Arial"/>
          <w:b/>
          <w:bCs/>
          <w:sz w:val="22"/>
          <w:szCs w:val="22"/>
        </w:rPr>
        <w:t xml:space="preserve"> Addiction Center</w:t>
      </w:r>
    </w:p>
    <w:p w14:paraId="6C401F5E" w14:textId="77777777" w:rsidR="00306E82" w:rsidRDefault="00705602" w:rsidP="00306E82">
      <w:pPr>
        <w:ind w:firstLine="720"/>
        <w:rPr>
          <w:rFonts w:ascii="Arial" w:hAnsi="Arial" w:cs="Arial"/>
          <w:sz w:val="22"/>
          <w:szCs w:val="22"/>
        </w:rPr>
      </w:pPr>
      <w:r>
        <w:rPr>
          <w:rFonts w:ascii="Arial" w:hAnsi="Arial" w:cs="Arial"/>
          <w:sz w:val="22"/>
          <w:szCs w:val="22"/>
        </w:rPr>
        <w:t>D</w:t>
      </w:r>
      <w:r w:rsidR="00306E82" w:rsidRPr="00306E82">
        <w:rPr>
          <w:rFonts w:ascii="Arial" w:hAnsi="Arial" w:cs="Arial"/>
          <w:sz w:val="22"/>
          <w:szCs w:val="22"/>
        </w:rPr>
        <w:t>rug overdose deaths in the U.S. reached their highest point ever recorded last year, with more than 100,000 deaths over 12 months</w:t>
      </w:r>
      <w:r w:rsidR="005472E0" w:rsidRPr="005472E0">
        <w:rPr>
          <w:rFonts w:ascii="Arial" w:hAnsi="Arial" w:cs="Arial"/>
          <w:sz w:val="22"/>
          <w:szCs w:val="22"/>
        </w:rPr>
        <w:t xml:space="preserve"> </w:t>
      </w:r>
      <w:r w:rsidR="005472E0" w:rsidRPr="003D2149">
        <w:rPr>
          <w:rFonts w:ascii="Arial" w:hAnsi="Arial" w:cs="Arial"/>
          <w:sz w:val="22"/>
          <w:szCs w:val="22"/>
        </w:rPr>
        <w:t>according to data from the Centers for Disease Prevention and Control.</w:t>
      </w:r>
      <w:r w:rsidR="00306E82" w:rsidRPr="00306E82">
        <w:rPr>
          <w:rFonts w:ascii="Arial" w:hAnsi="Arial" w:cs="Arial"/>
          <w:sz w:val="22"/>
          <w:szCs w:val="22"/>
        </w:rPr>
        <w:t xml:space="preserve"> </w:t>
      </w:r>
      <w:r w:rsidR="005472E0" w:rsidRPr="005472E0">
        <w:rPr>
          <w:rFonts w:ascii="Arial" w:hAnsi="Arial" w:cs="Arial"/>
          <w:sz w:val="22"/>
          <w:szCs w:val="22"/>
        </w:rPr>
        <w:t>At the same time, the American Chronic Pain Association reports that 1 in 3 people are living with chronic pain, and 1 in 10 people suffer from high impact pain that prevents them from participating in work and family life. Pain is among the most common reasons adults seek medical care and is associated with decreased quality of life, increased isolation, anxiety, depression, risk of opioid dependence and poor mental health.</w:t>
      </w:r>
      <w:r w:rsidR="005472E0">
        <w:rPr>
          <w:rFonts w:ascii="Arial" w:hAnsi="Arial" w:cs="Arial"/>
          <w:sz w:val="22"/>
          <w:szCs w:val="22"/>
        </w:rPr>
        <w:t xml:space="preserve"> </w:t>
      </w:r>
    </w:p>
    <w:p w14:paraId="73004F9B" w14:textId="77777777" w:rsidR="00306E82" w:rsidRDefault="003D2149" w:rsidP="00414272">
      <w:pPr>
        <w:ind w:firstLine="720"/>
        <w:rPr>
          <w:rFonts w:ascii="Arial" w:hAnsi="Arial" w:cs="Arial"/>
          <w:sz w:val="22"/>
          <w:szCs w:val="22"/>
        </w:rPr>
      </w:pPr>
      <w:r w:rsidRPr="003D2149">
        <w:rPr>
          <w:rFonts w:ascii="Arial" w:hAnsi="Arial" w:cs="Arial"/>
          <w:sz w:val="22"/>
          <w:szCs w:val="22"/>
        </w:rPr>
        <w:t xml:space="preserve">The University of Arizona Health Sciences Comprehensive Pain and Addiction Center (CPAC) </w:t>
      </w:r>
      <w:r w:rsidR="00770F6E">
        <w:rPr>
          <w:rFonts w:ascii="Arial" w:hAnsi="Arial" w:cs="Arial"/>
          <w:sz w:val="22"/>
          <w:szCs w:val="22"/>
        </w:rPr>
        <w:t xml:space="preserve">strives </w:t>
      </w:r>
      <w:r w:rsidR="00770F6E">
        <w:rPr>
          <w:rFonts w:ascii="Arial" w:hAnsi="Arial" w:cs="Arial"/>
          <w:sz w:val="22"/>
          <w:szCs w:val="22"/>
        </w:rPr>
        <w:lastRenderedPageBreak/>
        <w:t>to</w:t>
      </w:r>
      <w:r w:rsidR="00306E82" w:rsidRPr="00306E82">
        <w:rPr>
          <w:rFonts w:ascii="Arial" w:hAnsi="Arial" w:cs="Arial"/>
          <w:sz w:val="22"/>
          <w:szCs w:val="22"/>
        </w:rPr>
        <w:t xml:space="preserve"> create </w:t>
      </w:r>
      <w:r w:rsidR="00414272" w:rsidRPr="00414272">
        <w:rPr>
          <w:rFonts w:ascii="Arial" w:hAnsi="Arial" w:cs="Arial"/>
          <w:sz w:val="22"/>
          <w:szCs w:val="22"/>
        </w:rPr>
        <w:t>an environment that embraces preclinical and clinical research that addresses chronic pain and addiction while educating all health care providers and students across Arizona</w:t>
      </w:r>
      <w:r w:rsidR="00414272">
        <w:rPr>
          <w:rFonts w:ascii="Arial" w:hAnsi="Arial" w:cs="Arial"/>
          <w:sz w:val="22"/>
          <w:szCs w:val="22"/>
        </w:rPr>
        <w:t xml:space="preserve">; </w:t>
      </w:r>
      <w:r w:rsidR="00414272" w:rsidRPr="00414272">
        <w:rPr>
          <w:rFonts w:ascii="Arial" w:hAnsi="Arial" w:cs="Arial"/>
          <w:sz w:val="22"/>
          <w:szCs w:val="22"/>
        </w:rPr>
        <w:t>design new legislation that helps prevent future addiction crises while developing innovative technology to predict those at risk of substance misuse and prevent opioid-induced deaths</w:t>
      </w:r>
      <w:r w:rsidR="00414272">
        <w:rPr>
          <w:rFonts w:ascii="Arial" w:hAnsi="Arial" w:cs="Arial"/>
          <w:sz w:val="22"/>
          <w:szCs w:val="22"/>
        </w:rPr>
        <w:t xml:space="preserve">; </w:t>
      </w:r>
      <w:r w:rsidR="00414272" w:rsidRPr="00414272">
        <w:rPr>
          <w:rFonts w:ascii="Arial" w:hAnsi="Arial" w:cs="Arial"/>
          <w:sz w:val="22"/>
          <w:szCs w:val="22"/>
        </w:rPr>
        <w:t>build a clinical center that provides state-of-the-art and affordable care to all Arizonans suffering from chronic pain and addiction</w:t>
      </w:r>
      <w:r w:rsidR="00414272">
        <w:rPr>
          <w:rFonts w:ascii="Arial" w:hAnsi="Arial" w:cs="Arial"/>
          <w:sz w:val="22"/>
          <w:szCs w:val="22"/>
        </w:rPr>
        <w:t xml:space="preserve">; and </w:t>
      </w:r>
      <w:r w:rsidR="00414272" w:rsidRPr="00414272">
        <w:rPr>
          <w:rFonts w:ascii="Arial" w:hAnsi="Arial" w:cs="Arial"/>
          <w:sz w:val="22"/>
          <w:szCs w:val="22"/>
        </w:rPr>
        <w:t>train and prepare future physicians to adequately manage both chronic pain and substance use disorders.</w:t>
      </w:r>
    </w:p>
    <w:p w14:paraId="6DFAF441" w14:textId="77777777" w:rsidR="00414272" w:rsidRDefault="00414272" w:rsidP="00414272">
      <w:pPr>
        <w:ind w:firstLine="720"/>
        <w:rPr>
          <w:rFonts w:ascii="Arial" w:hAnsi="Arial" w:cs="Arial"/>
          <w:sz w:val="22"/>
          <w:szCs w:val="22"/>
        </w:rPr>
      </w:pPr>
    </w:p>
    <w:p w14:paraId="4F7940B2" w14:textId="77777777" w:rsidR="00D13B5A" w:rsidRPr="00D13B5A" w:rsidRDefault="00D13B5A" w:rsidP="0030525A">
      <w:pPr>
        <w:rPr>
          <w:rFonts w:ascii="Arial" w:hAnsi="Arial" w:cs="Arial"/>
          <w:b/>
          <w:sz w:val="22"/>
          <w:szCs w:val="22"/>
        </w:rPr>
      </w:pPr>
      <w:r w:rsidRPr="00D13B5A">
        <w:rPr>
          <w:rFonts w:ascii="Arial" w:hAnsi="Arial" w:cs="Arial"/>
          <w:b/>
          <w:sz w:val="22"/>
          <w:szCs w:val="22"/>
        </w:rPr>
        <w:t>Data Science Institute</w:t>
      </w:r>
    </w:p>
    <w:p w14:paraId="79B3D9D5" w14:textId="77777777" w:rsidR="00516D22" w:rsidRPr="00516D22" w:rsidRDefault="00516D22" w:rsidP="00A55B25">
      <w:pPr>
        <w:ind w:firstLine="720"/>
        <w:rPr>
          <w:rFonts w:ascii="Arial" w:hAnsi="Arial" w:cs="Arial"/>
          <w:sz w:val="22"/>
          <w:szCs w:val="22"/>
        </w:rPr>
      </w:pPr>
      <w:r w:rsidRPr="00516D22">
        <w:rPr>
          <w:rFonts w:ascii="Arial" w:hAnsi="Arial" w:cs="Arial"/>
          <w:sz w:val="22"/>
          <w:szCs w:val="22"/>
        </w:rPr>
        <w:t xml:space="preserve">The Data Science Institute facilitates collaboration across an increasingly diverse and active Data Science community by providing workforce development, essential technological assistance, and training to </w:t>
      </w:r>
      <w:r w:rsidR="00D05266" w:rsidRPr="00516D22">
        <w:rPr>
          <w:rFonts w:ascii="Arial" w:hAnsi="Arial" w:cs="Arial"/>
          <w:sz w:val="22"/>
          <w:szCs w:val="22"/>
        </w:rPr>
        <w:t>university</w:t>
      </w:r>
      <w:r w:rsidR="00BE6DB7">
        <w:rPr>
          <w:rFonts w:ascii="Arial" w:hAnsi="Arial" w:cs="Arial"/>
          <w:sz w:val="22"/>
          <w:szCs w:val="22"/>
        </w:rPr>
        <w:t xml:space="preserve"> partners. T</w:t>
      </w:r>
      <w:r w:rsidRPr="00516D22">
        <w:rPr>
          <w:rFonts w:ascii="Arial" w:hAnsi="Arial" w:cs="Arial"/>
          <w:sz w:val="22"/>
          <w:szCs w:val="22"/>
        </w:rPr>
        <w:t>he Data Science Institute aims to foster the next generation of data-driven research by encouraging university-wide interdisciplinary collaboration, gaining external visibility, developing industry alliances, and increasing funding for research a</w:t>
      </w:r>
      <w:r w:rsidR="00BE6DB7">
        <w:rPr>
          <w:rFonts w:ascii="Arial" w:hAnsi="Arial" w:cs="Arial"/>
          <w:sz w:val="22"/>
          <w:szCs w:val="22"/>
        </w:rPr>
        <w:t>t the University of Arizona</w:t>
      </w:r>
      <w:r w:rsidRPr="00516D22">
        <w:rPr>
          <w:rFonts w:ascii="Arial" w:hAnsi="Arial" w:cs="Arial"/>
          <w:sz w:val="22"/>
          <w:szCs w:val="22"/>
        </w:rPr>
        <w:t>.</w:t>
      </w:r>
    </w:p>
    <w:p w14:paraId="03B8B32C" w14:textId="77777777" w:rsidR="00516D22" w:rsidRDefault="00516D22" w:rsidP="00516D22">
      <w:pPr>
        <w:ind w:firstLine="720"/>
        <w:rPr>
          <w:rFonts w:ascii="Arial" w:hAnsi="Arial" w:cs="Arial"/>
          <w:sz w:val="22"/>
          <w:szCs w:val="22"/>
        </w:rPr>
      </w:pPr>
      <w:r w:rsidRPr="00516D22">
        <w:rPr>
          <w:rFonts w:ascii="Arial" w:hAnsi="Arial" w:cs="Arial"/>
          <w:sz w:val="22"/>
          <w:szCs w:val="22"/>
        </w:rPr>
        <w:t>The Data Science Institute embodies seven pillars of Data Science excellence at the UA: Mathematics, Computer Science, Statistics, Information Sciences, Engineering, Interdisciplinary Collaborations, and Innovation</w:t>
      </w:r>
      <w:r w:rsidR="00D05266">
        <w:rPr>
          <w:rFonts w:ascii="Arial" w:hAnsi="Arial" w:cs="Arial"/>
          <w:sz w:val="22"/>
          <w:szCs w:val="22"/>
        </w:rPr>
        <w:t>.</w:t>
      </w:r>
      <w:r w:rsidRPr="00516D22">
        <w:rPr>
          <w:rFonts w:ascii="Arial" w:hAnsi="Arial" w:cs="Arial"/>
          <w:sz w:val="22"/>
          <w:szCs w:val="22"/>
        </w:rPr>
        <w:t xml:space="preserve"> By connecting U</w:t>
      </w:r>
      <w:r w:rsidR="00BE6DB7">
        <w:rPr>
          <w:rFonts w:ascii="Arial" w:hAnsi="Arial" w:cs="Arial"/>
          <w:sz w:val="22"/>
          <w:szCs w:val="22"/>
        </w:rPr>
        <w:t xml:space="preserve">niversity of </w:t>
      </w:r>
      <w:r w:rsidRPr="00516D22">
        <w:rPr>
          <w:rFonts w:ascii="Arial" w:hAnsi="Arial" w:cs="Arial"/>
          <w:sz w:val="22"/>
          <w:szCs w:val="22"/>
        </w:rPr>
        <w:t>A</w:t>
      </w:r>
      <w:r w:rsidR="00BE6DB7">
        <w:rPr>
          <w:rFonts w:ascii="Arial" w:hAnsi="Arial" w:cs="Arial"/>
          <w:sz w:val="22"/>
          <w:szCs w:val="22"/>
        </w:rPr>
        <w:t>rizona</w:t>
      </w:r>
      <w:r w:rsidRPr="00516D22">
        <w:rPr>
          <w:rFonts w:ascii="Arial" w:hAnsi="Arial" w:cs="Arial"/>
          <w:sz w:val="22"/>
          <w:szCs w:val="22"/>
        </w:rPr>
        <w:t xml:space="preserve"> researchers and aligning institutional expertise, computational resources, and infrastructure, the Institute enables investigators to ask more complex questions and achieve outcomes not easily attainable as individual investigators or within purely disciplinary teams. </w:t>
      </w:r>
      <w:r w:rsidR="00BE6DB7">
        <w:rPr>
          <w:rFonts w:ascii="Arial" w:hAnsi="Arial" w:cs="Arial"/>
          <w:sz w:val="22"/>
          <w:szCs w:val="22"/>
        </w:rPr>
        <w:t>The Data Science Institute</w:t>
      </w:r>
      <w:r w:rsidRPr="00516D22">
        <w:rPr>
          <w:rFonts w:ascii="Arial" w:hAnsi="Arial" w:cs="Arial"/>
          <w:sz w:val="22"/>
          <w:szCs w:val="22"/>
        </w:rPr>
        <w:t xml:space="preserve"> provides initial support to U</w:t>
      </w:r>
      <w:r w:rsidR="00BE6DB7">
        <w:rPr>
          <w:rFonts w:ascii="Arial" w:hAnsi="Arial" w:cs="Arial"/>
          <w:sz w:val="22"/>
          <w:szCs w:val="22"/>
        </w:rPr>
        <w:t xml:space="preserve">niversity of </w:t>
      </w:r>
      <w:r w:rsidRPr="00516D22">
        <w:rPr>
          <w:rFonts w:ascii="Arial" w:hAnsi="Arial" w:cs="Arial"/>
          <w:sz w:val="22"/>
          <w:szCs w:val="22"/>
        </w:rPr>
        <w:t>A</w:t>
      </w:r>
      <w:r w:rsidR="00BE6DB7">
        <w:rPr>
          <w:rFonts w:ascii="Arial" w:hAnsi="Arial" w:cs="Arial"/>
          <w:sz w:val="22"/>
          <w:szCs w:val="22"/>
        </w:rPr>
        <w:t>rizona</w:t>
      </w:r>
      <w:r w:rsidRPr="00516D22">
        <w:rPr>
          <w:rFonts w:ascii="Arial" w:hAnsi="Arial" w:cs="Arial"/>
          <w:sz w:val="22"/>
          <w:szCs w:val="22"/>
        </w:rPr>
        <w:t xml:space="preserve"> research projects by funding part-time graduate students, postdoctoral fellows, technical staff, and computational infrastructure – all working to start new collaborations or broaden existing collaborations.</w:t>
      </w:r>
    </w:p>
    <w:p w14:paraId="5FBE5CF3" w14:textId="77777777" w:rsidR="00E427E4" w:rsidRPr="00580ABE" w:rsidRDefault="004A67C6" w:rsidP="00516D22">
      <w:pPr>
        <w:rPr>
          <w:rFonts w:ascii="Arial" w:hAnsi="Arial" w:cs="Arial"/>
          <w:sz w:val="22"/>
          <w:szCs w:val="22"/>
        </w:rPr>
      </w:pPr>
      <w:r w:rsidRPr="004A67C6">
        <w:rPr>
          <w:rFonts w:ascii="Arial" w:hAnsi="Arial" w:cs="Arial"/>
          <w:sz w:val="22"/>
          <w:szCs w:val="22"/>
          <w:u w:val="single"/>
        </w:rPr>
        <w:t xml:space="preserve">University of Arizona </w:t>
      </w:r>
      <w:proofErr w:type="spellStart"/>
      <w:r w:rsidRPr="004A67C6">
        <w:rPr>
          <w:rFonts w:ascii="Arial" w:hAnsi="Arial" w:cs="Arial"/>
          <w:sz w:val="22"/>
          <w:szCs w:val="22"/>
          <w:u w:val="single"/>
        </w:rPr>
        <w:t>DataLab</w:t>
      </w:r>
      <w:proofErr w:type="spellEnd"/>
      <w:r w:rsidR="00580ABE">
        <w:rPr>
          <w:rFonts w:ascii="Arial" w:hAnsi="Arial" w:cs="Arial"/>
          <w:sz w:val="22"/>
          <w:szCs w:val="22"/>
        </w:rPr>
        <w:t xml:space="preserve"> </w:t>
      </w:r>
      <w:proofErr w:type="gramStart"/>
      <w:r w:rsidR="00580ABE">
        <w:rPr>
          <w:rFonts w:ascii="Arial" w:hAnsi="Arial" w:cs="Arial"/>
          <w:sz w:val="22"/>
          <w:szCs w:val="22"/>
        </w:rPr>
        <w:t>The</w:t>
      </w:r>
      <w:proofErr w:type="gramEnd"/>
      <w:r w:rsidR="00580ABE">
        <w:rPr>
          <w:rFonts w:ascii="Arial" w:hAnsi="Arial" w:cs="Arial"/>
          <w:sz w:val="22"/>
          <w:szCs w:val="22"/>
        </w:rPr>
        <w:t xml:space="preserve"> University of Arizona</w:t>
      </w:r>
      <w:r w:rsidR="0084242F">
        <w:rPr>
          <w:rFonts w:ascii="Arial" w:hAnsi="Arial" w:cs="Arial"/>
          <w:sz w:val="22"/>
          <w:szCs w:val="22"/>
        </w:rPr>
        <w:t xml:space="preserve"> </w:t>
      </w:r>
      <w:proofErr w:type="spellStart"/>
      <w:r>
        <w:rPr>
          <w:rFonts w:ascii="Arial" w:hAnsi="Arial" w:cs="Arial"/>
          <w:sz w:val="22"/>
          <w:szCs w:val="22"/>
        </w:rPr>
        <w:t>DataLab</w:t>
      </w:r>
      <w:proofErr w:type="spellEnd"/>
      <w:r>
        <w:rPr>
          <w:rFonts w:ascii="Arial" w:hAnsi="Arial" w:cs="Arial"/>
          <w:sz w:val="22"/>
          <w:szCs w:val="22"/>
        </w:rPr>
        <w:t xml:space="preserve"> </w:t>
      </w:r>
      <w:r w:rsidR="00516D22" w:rsidRPr="00516D22">
        <w:rPr>
          <w:rFonts w:ascii="Arial" w:hAnsi="Arial" w:cs="Arial"/>
          <w:sz w:val="22"/>
          <w:szCs w:val="22"/>
        </w:rPr>
        <w:t xml:space="preserve">with the Data Science Institute and the Institute for Computation &amp; Data-Enabled Insight at the University of Arizona, serves as a vibrant center for fostering interdisciplinary research in </w:t>
      </w:r>
      <w:r w:rsidR="00516D22">
        <w:rPr>
          <w:rFonts w:ascii="Arial" w:hAnsi="Arial" w:cs="Arial"/>
          <w:sz w:val="22"/>
          <w:szCs w:val="22"/>
        </w:rPr>
        <w:t>artificial intelligence (</w:t>
      </w:r>
      <w:r w:rsidR="00516D22" w:rsidRPr="00516D22">
        <w:rPr>
          <w:rFonts w:ascii="Arial" w:hAnsi="Arial" w:cs="Arial"/>
          <w:sz w:val="22"/>
          <w:szCs w:val="22"/>
        </w:rPr>
        <w:t>AI</w:t>
      </w:r>
      <w:r w:rsidR="00516D22">
        <w:rPr>
          <w:rFonts w:ascii="Arial" w:hAnsi="Arial" w:cs="Arial"/>
          <w:sz w:val="22"/>
          <w:szCs w:val="22"/>
        </w:rPr>
        <w:t>)</w:t>
      </w:r>
      <w:r w:rsidR="00516D22" w:rsidRPr="00516D22">
        <w:rPr>
          <w:rFonts w:ascii="Arial" w:hAnsi="Arial" w:cs="Arial"/>
          <w:sz w:val="22"/>
          <w:szCs w:val="22"/>
        </w:rPr>
        <w:t xml:space="preserve"> and the wide field of data science. It offers a collaborative environment where researchers and students from diverse disciplines come together to explore, analyze, and extract insights from complex datasets. Through interdisciplinary workshops, consultations, and a range of tools and resources, the </w:t>
      </w:r>
      <w:proofErr w:type="spellStart"/>
      <w:r w:rsidR="00516D22" w:rsidRPr="00516D22">
        <w:rPr>
          <w:rFonts w:ascii="Arial" w:hAnsi="Arial" w:cs="Arial"/>
          <w:sz w:val="22"/>
          <w:szCs w:val="22"/>
        </w:rPr>
        <w:t>DataLab</w:t>
      </w:r>
      <w:proofErr w:type="spellEnd"/>
      <w:r w:rsidR="00516D22" w:rsidRPr="00516D22">
        <w:rPr>
          <w:rFonts w:ascii="Arial" w:hAnsi="Arial" w:cs="Arial"/>
          <w:sz w:val="22"/>
          <w:szCs w:val="22"/>
        </w:rPr>
        <w:t xml:space="preserve"> empowers researchers, students, and industry partners to harness the potential of AI and data-driven discovery.</w:t>
      </w:r>
      <w:r w:rsidR="00516D22">
        <w:rPr>
          <w:rFonts w:ascii="Arial" w:hAnsi="Arial" w:cs="Arial"/>
          <w:sz w:val="22"/>
          <w:szCs w:val="22"/>
        </w:rPr>
        <w:t xml:space="preserve"> </w:t>
      </w:r>
      <w:r w:rsidR="00B64A27">
        <w:rPr>
          <w:rFonts w:ascii="Arial" w:hAnsi="Arial" w:cs="Arial"/>
          <w:sz w:val="22"/>
          <w:szCs w:val="22"/>
        </w:rPr>
        <w:t>The adva</w:t>
      </w:r>
      <w:r w:rsidR="00516D22">
        <w:rPr>
          <w:rFonts w:ascii="Arial" w:hAnsi="Arial" w:cs="Arial"/>
          <w:sz w:val="22"/>
          <w:szCs w:val="22"/>
        </w:rPr>
        <w:t xml:space="preserve">ntages of the </w:t>
      </w:r>
      <w:proofErr w:type="spellStart"/>
      <w:r w:rsidR="00B64A27">
        <w:rPr>
          <w:rFonts w:ascii="Arial" w:hAnsi="Arial" w:cs="Arial"/>
          <w:bCs/>
          <w:sz w:val="22"/>
          <w:szCs w:val="22"/>
        </w:rPr>
        <w:t>DataLab</w:t>
      </w:r>
      <w:proofErr w:type="spellEnd"/>
      <w:r w:rsidR="00B64A27">
        <w:rPr>
          <w:rFonts w:ascii="Arial" w:hAnsi="Arial" w:cs="Arial"/>
          <w:bCs/>
          <w:sz w:val="22"/>
          <w:szCs w:val="22"/>
        </w:rPr>
        <w:t xml:space="preserve"> </w:t>
      </w:r>
      <w:r w:rsidR="00516D22">
        <w:rPr>
          <w:rFonts w:ascii="Arial" w:hAnsi="Arial" w:cs="Arial"/>
          <w:bCs/>
          <w:sz w:val="22"/>
          <w:szCs w:val="22"/>
        </w:rPr>
        <w:t>are 1) improved research by helping</w:t>
      </w:r>
      <w:r w:rsidR="00516D22" w:rsidRPr="00516D22">
        <w:rPr>
          <w:rFonts w:ascii="Arial" w:hAnsi="Arial" w:cs="Arial"/>
          <w:bCs/>
          <w:sz w:val="22"/>
          <w:szCs w:val="22"/>
        </w:rPr>
        <w:t xml:space="preserve"> researchers to explore new ideas and develop innovative solutions to complex problems leading to breakthroughs in areas like healthcare,</w:t>
      </w:r>
      <w:r w:rsidR="00516D22">
        <w:rPr>
          <w:rFonts w:ascii="Arial" w:hAnsi="Arial" w:cs="Arial"/>
          <w:bCs/>
          <w:sz w:val="22"/>
          <w:szCs w:val="22"/>
        </w:rPr>
        <w:t xml:space="preserve"> finance, and social science; 2) innovation by encouraging</w:t>
      </w:r>
      <w:r w:rsidR="00516D22" w:rsidRPr="00516D22">
        <w:rPr>
          <w:rFonts w:ascii="Arial" w:hAnsi="Arial" w:cs="Arial"/>
          <w:bCs/>
          <w:sz w:val="22"/>
          <w:szCs w:val="22"/>
        </w:rPr>
        <w:t xml:space="preserve"> innovation and entrepreneurship by providing a space to explore new ide</w:t>
      </w:r>
      <w:r w:rsidR="00516D22">
        <w:rPr>
          <w:rFonts w:ascii="Arial" w:hAnsi="Arial" w:cs="Arial"/>
          <w:bCs/>
          <w:sz w:val="22"/>
          <w:szCs w:val="22"/>
        </w:rPr>
        <w:t>as and develop new applications; 3) industry partnerships by facilitating</w:t>
      </w:r>
      <w:r w:rsidR="00516D22" w:rsidRPr="00516D22">
        <w:rPr>
          <w:rFonts w:ascii="Arial" w:hAnsi="Arial" w:cs="Arial"/>
          <w:bCs/>
          <w:sz w:val="22"/>
          <w:szCs w:val="22"/>
        </w:rPr>
        <w:t xml:space="preserve"> partnerships with industry partners that lead to new research opportun</w:t>
      </w:r>
      <w:r w:rsidR="00516D22">
        <w:rPr>
          <w:rFonts w:ascii="Arial" w:hAnsi="Arial" w:cs="Arial"/>
          <w:bCs/>
          <w:sz w:val="22"/>
          <w:szCs w:val="22"/>
        </w:rPr>
        <w:t>ities, funding, and internships; and 4) career opportunities by providing</w:t>
      </w:r>
      <w:r w:rsidR="00516D22" w:rsidRPr="00516D22">
        <w:rPr>
          <w:rFonts w:ascii="Arial" w:hAnsi="Arial" w:cs="Arial"/>
          <w:bCs/>
          <w:sz w:val="22"/>
          <w:szCs w:val="22"/>
        </w:rPr>
        <w:t xml:space="preserve"> hands-on experience in data science which can improve job prospects.</w:t>
      </w:r>
    </w:p>
    <w:p w14:paraId="2500B86F" w14:textId="77777777" w:rsidR="00BE0F2B" w:rsidRDefault="00E47778" w:rsidP="00B64A2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28DE">
        <w:rPr>
          <w:rFonts w:ascii="Arial" w:hAnsi="Arial" w:cs="Arial"/>
          <w:sz w:val="22"/>
          <w:szCs w:val="22"/>
        </w:rPr>
        <w:t xml:space="preserve"> </w:t>
      </w:r>
    </w:p>
    <w:p w14:paraId="27B05238" w14:textId="77777777" w:rsidR="00901ABD" w:rsidRPr="00AC022A" w:rsidRDefault="00901ABD" w:rsidP="0030525A">
      <w:pPr>
        <w:pStyle w:val="Default"/>
        <w:rPr>
          <w:b/>
          <w:sz w:val="22"/>
          <w:szCs w:val="22"/>
        </w:rPr>
      </w:pPr>
      <w:r w:rsidRPr="00AC022A">
        <w:rPr>
          <w:b/>
          <w:sz w:val="22"/>
          <w:szCs w:val="22"/>
        </w:rPr>
        <w:t>Global Health Institute</w:t>
      </w:r>
    </w:p>
    <w:p w14:paraId="324EE44B" w14:textId="77777777" w:rsidR="0087232C" w:rsidRDefault="003877D6" w:rsidP="00BE6DB7">
      <w:pPr>
        <w:pStyle w:val="Default"/>
        <w:ind w:firstLine="720"/>
        <w:rPr>
          <w:sz w:val="22"/>
          <w:szCs w:val="22"/>
        </w:rPr>
      </w:pPr>
      <w:r w:rsidRPr="003877D6">
        <w:rPr>
          <w:sz w:val="22"/>
          <w:szCs w:val="22"/>
        </w:rPr>
        <w:t>The Global Health Institute provides a comprehensive and integrated focal point for innovative public health education, training, collaborative research and advocacy through domestic and global collaboration.</w:t>
      </w:r>
      <w:r w:rsidR="0087232C">
        <w:rPr>
          <w:sz w:val="22"/>
          <w:szCs w:val="22"/>
        </w:rPr>
        <w:t xml:space="preserve"> </w:t>
      </w:r>
      <w:r w:rsidR="00BA19A8" w:rsidRPr="00BA19A8">
        <w:rPr>
          <w:sz w:val="22"/>
          <w:szCs w:val="22"/>
        </w:rPr>
        <w:t>The Global Health Institute is dedicated to addressing global health disparities and offering solutions through education, research, and health diplomacy by training a strong and culturally competent workforce.</w:t>
      </w:r>
      <w:r w:rsidR="00BA19A8">
        <w:rPr>
          <w:sz w:val="22"/>
          <w:szCs w:val="22"/>
        </w:rPr>
        <w:t xml:space="preserve"> </w:t>
      </w:r>
      <w:r w:rsidR="00AC05A6">
        <w:rPr>
          <w:sz w:val="22"/>
          <w:szCs w:val="22"/>
        </w:rPr>
        <w:t xml:space="preserve">The </w:t>
      </w:r>
      <w:r w:rsidR="00901ABD">
        <w:rPr>
          <w:sz w:val="22"/>
          <w:szCs w:val="22"/>
        </w:rPr>
        <w:t xml:space="preserve">goals </w:t>
      </w:r>
      <w:r w:rsidR="0087232C">
        <w:rPr>
          <w:sz w:val="22"/>
          <w:szCs w:val="22"/>
        </w:rPr>
        <w:t xml:space="preserve">of the institute are </w:t>
      </w:r>
      <w:r w:rsidR="00BE6DB7">
        <w:rPr>
          <w:sz w:val="22"/>
          <w:szCs w:val="22"/>
        </w:rPr>
        <w:t>t</w:t>
      </w:r>
      <w:r w:rsidR="00BE6DB7" w:rsidRPr="00BE6DB7">
        <w:rPr>
          <w:sz w:val="22"/>
          <w:szCs w:val="22"/>
        </w:rPr>
        <w:t>o provide meaningful applied global educational opportunities that equip students locally and globally with the skills and tools necessary to become globally minded and culturally competent public health professionals capable of addressing any</w:t>
      </w:r>
      <w:r w:rsidR="00BE6DB7">
        <w:rPr>
          <w:sz w:val="22"/>
          <w:szCs w:val="22"/>
        </w:rPr>
        <w:t xml:space="preserve"> global public health challenge and to </w:t>
      </w:r>
      <w:r w:rsidR="00BE6DB7" w:rsidRPr="00BE6DB7">
        <w:rPr>
          <w:sz w:val="22"/>
          <w:szCs w:val="22"/>
        </w:rPr>
        <w:t>catalyze global health activities at the University of Arizona through domestic and international collaboration aimed at education, collaborative research, training and public health outreach.</w:t>
      </w:r>
      <w:r w:rsidR="00BE6DB7">
        <w:rPr>
          <w:sz w:val="22"/>
          <w:szCs w:val="22"/>
        </w:rPr>
        <w:t xml:space="preserve"> The vision of the institute is to </w:t>
      </w:r>
      <w:r w:rsidR="00BE6DB7" w:rsidRPr="00BE6DB7">
        <w:rPr>
          <w:sz w:val="22"/>
          <w:szCs w:val="22"/>
        </w:rPr>
        <w:t>empower, inspire, and educate the next generation of globally minded public health professionals who are committed to innovation, excellence, colla</w:t>
      </w:r>
      <w:r w:rsidR="00BE6DB7">
        <w:rPr>
          <w:sz w:val="22"/>
          <w:szCs w:val="22"/>
        </w:rPr>
        <w:t>boration, and social justice. They</w:t>
      </w:r>
      <w:r w:rsidR="00BE6DB7" w:rsidRPr="00BE6DB7">
        <w:rPr>
          <w:sz w:val="22"/>
          <w:szCs w:val="22"/>
        </w:rPr>
        <w:t xml:space="preserve"> aim to advance the field of global health through cutting-edge inter-professional education, research, interdisciplinary partnerships, and a deep dedication to addressing health disparities and promoti</w:t>
      </w:r>
      <w:r w:rsidR="00D05266">
        <w:rPr>
          <w:sz w:val="22"/>
          <w:szCs w:val="22"/>
        </w:rPr>
        <w:t>ng</w:t>
      </w:r>
      <w:r w:rsidR="00BE6DB7" w:rsidRPr="00BE6DB7">
        <w:rPr>
          <w:sz w:val="22"/>
          <w:szCs w:val="22"/>
        </w:rPr>
        <w:t xml:space="preserve"> equity worldwide.</w:t>
      </w:r>
    </w:p>
    <w:p w14:paraId="1798E2B2" w14:textId="77777777" w:rsidR="00722886" w:rsidRDefault="00722886" w:rsidP="0030525A">
      <w:pPr>
        <w:rPr>
          <w:rFonts w:ascii="Arial" w:hAnsi="Arial" w:cs="Arial"/>
          <w:sz w:val="22"/>
          <w:szCs w:val="22"/>
        </w:rPr>
      </w:pPr>
    </w:p>
    <w:p w14:paraId="0AC9D52C" w14:textId="1897735A" w:rsidR="00464458" w:rsidRPr="003B70D6" w:rsidRDefault="00464458" w:rsidP="00464458">
      <w:pPr>
        <w:pStyle w:val="NormalWeb"/>
        <w:shd w:val="clear" w:color="auto" w:fill="FFFFFF"/>
        <w:spacing w:before="0" w:after="0"/>
        <w:rPr>
          <w:rFonts w:ascii="Arial" w:hAnsi="Arial" w:cs="Arial"/>
          <w:b/>
          <w:bCs/>
          <w:sz w:val="22"/>
          <w:szCs w:val="22"/>
          <w:lang w:val="en"/>
        </w:rPr>
      </w:pPr>
      <w:r w:rsidRPr="003B70D6">
        <w:rPr>
          <w:rFonts w:ascii="Arial" w:hAnsi="Arial" w:cs="Arial"/>
          <w:b/>
          <w:bCs/>
          <w:sz w:val="22"/>
          <w:szCs w:val="22"/>
          <w:lang w:val="en"/>
        </w:rPr>
        <w:t xml:space="preserve">Health </w:t>
      </w:r>
      <w:r>
        <w:rPr>
          <w:rFonts w:ascii="Arial" w:hAnsi="Arial" w:cs="Arial"/>
          <w:b/>
          <w:bCs/>
          <w:sz w:val="22"/>
          <w:szCs w:val="22"/>
          <w:lang w:val="en"/>
        </w:rPr>
        <w:t>Equity</w:t>
      </w:r>
      <w:r w:rsidRPr="003B70D6">
        <w:rPr>
          <w:rFonts w:ascii="Arial" w:hAnsi="Arial" w:cs="Arial"/>
          <w:b/>
          <w:bCs/>
          <w:sz w:val="22"/>
          <w:szCs w:val="22"/>
          <w:lang w:val="en"/>
        </w:rPr>
        <w:t xml:space="preserve"> Research</w:t>
      </w:r>
      <w:r>
        <w:rPr>
          <w:rFonts w:ascii="Arial" w:hAnsi="Arial" w:cs="Arial"/>
          <w:b/>
          <w:bCs/>
          <w:sz w:val="22"/>
          <w:szCs w:val="22"/>
          <w:lang w:val="en"/>
        </w:rPr>
        <w:t xml:space="preserve"> C</w:t>
      </w:r>
      <w:r w:rsidR="00B96CFA">
        <w:rPr>
          <w:rFonts w:ascii="Arial" w:hAnsi="Arial" w:cs="Arial"/>
          <w:b/>
          <w:bCs/>
          <w:sz w:val="22"/>
          <w:szCs w:val="22"/>
          <w:lang w:val="en"/>
        </w:rPr>
        <w:t>e</w:t>
      </w:r>
      <w:r>
        <w:rPr>
          <w:rFonts w:ascii="Arial" w:hAnsi="Arial" w:cs="Arial"/>
          <w:b/>
          <w:bCs/>
          <w:sz w:val="22"/>
          <w:szCs w:val="22"/>
          <w:lang w:val="en"/>
        </w:rPr>
        <w:t>nter</w:t>
      </w:r>
    </w:p>
    <w:p w14:paraId="7C03B60C" w14:textId="77777777" w:rsidR="00464458" w:rsidRPr="00464458" w:rsidRDefault="00464458" w:rsidP="00464458">
      <w:pPr>
        <w:pStyle w:val="NormalWeb"/>
        <w:spacing w:before="0" w:after="0"/>
        <w:ind w:firstLine="720"/>
        <w:rPr>
          <w:rFonts w:ascii="Arial" w:hAnsi="Arial" w:cs="Arial"/>
          <w:sz w:val="22"/>
          <w:szCs w:val="22"/>
        </w:rPr>
      </w:pPr>
      <w:r w:rsidRPr="00464458">
        <w:rPr>
          <w:rFonts w:ascii="Arial" w:hAnsi="Arial" w:cs="Arial"/>
          <w:sz w:val="22"/>
          <w:szCs w:val="22"/>
        </w:rPr>
        <w:t>The mission of the University of Arizona Health Equity Research Center (HERC) is to conduct high quality, multidisciplinary research to better understand and alleviate health inequities faced by underserved and vulnerable populations in the American Southwest.</w:t>
      </w:r>
      <w:r>
        <w:rPr>
          <w:rFonts w:ascii="Arial" w:hAnsi="Arial" w:cs="Arial"/>
          <w:sz w:val="22"/>
          <w:szCs w:val="22"/>
        </w:rPr>
        <w:t xml:space="preserve"> Their</w:t>
      </w:r>
      <w:r w:rsidRPr="00464458">
        <w:rPr>
          <w:rFonts w:ascii="Arial" w:hAnsi="Arial" w:cs="Arial"/>
          <w:sz w:val="22"/>
          <w:szCs w:val="22"/>
        </w:rPr>
        <w:t xml:space="preserve"> focus is on communities at greatest risk where </w:t>
      </w:r>
      <w:r w:rsidRPr="00464458">
        <w:rPr>
          <w:rFonts w:ascii="Arial" w:hAnsi="Arial" w:cs="Arial"/>
          <w:sz w:val="22"/>
          <w:szCs w:val="22"/>
        </w:rPr>
        <w:lastRenderedPageBreak/>
        <w:t xml:space="preserve">the unequal burden of disease is due to race, ethnicity, gender, education, socioeconomic status, disability, phenotypic and genotypic characteristics, geographic location, sexual orientation, or cultural and religious beliefs. </w:t>
      </w:r>
      <w:r>
        <w:rPr>
          <w:rFonts w:ascii="Arial" w:hAnsi="Arial" w:cs="Arial"/>
          <w:sz w:val="22"/>
          <w:szCs w:val="22"/>
        </w:rPr>
        <w:t>Their</w:t>
      </w:r>
      <w:r w:rsidRPr="00464458">
        <w:rPr>
          <w:rFonts w:ascii="Arial" w:hAnsi="Arial" w:cs="Arial"/>
          <w:sz w:val="22"/>
          <w:szCs w:val="22"/>
        </w:rPr>
        <w:t xml:space="preserve"> vision is to promote health equity through the advancement of empirically guided, sustainable programs and interventions that promote health through community engagement.</w:t>
      </w:r>
    </w:p>
    <w:p w14:paraId="437C18A2" w14:textId="77777777" w:rsidR="00464458" w:rsidRDefault="00464458" w:rsidP="0030525A">
      <w:pPr>
        <w:rPr>
          <w:rFonts w:ascii="Arial" w:hAnsi="Arial" w:cs="Arial"/>
          <w:sz w:val="22"/>
          <w:szCs w:val="22"/>
        </w:rPr>
      </w:pPr>
    </w:p>
    <w:p w14:paraId="5F3D8B26" w14:textId="77777777" w:rsidR="00DC5CDC" w:rsidRPr="00DC5CDC" w:rsidRDefault="00DC5CDC" w:rsidP="0030525A">
      <w:pPr>
        <w:rPr>
          <w:rFonts w:ascii="Arial" w:hAnsi="Arial" w:cs="Arial"/>
          <w:b/>
          <w:bCs/>
          <w:sz w:val="22"/>
          <w:szCs w:val="22"/>
        </w:rPr>
      </w:pPr>
      <w:r w:rsidRPr="00DC5CDC">
        <w:rPr>
          <w:rFonts w:ascii="Arial" w:hAnsi="Arial" w:cs="Arial"/>
          <w:b/>
          <w:bCs/>
          <w:sz w:val="22"/>
          <w:szCs w:val="22"/>
        </w:rPr>
        <w:t>Health Sciences Innovation Building</w:t>
      </w:r>
    </w:p>
    <w:p w14:paraId="57100B64" w14:textId="77777777" w:rsidR="00DC5CDC" w:rsidRDefault="00DC5CDC" w:rsidP="00295B15">
      <w:pPr>
        <w:ind w:firstLine="720"/>
        <w:rPr>
          <w:rFonts w:ascii="Arial" w:hAnsi="Arial" w:cs="Arial"/>
          <w:sz w:val="22"/>
          <w:szCs w:val="22"/>
        </w:rPr>
      </w:pPr>
      <w:r w:rsidRPr="00DC5CDC">
        <w:rPr>
          <w:rFonts w:ascii="Arial" w:hAnsi="Arial" w:cs="Arial"/>
          <w:sz w:val="22"/>
          <w:szCs w:val="22"/>
        </w:rPr>
        <w:t>The Health Sciences Innovation Building (HSIB) is a nine-floor, 220,000-square-foot faculty that opened in 2019. It is a cutting-edge platform to build and foster collaborations among multidisciplinary teams of health professionals, trainees, and faculty in medicine, nursing, pharmacy, and public health. In addition to providing world-class spaces for simulation practice, clinical skills learning, and community interaction on the U</w:t>
      </w:r>
      <w:r w:rsidR="00D05266">
        <w:rPr>
          <w:rFonts w:ascii="Arial" w:hAnsi="Arial" w:cs="Arial"/>
          <w:sz w:val="22"/>
          <w:szCs w:val="22"/>
        </w:rPr>
        <w:t>niversity</w:t>
      </w:r>
      <w:r w:rsidRPr="00DC5CDC">
        <w:rPr>
          <w:rFonts w:ascii="Arial" w:hAnsi="Arial" w:cs="Arial"/>
          <w:sz w:val="22"/>
          <w:szCs w:val="22"/>
        </w:rPr>
        <w:t xml:space="preserve"> of A</w:t>
      </w:r>
      <w:r w:rsidR="00D05266">
        <w:rPr>
          <w:rFonts w:ascii="Arial" w:hAnsi="Arial" w:cs="Arial"/>
          <w:sz w:val="22"/>
          <w:szCs w:val="22"/>
        </w:rPr>
        <w:t>rizona</w:t>
      </w:r>
      <w:r w:rsidRPr="00DC5CDC">
        <w:rPr>
          <w:rFonts w:ascii="Arial" w:hAnsi="Arial" w:cs="Arial"/>
          <w:sz w:val="22"/>
          <w:szCs w:val="22"/>
        </w:rPr>
        <w:t xml:space="preserve"> Health Sciences campus in Tucson, this building serves as the vanguard for inter-professional health education in the U.S.</w:t>
      </w:r>
    </w:p>
    <w:p w14:paraId="1D91EC53" w14:textId="77777777" w:rsidR="00754190" w:rsidRPr="00754190" w:rsidRDefault="00754190" w:rsidP="00754190">
      <w:pPr>
        <w:rPr>
          <w:rFonts w:ascii="Arial" w:hAnsi="Arial" w:cs="Arial"/>
          <w:bCs/>
          <w:sz w:val="22"/>
          <w:szCs w:val="22"/>
          <w:u w:val="single"/>
        </w:rPr>
      </w:pPr>
      <w:r w:rsidRPr="00754190">
        <w:rPr>
          <w:rFonts w:ascii="Arial" w:hAnsi="Arial" w:cs="Arial"/>
          <w:bCs/>
          <w:sz w:val="22"/>
          <w:szCs w:val="22"/>
          <w:u w:val="single"/>
        </w:rPr>
        <w:t>Arizona Simulation Technology and Education Center</w:t>
      </w:r>
      <w:r>
        <w:rPr>
          <w:rFonts w:ascii="Arial" w:hAnsi="Arial" w:cs="Arial"/>
          <w:bCs/>
          <w:sz w:val="22"/>
          <w:szCs w:val="22"/>
        </w:rPr>
        <w:t xml:space="preserve"> </w:t>
      </w:r>
      <w:proofErr w:type="gramStart"/>
      <w:r>
        <w:rPr>
          <w:rFonts w:ascii="Arial" w:hAnsi="Arial" w:cs="Arial"/>
          <w:bCs/>
          <w:sz w:val="22"/>
          <w:szCs w:val="22"/>
        </w:rPr>
        <w:t>T</w:t>
      </w:r>
      <w:r w:rsidRPr="00B46429">
        <w:rPr>
          <w:rFonts w:ascii="Arial" w:hAnsi="Arial" w:cs="Arial"/>
          <w:bCs/>
          <w:sz w:val="22"/>
          <w:szCs w:val="22"/>
        </w:rPr>
        <w:t>he</w:t>
      </w:r>
      <w:proofErr w:type="gramEnd"/>
      <w:r w:rsidRPr="00B46429">
        <w:rPr>
          <w:rFonts w:ascii="Arial" w:hAnsi="Arial" w:cs="Arial"/>
          <w:bCs/>
          <w:sz w:val="22"/>
          <w:szCs w:val="22"/>
        </w:rPr>
        <w:t xml:space="preserve"> Arizona Simulation Technology </w:t>
      </w:r>
      <w:r>
        <w:rPr>
          <w:rFonts w:ascii="Arial" w:hAnsi="Arial" w:cs="Arial"/>
          <w:bCs/>
          <w:sz w:val="22"/>
          <w:szCs w:val="22"/>
        </w:rPr>
        <w:t>and</w:t>
      </w:r>
      <w:r w:rsidRPr="00B46429">
        <w:rPr>
          <w:rFonts w:ascii="Arial" w:hAnsi="Arial" w:cs="Arial"/>
          <w:bCs/>
          <w:sz w:val="22"/>
          <w:szCs w:val="22"/>
        </w:rPr>
        <w:t xml:space="preserve"> Education Center (ASTEC) is located inside the Health Sciences Innovation Building on the U</w:t>
      </w:r>
      <w:r w:rsidR="00D05266">
        <w:rPr>
          <w:rFonts w:ascii="Arial" w:hAnsi="Arial" w:cs="Arial"/>
          <w:bCs/>
          <w:sz w:val="22"/>
          <w:szCs w:val="22"/>
        </w:rPr>
        <w:t>niversity</w:t>
      </w:r>
      <w:r w:rsidRPr="00B46429">
        <w:rPr>
          <w:rFonts w:ascii="Arial" w:hAnsi="Arial" w:cs="Arial"/>
          <w:bCs/>
          <w:sz w:val="22"/>
          <w:szCs w:val="22"/>
        </w:rPr>
        <w:t xml:space="preserve"> of</w:t>
      </w:r>
      <w:r>
        <w:rPr>
          <w:rFonts w:ascii="Arial" w:hAnsi="Arial" w:cs="Arial"/>
          <w:bCs/>
          <w:sz w:val="22"/>
          <w:szCs w:val="22"/>
        </w:rPr>
        <w:t xml:space="preserve"> A</w:t>
      </w:r>
      <w:r w:rsidR="00D05266">
        <w:rPr>
          <w:rFonts w:ascii="Arial" w:hAnsi="Arial" w:cs="Arial"/>
          <w:bCs/>
          <w:sz w:val="22"/>
          <w:szCs w:val="22"/>
        </w:rPr>
        <w:t>rizona</w:t>
      </w:r>
      <w:r>
        <w:rPr>
          <w:rFonts w:ascii="Arial" w:hAnsi="Arial" w:cs="Arial"/>
          <w:bCs/>
          <w:sz w:val="22"/>
          <w:szCs w:val="22"/>
        </w:rPr>
        <w:t xml:space="preserve"> Health Sciences </w:t>
      </w:r>
      <w:r w:rsidRPr="00B46429">
        <w:rPr>
          <w:rFonts w:ascii="Arial" w:hAnsi="Arial" w:cs="Arial"/>
          <w:bCs/>
          <w:sz w:val="22"/>
          <w:szCs w:val="22"/>
        </w:rPr>
        <w:t>campus. ASTEC is a 3</w:t>
      </w:r>
      <w:r w:rsidR="00AE17D0">
        <w:rPr>
          <w:rFonts w:ascii="Arial" w:hAnsi="Arial" w:cs="Arial"/>
          <w:bCs/>
          <w:sz w:val="22"/>
          <w:szCs w:val="22"/>
        </w:rPr>
        <w:t>5</w:t>
      </w:r>
      <w:r w:rsidRPr="00B46429">
        <w:rPr>
          <w:rFonts w:ascii="Arial" w:hAnsi="Arial" w:cs="Arial"/>
          <w:bCs/>
          <w:sz w:val="22"/>
          <w:szCs w:val="22"/>
        </w:rPr>
        <w:t>,000 sq. ft. facility that provides interprofessional learning opportunities in a high-tech, realistically simulated environment.</w:t>
      </w:r>
      <w:r>
        <w:rPr>
          <w:rFonts w:ascii="Arial" w:hAnsi="Arial" w:cs="Arial"/>
          <w:bCs/>
          <w:sz w:val="22"/>
          <w:szCs w:val="22"/>
        </w:rPr>
        <w:t xml:space="preserve"> </w:t>
      </w:r>
      <w:r w:rsidRPr="00B46429">
        <w:rPr>
          <w:rFonts w:ascii="Arial" w:hAnsi="Arial" w:cs="Arial"/>
          <w:bCs/>
          <w:sz w:val="22"/>
          <w:szCs w:val="22"/>
        </w:rPr>
        <w:t xml:space="preserve">ASTEC engages learners at all levels of healthcare education utilizing high-fidelity simulation technology with innovative methods of experiential learning theory. The facility is equipped with a 6,000 sq. ft. Sim Deck that includes six patient rooms, three of which can be converted </w:t>
      </w:r>
      <w:proofErr w:type="gramStart"/>
      <w:r w:rsidRPr="00B46429">
        <w:rPr>
          <w:rFonts w:ascii="Arial" w:hAnsi="Arial" w:cs="Arial"/>
          <w:bCs/>
          <w:sz w:val="22"/>
          <w:szCs w:val="22"/>
        </w:rPr>
        <w:t>to</w:t>
      </w:r>
      <w:proofErr w:type="gramEnd"/>
      <w:r w:rsidRPr="00B46429">
        <w:rPr>
          <w:rFonts w:ascii="Arial" w:hAnsi="Arial" w:cs="Arial"/>
          <w:bCs/>
          <w:sz w:val="22"/>
          <w:szCs w:val="22"/>
        </w:rPr>
        <w:t xml:space="preserve"> any type of hospital environment and three that represent an operating room, intensive care unit, and labor and delivery suite, each equipped with hospital-grade gases. These rooms, along with a simulated pharmacy, surround a 3,000 sq. ft., two-story multipurpose area that can be utilized for any large-scale training event, including a variety of procedural-based training stations. This area also includes a thirty-foot projector-based wide area virtual environment and a professional sound and light stage. A centralized control room operates the entire floor including the operation of all human patient simulators and the audio-visual controls for the learner management system. Also included on the floor is a synthetic cadaver and 3D immersive anatomy lab, two debriefing rooms and a large flexible classroom.</w:t>
      </w:r>
    </w:p>
    <w:p w14:paraId="0223DC56" w14:textId="77777777" w:rsidR="00754190" w:rsidRDefault="00754190" w:rsidP="00754190">
      <w:pPr>
        <w:ind w:firstLine="720"/>
        <w:rPr>
          <w:rFonts w:ascii="Arial" w:hAnsi="Arial" w:cs="Arial"/>
          <w:bCs/>
          <w:sz w:val="22"/>
          <w:szCs w:val="22"/>
        </w:rPr>
      </w:pPr>
      <w:r w:rsidRPr="00B46429">
        <w:rPr>
          <w:rFonts w:ascii="Arial" w:hAnsi="Arial" w:cs="Arial"/>
          <w:bCs/>
          <w:sz w:val="22"/>
          <w:szCs w:val="22"/>
        </w:rPr>
        <w:t xml:space="preserve">The remaining areas of ASTEC include a 2,000 sq. ft. workshop that operates as an innovation space for simulation technology development. This space includes fully equipped casting and molding technologies, high-end 3D printing/scanning for patient specific anatomic models, and rapid prototyping of procedural models for training events. It is also equipped with space for virtual, augmented, and mixed reality technologies, motion analysis studies, and electrical and mechanical engineering needs including the testing and design of </w:t>
      </w:r>
      <w:proofErr w:type="gramStart"/>
      <w:r w:rsidRPr="00B46429">
        <w:rPr>
          <w:rFonts w:ascii="Arial" w:hAnsi="Arial" w:cs="Arial"/>
          <w:bCs/>
          <w:sz w:val="22"/>
          <w:szCs w:val="22"/>
        </w:rPr>
        <w:t>optic</w:t>
      </w:r>
      <w:proofErr w:type="gramEnd"/>
      <w:r w:rsidRPr="00B46429">
        <w:rPr>
          <w:rFonts w:ascii="Arial" w:hAnsi="Arial" w:cs="Arial"/>
          <w:bCs/>
          <w:sz w:val="22"/>
          <w:szCs w:val="22"/>
        </w:rPr>
        <w:t xml:space="preserve"> technologies. Adjacent to the workshop is a separate wet and dry research lab that can be designated for specific research projects, especially those that require greater privacy and/or minimal distractions. These innovation areas will complement the greater simulation center’s educational and research mission for use with both internal and external collaborations.</w:t>
      </w:r>
    </w:p>
    <w:p w14:paraId="34C87ADA" w14:textId="77777777" w:rsidR="001964FC" w:rsidRDefault="001964FC" w:rsidP="001964FC">
      <w:pPr>
        <w:rPr>
          <w:rFonts w:ascii="Arial" w:hAnsi="Arial" w:cs="Arial"/>
          <w:bCs/>
          <w:sz w:val="22"/>
          <w:szCs w:val="22"/>
        </w:rPr>
      </w:pPr>
    </w:p>
    <w:p w14:paraId="0A1DCC1A" w14:textId="77777777" w:rsidR="001964FC" w:rsidRDefault="001964FC" w:rsidP="001964FC">
      <w:pPr>
        <w:rPr>
          <w:rFonts w:ascii="Arial" w:hAnsi="Arial" w:cs="Arial"/>
          <w:bCs/>
          <w:sz w:val="22"/>
          <w:szCs w:val="22"/>
        </w:rPr>
      </w:pPr>
      <w:r w:rsidRPr="001964FC">
        <w:rPr>
          <w:rFonts w:ascii="Arial" w:hAnsi="Arial" w:cs="Arial"/>
          <w:b/>
          <w:bCs/>
          <w:sz w:val="22"/>
          <w:szCs w:val="22"/>
        </w:rPr>
        <w:t>Institute for Computation &amp; Data-Enabled Insight</w:t>
      </w:r>
      <w:r>
        <w:rPr>
          <w:rFonts w:ascii="Arial" w:hAnsi="Arial" w:cs="Arial"/>
          <w:bCs/>
          <w:sz w:val="22"/>
          <w:szCs w:val="22"/>
        </w:rPr>
        <w:t xml:space="preserve"> </w:t>
      </w:r>
    </w:p>
    <w:p w14:paraId="342BAFD4" w14:textId="77777777" w:rsidR="001964FC" w:rsidRDefault="001964FC" w:rsidP="00295B15">
      <w:pPr>
        <w:ind w:firstLine="720"/>
        <w:rPr>
          <w:rFonts w:ascii="Arial" w:hAnsi="Arial" w:cs="Arial"/>
          <w:bCs/>
          <w:sz w:val="22"/>
          <w:szCs w:val="22"/>
        </w:rPr>
      </w:pPr>
      <w:r>
        <w:rPr>
          <w:rFonts w:ascii="Arial" w:hAnsi="Arial" w:cs="Arial"/>
          <w:bCs/>
          <w:sz w:val="22"/>
          <w:szCs w:val="22"/>
        </w:rPr>
        <w:t>T</w:t>
      </w:r>
      <w:r w:rsidRPr="001964FC">
        <w:rPr>
          <w:rFonts w:ascii="Arial" w:hAnsi="Arial" w:cs="Arial"/>
          <w:bCs/>
          <w:sz w:val="22"/>
          <w:szCs w:val="22"/>
        </w:rPr>
        <w:t>he Institute for Computation and Data-Enabled Insight integrates data and computa</w:t>
      </w:r>
      <w:r w:rsidR="001A37D5">
        <w:rPr>
          <w:rFonts w:ascii="Arial" w:hAnsi="Arial" w:cs="Arial"/>
          <w:bCs/>
          <w:sz w:val="22"/>
          <w:szCs w:val="22"/>
        </w:rPr>
        <w:t xml:space="preserve">tion capabilities, enabling </w:t>
      </w:r>
      <w:r w:rsidRPr="001964FC">
        <w:rPr>
          <w:rFonts w:ascii="Arial" w:hAnsi="Arial" w:cs="Arial"/>
          <w:bCs/>
          <w:sz w:val="22"/>
          <w:szCs w:val="22"/>
        </w:rPr>
        <w:t xml:space="preserve">faculty, students, and partners to harness the technologies of the Fourth Industrial Revolution to unlock new career opportunities, new discoveries, and new research possibilities for a better future. </w:t>
      </w:r>
      <w:r>
        <w:rPr>
          <w:rFonts w:ascii="Arial" w:hAnsi="Arial" w:cs="Arial"/>
          <w:bCs/>
          <w:sz w:val="22"/>
          <w:szCs w:val="22"/>
        </w:rPr>
        <w:t>They approach their</w:t>
      </w:r>
      <w:r w:rsidRPr="001964FC">
        <w:rPr>
          <w:rFonts w:ascii="Arial" w:hAnsi="Arial" w:cs="Arial"/>
          <w:bCs/>
          <w:sz w:val="22"/>
          <w:szCs w:val="22"/>
        </w:rPr>
        <w:t xml:space="preserve"> work through the lens of grand challenges related to the University's Strategic Plan, applying artificial intelligence, machine learning, internet of things, data science, and other technologies toward solutions.</w:t>
      </w:r>
    </w:p>
    <w:p w14:paraId="0B051C34" w14:textId="77777777" w:rsidR="001964FC" w:rsidRPr="001964FC" w:rsidRDefault="001964FC" w:rsidP="001A37D5">
      <w:pPr>
        <w:ind w:firstLine="720"/>
        <w:rPr>
          <w:rFonts w:ascii="Arial" w:hAnsi="Arial" w:cs="Arial"/>
          <w:b/>
          <w:bCs/>
          <w:sz w:val="22"/>
          <w:szCs w:val="22"/>
        </w:rPr>
      </w:pPr>
      <w:r>
        <w:rPr>
          <w:rFonts w:ascii="Arial" w:hAnsi="Arial" w:cs="Arial"/>
          <w:bCs/>
          <w:sz w:val="22"/>
          <w:szCs w:val="22"/>
        </w:rPr>
        <w:t>They h</w:t>
      </w:r>
      <w:r w:rsidRPr="001964FC">
        <w:rPr>
          <w:rFonts w:ascii="Arial" w:hAnsi="Arial" w:cs="Arial"/>
          <w:bCs/>
          <w:sz w:val="22"/>
          <w:szCs w:val="22"/>
        </w:rPr>
        <w:t>arness the power of data and computation to transform knowledge generation for a better world.</w:t>
      </w:r>
      <w:r>
        <w:rPr>
          <w:rFonts w:ascii="Arial" w:hAnsi="Arial" w:cs="Arial"/>
          <w:bCs/>
          <w:sz w:val="22"/>
          <w:szCs w:val="22"/>
        </w:rPr>
        <w:t xml:space="preserve"> Their mission is to </w:t>
      </w:r>
      <w:r w:rsidRPr="001964FC">
        <w:rPr>
          <w:rFonts w:ascii="Arial" w:hAnsi="Arial" w:cs="Arial"/>
          <w:bCs/>
          <w:sz w:val="22"/>
          <w:szCs w:val="22"/>
        </w:rPr>
        <w:t>accelerate breakthrough discoveries and expand impact by U</w:t>
      </w:r>
      <w:r w:rsidR="001A37D5">
        <w:rPr>
          <w:rFonts w:ascii="Arial" w:hAnsi="Arial" w:cs="Arial"/>
          <w:bCs/>
          <w:sz w:val="22"/>
          <w:szCs w:val="22"/>
        </w:rPr>
        <w:t xml:space="preserve">niversity of </w:t>
      </w:r>
      <w:r w:rsidRPr="001964FC">
        <w:rPr>
          <w:rFonts w:ascii="Arial" w:hAnsi="Arial" w:cs="Arial"/>
          <w:bCs/>
          <w:sz w:val="22"/>
          <w:szCs w:val="22"/>
        </w:rPr>
        <w:t>Arizona</w:t>
      </w:r>
      <w:r w:rsidR="00CE7D6F">
        <w:rPr>
          <w:rFonts w:ascii="Arial" w:hAnsi="Arial" w:cs="Arial"/>
          <w:bCs/>
          <w:sz w:val="22"/>
          <w:szCs w:val="22"/>
        </w:rPr>
        <w:t xml:space="preserve"> </w:t>
      </w:r>
      <w:r w:rsidRPr="001964FC">
        <w:rPr>
          <w:rFonts w:ascii="Arial" w:hAnsi="Arial" w:cs="Arial"/>
          <w:bCs/>
          <w:sz w:val="22"/>
          <w:szCs w:val="22"/>
        </w:rPr>
        <w:t>faculty, staff, and students by cultivating trustworthy information capabilities and a culture of interdisciplinary collaboration.</w:t>
      </w:r>
      <w:r>
        <w:rPr>
          <w:rFonts w:ascii="Arial" w:hAnsi="Arial" w:cs="Arial"/>
          <w:bCs/>
          <w:sz w:val="22"/>
          <w:szCs w:val="22"/>
        </w:rPr>
        <w:t xml:space="preserve"> T</w:t>
      </w:r>
      <w:r w:rsidR="00363F15">
        <w:rPr>
          <w:rFonts w:ascii="Arial" w:hAnsi="Arial" w:cs="Arial"/>
          <w:bCs/>
          <w:sz w:val="22"/>
          <w:szCs w:val="22"/>
        </w:rPr>
        <w:t>he</w:t>
      </w:r>
      <w:r>
        <w:rPr>
          <w:rFonts w:ascii="Arial" w:hAnsi="Arial" w:cs="Arial"/>
          <w:bCs/>
          <w:sz w:val="22"/>
          <w:szCs w:val="22"/>
        </w:rPr>
        <w:t xml:space="preserve"> goals </w:t>
      </w:r>
      <w:r w:rsidR="00363F15">
        <w:rPr>
          <w:rFonts w:ascii="Arial" w:hAnsi="Arial" w:cs="Arial"/>
          <w:bCs/>
          <w:sz w:val="22"/>
          <w:szCs w:val="22"/>
        </w:rPr>
        <w:t xml:space="preserve">of the Institute </w:t>
      </w:r>
      <w:r>
        <w:rPr>
          <w:rFonts w:ascii="Arial" w:hAnsi="Arial" w:cs="Arial"/>
          <w:bCs/>
          <w:sz w:val="22"/>
          <w:szCs w:val="22"/>
        </w:rPr>
        <w:t>are</w:t>
      </w:r>
      <w:r w:rsidR="00C91F0F">
        <w:rPr>
          <w:rFonts w:ascii="Arial" w:hAnsi="Arial" w:cs="Arial"/>
          <w:bCs/>
          <w:sz w:val="22"/>
          <w:szCs w:val="22"/>
        </w:rPr>
        <w:t xml:space="preserve"> 1)</w:t>
      </w:r>
      <w:r>
        <w:rPr>
          <w:rFonts w:ascii="Arial" w:hAnsi="Arial" w:cs="Arial"/>
          <w:bCs/>
          <w:sz w:val="22"/>
          <w:szCs w:val="22"/>
        </w:rPr>
        <w:t xml:space="preserve"> to b</w:t>
      </w:r>
      <w:r w:rsidRPr="001964FC">
        <w:rPr>
          <w:rFonts w:ascii="Arial" w:hAnsi="Arial" w:cs="Arial"/>
          <w:bCs/>
          <w:sz w:val="22"/>
          <w:szCs w:val="22"/>
        </w:rPr>
        <w:t>ring focus and capacity to computing, artificial intelligence, and machine learning</w:t>
      </w:r>
      <w:r>
        <w:rPr>
          <w:rFonts w:ascii="Arial" w:hAnsi="Arial" w:cs="Arial"/>
          <w:bCs/>
          <w:sz w:val="22"/>
          <w:szCs w:val="22"/>
        </w:rPr>
        <w:t xml:space="preserve">; </w:t>
      </w:r>
      <w:r w:rsidR="00C91F0F">
        <w:rPr>
          <w:rFonts w:ascii="Arial" w:hAnsi="Arial" w:cs="Arial"/>
          <w:bCs/>
          <w:sz w:val="22"/>
          <w:szCs w:val="22"/>
        </w:rPr>
        <w:t xml:space="preserve">2) </w:t>
      </w:r>
      <w:r>
        <w:rPr>
          <w:rFonts w:ascii="Arial" w:hAnsi="Arial" w:cs="Arial"/>
          <w:bCs/>
          <w:sz w:val="22"/>
          <w:szCs w:val="22"/>
        </w:rPr>
        <w:t>c</w:t>
      </w:r>
      <w:r w:rsidRPr="001964FC">
        <w:rPr>
          <w:rFonts w:ascii="Arial" w:hAnsi="Arial" w:cs="Arial"/>
          <w:bCs/>
          <w:sz w:val="22"/>
          <w:szCs w:val="22"/>
        </w:rPr>
        <w:t>onvene networks of experts from different disciplines to tackle grand challenges such as climate change, precision healthcare, and cybersecurity, enabling transformational tools for scientific discovery and truly personalized learning</w:t>
      </w:r>
      <w:r>
        <w:rPr>
          <w:rFonts w:ascii="Arial" w:hAnsi="Arial" w:cs="Arial"/>
          <w:bCs/>
          <w:sz w:val="22"/>
          <w:szCs w:val="22"/>
        </w:rPr>
        <w:t xml:space="preserve">; </w:t>
      </w:r>
      <w:r w:rsidR="00C91F0F">
        <w:rPr>
          <w:rFonts w:ascii="Arial" w:hAnsi="Arial" w:cs="Arial"/>
          <w:bCs/>
          <w:sz w:val="22"/>
          <w:szCs w:val="22"/>
        </w:rPr>
        <w:t xml:space="preserve">3) </w:t>
      </w:r>
      <w:r>
        <w:rPr>
          <w:rFonts w:ascii="Arial" w:hAnsi="Arial" w:cs="Arial"/>
          <w:bCs/>
          <w:sz w:val="22"/>
          <w:szCs w:val="22"/>
        </w:rPr>
        <w:t>d</w:t>
      </w:r>
      <w:r w:rsidRPr="001964FC">
        <w:rPr>
          <w:rFonts w:ascii="Arial" w:hAnsi="Arial" w:cs="Arial"/>
          <w:bCs/>
          <w:sz w:val="22"/>
          <w:szCs w:val="22"/>
        </w:rPr>
        <w:t>eliver a collaborative, agile ecosystem for research computing and data management at scale</w:t>
      </w:r>
      <w:r>
        <w:rPr>
          <w:rFonts w:ascii="Arial" w:hAnsi="Arial" w:cs="Arial"/>
          <w:bCs/>
          <w:sz w:val="22"/>
          <w:szCs w:val="22"/>
        </w:rPr>
        <w:t>;</w:t>
      </w:r>
      <w:r w:rsidR="00C91F0F">
        <w:rPr>
          <w:rFonts w:ascii="Arial" w:hAnsi="Arial" w:cs="Arial"/>
          <w:bCs/>
          <w:sz w:val="22"/>
          <w:szCs w:val="22"/>
        </w:rPr>
        <w:t xml:space="preserve">4) </w:t>
      </w:r>
      <w:r>
        <w:rPr>
          <w:rFonts w:ascii="Arial" w:hAnsi="Arial" w:cs="Arial"/>
          <w:bCs/>
          <w:sz w:val="22"/>
          <w:szCs w:val="22"/>
        </w:rPr>
        <w:t>r</w:t>
      </w:r>
      <w:r w:rsidRPr="001964FC">
        <w:rPr>
          <w:rFonts w:ascii="Arial" w:hAnsi="Arial" w:cs="Arial"/>
          <w:bCs/>
          <w:sz w:val="22"/>
          <w:szCs w:val="22"/>
        </w:rPr>
        <w:t>ecruit the best and brightest next-generation faculty to U</w:t>
      </w:r>
      <w:r w:rsidR="00C91F0F">
        <w:rPr>
          <w:rFonts w:ascii="Arial" w:hAnsi="Arial" w:cs="Arial"/>
          <w:bCs/>
          <w:sz w:val="22"/>
          <w:szCs w:val="22"/>
        </w:rPr>
        <w:t>niversity</w:t>
      </w:r>
      <w:r w:rsidR="001A37D5">
        <w:rPr>
          <w:rFonts w:ascii="Arial" w:hAnsi="Arial" w:cs="Arial"/>
          <w:bCs/>
          <w:sz w:val="22"/>
          <w:szCs w:val="22"/>
        </w:rPr>
        <w:t xml:space="preserve"> of </w:t>
      </w:r>
      <w:r w:rsidRPr="001964FC">
        <w:rPr>
          <w:rFonts w:ascii="Arial" w:hAnsi="Arial" w:cs="Arial"/>
          <w:bCs/>
          <w:sz w:val="22"/>
          <w:szCs w:val="22"/>
        </w:rPr>
        <w:t>A</w:t>
      </w:r>
      <w:r w:rsidR="00C91F0F">
        <w:rPr>
          <w:rFonts w:ascii="Arial" w:hAnsi="Arial" w:cs="Arial"/>
          <w:bCs/>
          <w:sz w:val="22"/>
          <w:szCs w:val="22"/>
        </w:rPr>
        <w:t>rizona</w:t>
      </w:r>
      <w:r>
        <w:rPr>
          <w:rFonts w:ascii="Arial" w:hAnsi="Arial" w:cs="Arial"/>
          <w:bCs/>
          <w:sz w:val="22"/>
          <w:szCs w:val="22"/>
        </w:rPr>
        <w:t>;</w:t>
      </w:r>
      <w:r w:rsidR="00732887">
        <w:rPr>
          <w:rFonts w:ascii="Arial" w:hAnsi="Arial" w:cs="Arial"/>
          <w:bCs/>
          <w:sz w:val="22"/>
          <w:szCs w:val="22"/>
        </w:rPr>
        <w:t xml:space="preserve"> </w:t>
      </w:r>
      <w:r w:rsidR="00C91F0F">
        <w:rPr>
          <w:rFonts w:ascii="Arial" w:hAnsi="Arial" w:cs="Arial"/>
          <w:bCs/>
          <w:sz w:val="22"/>
          <w:szCs w:val="22"/>
        </w:rPr>
        <w:t>5)</w:t>
      </w:r>
      <w:r>
        <w:rPr>
          <w:rFonts w:ascii="Arial" w:hAnsi="Arial" w:cs="Arial"/>
          <w:bCs/>
          <w:sz w:val="22"/>
          <w:szCs w:val="22"/>
        </w:rPr>
        <w:t xml:space="preserve"> t</w:t>
      </w:r>
      <w:r w:rsidRPr="001964FC">
        <w:rPr>
          <w:rFonts w:ascii="Arial" w:hAnsi="Arial" w:cs="Arial"/>
          <w:bCs/>
          <w:sz w:val="22"/>
          <w:szCs w:val="22"/>
        </w:rPr>
        <w:t>rain faculty and researchers through micro-courses, certifications, and other programs designed to transform individual discovery and research success through new tools and collaboration</w:t>
      </w:r>
      <w:r>
        <w:rPr>
          <w:rFonts w:ascii="Arial" w:hAnsi="Arial" w:cs="Arial"/>
          <w:bCs/>
          <w:sz w:val="22"/>
          <w:szCs w:val="22"/>
        </w:rPr>
        <w:t xml:space="preserve">; and </w:t>
      </w:r>
      <w:r w:rsidR="00C91F0F">
        <w:rPr>
          <w:rFonts w:ascii="Arial" w:hAnsi="Arial" w:cs="Arial"/>
          <w:bCs/>
          <w:sz w:val="22"/>
          <w:szCs w:val="22"/>
        </w:rPr>
        <w:t xml:space="preserve">6) </w:t>
      </w:r>
      <w:r>
        <w:rPr>
          <w:rFonts w:ascii="Arial" w:hAnsi="Arial" w:cs="Arial"/>
          <w:bCs/>
          <w:sz w:val="22"/>
          <w:szCs w:val="22"/>
        </w:rPr>
        <w:t>c</w:t>
      </w:r>
      <w:r w:rsidRPr="001964FC">
        <w:rPr>
          <w:rFonts w:ascii="Arial" w:hAnsi="Arial" w:cs="Arial"/>
          <w:bCs/>
          <w:sz w:val="22"/>
          <w:szCs w:val="22"/>
        </w:rPr>
        <w:t xml:space="preserve">reate the workforce of the future, supporting programs that ensure every </w:t>
      </w:r>
      <w:r w:rsidR="00C91F0F">
        <w:rPr>
          <w:rFonts w:ascii="Arial" w:hAnsi="Arial" w:cs="Arial"/>
          <w:bCs/>
          <w:sz w:val="22"/>
          <w:szCs w:val="22"/>
        </w:rPr>
        <w:t>University of Arizona</w:t>
      </w:r>
      <w:r w:rsidRPr="001964FC">
        <w:rPr>
          <w:rFonts w:ascii="Arial" w:hAnsi="Arial" w:cs="Arial"/>
          <w:bCs/>
          <w:sz w:val="22"/>
          <w:szCs w:val="22"/>
        </w:rPr>
        <w:t xml:space="preserve"> student possesses data </w:t>
      </w:r>
      <w:r w:rsidRPr="001964FC">
        <w:rPr>
          <w:rFonts w:ascii="Arial" w:hAnsi="Arial" w:cs="Arial"/>
          <w:bCs/>
          <w:sz w:val="22"/>
          <w:szCs w:val="22"/>
        </w:rPr>
        <w:lastRenderedPageBreak/>
        <w:t>acumen; that is, they have the skills to make sound decisions with data.</w:t>
      </w:r>
    </w:p>
    <w:p w14:paraId="79152F6A" w14:textId="77777777" w:rsidR="00EB7459" w:rsidRDefault="00EB7459" w:rsidP="00ED2BE4">
      <w:pPr>
        <w:outlineLvl w:val="0"/>
        <w:rPr>
          <w:rFonts w:ascii="Arial" w:hAnsi="Arial" w:cs="Arial"/>
          <w:sz w:val="22"/>
          <w:szCs w:val="22"/>
        </w:rPr>
      </w:pPr>
    </w:p>
    <w:p w14:paraId="30731965" w14:textId="77777777" w:rsidR="00ED2BE4" w:rsidRDefault="00ED2BE4" w:rsidP="00ED2BE4">
      <w:pPr>
        <w:outlineLvl w:val="0"/>
        <w:rPr>
          <w:rFonts w:ascii="Arial" w:hAnsi="Arial" w:cs="Arial"/>
          <w:b/>
          <w:sz w:val="22"/>
          <w:szCs w:val="22"/>
        </w:rPr>
      </w:pPr>
      <w:r w:rsidRPr="00ED2BE4">
        <w:rPr>
          <w:rFonts w:ascii="Arial" w:hAnsi="Arial" w:cs="Arial"/>
          <w:b/>
          <w:bCs/>
          <w:sz w:val="22"/>
          <w:szCs w:val="22"/>
        </w:rPr>
        <w:t xml:space="preserve">Office of Research </w:t>
      </w:r>
      <w:r>
        <w:rPr>
          <w:rFonts w:ascii="Arial" w:hAnsi="Arial" w:cs="Arial"/>
          <w:b/>
          <w:bCs/>
          <w:sz w:val="22"/>
          <w:szCs w:val="22"/>
        </w:rPr>
        <w:t>&amp;</w:t>
      </w:r>
      <w:r w:rsidRPr="00ED2BE4">
        <w:rPr>
          <w:rFonts w:ascii="Arial" w:hAnsi="Arial" w:cs="Arial"/>
          <w:b/>
          <w:bCs/>
          <w:sz w:val="22"/>
          <w:szCs w:val="22"/>
        </w:rPr>
        <w:t xml:space="preserve"> Partnerships</w:t>
      </w:r>
      <w:r w:rsidRPr="00ED2BE4">
        <w:rPr>
          <w:rFonts w:ascii="Arial" w:hAnsi="Arial" w:cs="Arial"/>
          <w:b/>
          <w:sz w:val="22"/>
          <w:szCs w:val="22"/>
        </w:rPr>
        <w:t xml:space="preserve"> </w:t>
      </w:r>
    </w:p>
    <w:p w14:paraId="25BC97DE" w14:textId="77777777" w:rsidR="00DC201D" w:rsidRDefault="00ED2BE4" w:rsidP="00DC201D">
      <w:pPr>
        <w:ind w:firstLine="720"/>
        <w:outlineLvl w:val="0"/>
        <w:rPr>
          <w:rFonts w:ascii="Arial" w:hAnsi="Arial" w:cs="Arial"/>
          <w:sz w:val="22"/>
          <w:szCs w:val="22"/>
        </w:rPr>
      </w:pPr>
      <w:r w:rsidRPr="00806369">
        <w:rPr>
          <w:rFonts w:ascii="Arial" w:hAnsi="Arial" w:cs="Arial"/>
          <w:sz w:val="22"/>
          <w:szCs w:val="22"/>
        </w:rPr>
        <w:t xml:space="preserve">The </w:t>
      </w:r>
      <w:r w:rsidRPr="00ED2BE4">
        <w:rPr>
          <w:rFonts w:ascii="Arial" w:hAnsi="Arial" w:cs="Arial"/>
          <w:sz w:val="22"/>
          <w:szCs w:val="22"/>
        </w:rPr>
        <w:t xml:space="preserve">Office of Research </w:t>
      </w:r>
      <w:r>
        <w:rPr>
          <w:rFonts w:ascii="Arial" w:hAnsi="Arial" w:cs="Arial"/>
          <w:sz w:val="22"/>
          <w:szCs w:val="22"/>
        </w:rPr>
        <w:t xml:space="preserve">&amp; </w:t>
      </w:r>
      <w:r w:rsidRPr="00ED2BE4">
        <w:rPr>
          <w:rFonts w:ascii="Arial" w:hAnsi="Arial" w:cs="Arial"/>
          <w:sz w:val="22"/>
          <w:szCs w:val="22"/>
        </w:rPr>
        <w:t>Partnerships (ORP</w:t>
      </w:r>
      <w:r>
        <w:rPr>
          <w:rFonts w:ascii="Arial" w:hAnsi="Arial" w:cs="Arial"/>
          <w:sz w:val="22"/>
          <w:szCs w:val="22"/>
        </w:rPr>
        <w:t>)</w:t>
      </w:r>
      <w:r w:rsidRPr="00806369">
        <w:rPr>
          <w:rFonts w:ascii="Arial" w:hAnsi="Arial" w:cs="Arial"/>
          <w:sz w:val="22"/>
          <w:szCs w:val="22"/>
        </w:rPr>
        <w:t xml:space="preserve"> advances the world-class research enterprise at the University of Arizona, a top-ranking public institution with over $955M in a</w:t>
      </w:r>
      <w:r>
        <w:rPr>
          <w:rFonts w:ascii="Arial" w:hAnsi="Arial" w:cs="Arial"/>
          <w:sz w:val="22"/>
          <w:szCs w:val="22"/>
        </w:rPr>
        <w:t>nnual research expenditures. The university’s</w:t>
      </w:r>
      <w:r w:rsidRPr="00806369">
        <w:rPr>
          <w:rFonts w:ascii="Arial" w:hAnsi="Arial" w:cs="Arial"/>
          <w:sz w:val="22"/>
          <w:szCs w:val="22"/>
        </w:rPr>
        <w:t xml:space="preserve"> bold, forward-thinking innovators are focused on transformational discoveries and inventions that address the world’s most complex, pressing challenges.</w:t>
      </w:r>
      <w:r>
        <w:rPr>
          <w:rFonts w:ascii="Arial" w:hAnsi="Arial" w:cs="Arial"/>
          <w:sz w:val="22"/>
          <w:szCs w:val="22"/>
        </w:rPr>
        <w:t xml:space="preserve"> ORP </w:t>
      </w:r>
      <w:r w:rsidRPr="00806369">
        <w:rPr>
          <w:rFonts w:ascii="Arial" w:hAnsi="Arial" w:cs="Arial"/>
          <w:sz w:val="22"/>
          <w:szCs w:val="22"/>
        </w:rPr>
        <w:t>support</w:t>
      </w:r>
      <w:r>
        <w:rPr>
          <w:rFonts w:ascii="Arial" w:hAnsi="Arial" w:cs="Arial"/>
          <w:sz w:val="22"/>
          <w:szCs w:val="22"/>
        </w:rPr>
        <w:t>s</w:t>
      </w:r>
      <w:r w:rsidRPr="00806369">
        <w:rPr>
          <w:rFonts w:ascii="Arial" w:hAnsi="Arial" w:cs="Arial"/>
          <w:sz w:val="22"/>
          <w:szCs w:val="22"/>
        </w:rPr>
        <w:t xml:space="preserve"> researchers with resources, training, and specialized facilities, and foster</w:t>
      </w:r>
      <w:r>
        <w:rPr>
          <w:rFonts w:ascii="Arial" w:hAnsi="Arial" w:cs="Arial"/>
          <w:sz w:val="22"/>
          <w:szCs w:val="22"/>
        </w:rPr>
        <w:t>s</w:t>
      </w:r>
      <w:r w:rsidRPr="00806369">
        <w:rPr>
          <w:rFonts w:ascii="Arial" w:hAnsi="Arial" w:cs="Arial"/>
          <w:sz w:val="22"/>
          <w:szCs w:val="22"/>
        </w:rPr>
        <w:t xml:space="preserve"> collaboration across disciplines through university institutes and centers. </w:t>
      </w:r>
      <w:r w:rsidR="00DC201D">
        <w:rPr>
          <w:rFonts w:ascii="Arial" w:hAnsi="Arial" w:cs="Arial"/>
          <w:sz w:val="22"/>
          <w:szCs w:val="22"/>
        </w:rPr>
        <w:t>It is</w:t>
      </w:r>
      <w:r w:rsidR="00DC201D" w:rsidRPr="002C2691">
        <w:rPr>
          <w:rFonts w:ascii="Arial" w:hAnsi="Arial" w:cs="Arial"/>
          <w:sz w:val="22"/>
          <w:szCs w:val="22"/>
        </w:rPr>
        <w:t xml:space="preserve"> aligning </w:t>
      </w:r>
      <w:r w:rsidR="00DC201D">
        <w:rPr>
          <w:rFonts w:ascii="Arial" w:hAnsi="Arial" w:cs="Arial"/>
          <w:sz w:val="22"/>
          <w:szCs w:val="22"/>
        </w:rPr>
        <w:t>its</w:t>
      </w:r>
      <w:r w:rsidR="00DC201D" w:rsidRPr="002C2691">
        <w:rPr>
          <w:rFonts w:ascii="Arial" w:hAnsi="Arial" w:cs="Arial"/>
          <w:sz w:val="22"/>
          <w:szCs w:val="22"/>
        </w:rPr>
        <w:t xml:space="preserve"> efforts within four strategic research initiatives: AI-driven healthcare innovation; the promise of fusion energy; space and national security; and the future of sustainable mining and critical minerals. These guiding pillars are the framework around which </w:t>
      </w:r>
      <w:r w:rsidR="00DC201D">
        <w:rPr>
          <w:rFonts w:ascii="Arial" w:hAnsi="Arial" w:cs="Arial"/>
          <w:sz w:val="22"/>
          <w:szCs w:val="22"/>
        </w:rPr>
        <w:t>they</w:t>
      </w:r>
      <w:r w:rsidR="00DC201D" w:rsidRPr="002C2691">
        <w:rPr>
          <w:rFonts w:ascii="Arial" w:hAnsi="Arial" w:cs="Arial"/>
          <w:sz w:val="22"/>
          <w:szCs w:val="22"/>
        </w:rPr>
        <w:t xml:space="preserve"> are strengthening Arizona’s future. Each new partnership, breakthrough, and student success story will add to </w:t>
      </w:r>
      <w:r w:rsidR="00DC201D">
        <w:rPr>
          <w:rFonts w:ascii="Arial" w:hAnsi="Arial" w:cs="Arial"/>
          <w:sz w:val="22"/>
          <w:szCs w:val="22"/>
        </w:rPr>
        <w:t>the</w:t>
      </w:r>
      <w:r w:rsidR="00DC201D" w:rsidRPr="002C2691">
        <w:rPr>
          <w:rFonts w:ascii="Arial" w:hAnsi="Arial" w:cs="Arial"/>
          <w:sz w:val="22"/>
          <w:szCs w:val="22"/>
        </w:rPr>
        <w:t xml:space="preserve"> collective momentum and ultimate impact.</w:t>
      </w:r>
      <w:r w:rsidR="00DC201D">
        <w:rPr>
          <w:rFonts w:ascii="Arial" w:hAnsi="Arial" w:cs="Arial"/>
          <w:sz w:val="22"/>
          <w:szCs w:val="22"/>
        </w:rPr>
        <w:t xml:space="preserve"> </w:t>
      </w:r>
    </w:p>
    <w:p w14:paraId="2F0FC5FF" w14:textId="5ADCF044" w:rsidR="00DC201D" w:rsidRDefault="00ED2BE4" w:rsidP="00DC201D">
      <w:pPr>
        <w:ind w:firstLine="720"/>
        <w:outlineLvl w:val="0"/>
        <w:rPr>
          <w:rFonts w:ascii="Arial" w:hAnsi="Arial" w:cs="Arial"/>
          <w:sz w:val="22"/>
          <w:szCs w:val="22"/>
        </w:rPr>
      </w:pPr>
      <w:r w:rsidRPr="00806369">
        <w:rPr>
          <w:rFonts w:ascii="Arial" w:hAnsi="Arial" w:cs="Arial"/>
          <w:sz w:val="22"/>
          <w:szCs w:val="22"/>
        </w:rPr>
        <w:t>Through</w:t>
      </w:r>
      <w:r>
        <w:rPr>
          <w:rFonts w:ascii="Arial" w:hAnsi="Arial" w:cs="Arial"/>
          <w:sz w:val="22"/>
          <w:szCs w:val="22"/>
        </w:rPr>
        <w:t xml:space="preserve"> an unwavering commitment to the land-grand mission, </w:t>
      </w:r>
      <w:r w:rsidR="00DC201D">
        <w:rPr>
          <w:rFonts w:ascii="Arial" w:hAnsi="Arial" w:cs="Arial"/>
          <w:sz w:val="22"/>
          <w:szCs w:val="22"/>
        </w:rPr>
        <w:t>ORP</w:t>
      </w:r>
      <w:r w:rsidRPr="00806369">
        <w:rPr>
          <w:rFonts w:ascii="Arial" w:hAnsi="Arial" w:cs="Arial"/>
          <w:sz w:val="22"/>
          <w:szCs w:val="22"/>
        </w:rPr>
        <w:t xml:space="preserve"> stimulate</w:t>
      </w:r>
      <w:r w:rsidR="00DC201D">
        <w:rPr>
          <w:rFonts w:ascii="Arial" w:hAnsi="Arial" w:cs="Arial"/>
          <w:sz w:val="22"/>
          <w:szCs w:val="22"/>
        </w:rPr>
        <w:t>s</w:t>
      </w:r>
      <w:r w:rsidRPr="00806369">
        <w:rPr>
          <w:rFonts w:ascii="Arial" w:hAnsi="Arial" w:cs="Arial"/>
          <w:sz w:val="22"/>
          <w:szCs w:val="22"/>
        </w:rPr>
        <w:t xml:space="preserve"> economic development, societal impact, and improved life and health in Arizona and beyond.</w:t>
      </w:r>
      <w:r>
        <w:rPr>
          <w:rFonts w:ascii="Arial" w:hAnsi="Arial" w:cs="Arial"/>
          <w:sz w:val="22"/>
          <w:szCs w:val="22"/>
        </w:rPr>
        <w:t xml:space="preserve"> </w:t>
      </w:r>
      <w:r w:rsidRPr="00806369">
        <w:rPr>
          <w:rFonts w:ascii="Arial" w:hAnsi="Arial" w:cs="Arial"/>
          <w:sz w:val="22"/>
          <w:szCs w:val="22"/>
        </w:rPr>
        <w:t>By providing hands-on research opportunities, direct access to faculty and professional mentorship, and programs that help encourag</w:t>
      </w:r>
      <w:r>
        <w:rPr>
          <w:rFonts w:ascii="Arial" w:hAnsi="Arial" w:cs="Arial"/>
          <w:sz w:val="22"/>
          <w:szCs w:val="22"/>
        </w:rPr>
        <w:t>e an entrepreneurial mindset, they</w:t>
      </w:r>
      <w:r w:rsidRPr="00806369">
        <w:rPr>
          <w:rFonts w:ascii="Arial" w:hAnsi="Arial" w:cs="Arial"/>
          <w:sz w:val="22"/>
          <w:szCs w:val="22"/>
        </w:rPr>
        <w:t xml:space="preserve"> prepare students to leave </w:t>
      </w:r>
      <w:r>
        <w:rPr>
          <w:rFonts w:ascii="Arial" w:hAnsi="Arial" w:cs="Arial"/>
          <w:sz w:val="22"/>
          <w:szCs w:val="22"/>
        </w:rPr>
        <w:t xml:space="preserve">the </w:t>
      </w:r>
      <w:r w:rsidRPr="00806369">
        <w:rPr>
          <w:rFonts w:ascii="Arial" w:hAnsi="Arial" w:cs="Arial"/>
          <w:sz w:val="22"/>
          <w:szCs w:val="22"/>
        </w:rPr>
        <w:t>U</w:t>
      </w:r>
      <w:r>
        <w:rPr>
          <w:rFonts w:ascii="Arial" w:hAnsi="Arial" w:cs="Arial"/>
          <w:sz w:val="22"/>
          <w:szCs w:val="22"/>
        </w:rPr>
        <w:t xml:space="preserve">niversity of </w:t>
      </w:r>
      <w:r w:rsidRPr="00806369">
        <w:rPr>
          <w:rFonts w:ascii="Arial" w:hAnsi="Arial" w:cs="Arial"/>
          <w:sz w:val="22"/>
          <w:szCs w:val="22"/>
        </w:rPr>
        <w:t>A</w:t>
      </w:r>
      <w:r>
        <w:rPr>
          <w:rFonts w:ascii="Arial" w:hAnsi="Arial" w:cs="Arial"/>
          <w:sz w:val="22"/>
          <w:szCs w:val="22"/>
        </w:rPr>
        <w:t>rizona</w:t>
      </w:r>
      <w:r w:rsidRPr="00806369">
        <w:rPr>
          <w:rFonts w:ascii="Arial" w:hAnsi="Arial" w:cs="Arial"/>
          <w:sz w:val="22"/>
          <w:szCs w:val="22"/>
        </w:rPr>
        <w:t xml:space="preserve"> and thrive.</w:t>
      </w:r>
      <w:r w:rsidR="00DC201D">
        <w:rPr>
          <w:rFonts w:ascii="Arial" w:hAnsi="Arial" w:cs="Arial"/>
          <w:sz w:val="22"/>
          <w:szCs w:val="22"/>
        </w:rPr>
        <w:t xml:space="preserve"> </w:t>
      </w:r>
    </w:p>
    <w:p w14:paraId="2E051F1F" w14:textId="77777777" w:rsidR="00ED2BE4" w:rsidRDefault="00ED2BE4" w:rsidP="00ED2BE4">
      <w:pPr>
        <w:outlineLvl w:val="0"/>
        <w:rPr>
          <w:rFonts w:ascii="Arial" w:hAnsi="Arial" w:cs="Arial"/>
          <w:sz w:val="22"/>
          <w:szCs w:val="22"/>
        </w:rPr>
      </w:pPr>
      <w:r w:rsidRPr="005231F6">
        <w:rPr>
          <w:rFonts w:ascii="Arial" w:hAnsi="Arial" w:cs="Arial"/>
          <w:sz w:val="22"/>
          <w:szCs w:val="22"/>
          <w:u w:val="single"/>
        </w:rPr>
        <w:t>Res</w:t>
      </w:r>
      <w:r>
        <w:rPr>
          <w:rFonts w:ascii="Arial" w:hAnsi="Arial" w:cs="Arial"/>
          <w:sz w:val="22"/>
          <w:szCs w:val="22"/>
          <w:u w:val="single"/>
        </w:rPr>
        <w:t xml:space="preserve">earch Development </w:t>
      </w:r>
      <w:r w:rsidRPr="00EB7459">
        <w:rPr>
          <w:rFonts w:ascii="Arial" w:hAnsi="Arial" w:cs="Arial"/>
          <w:sz w:val="22"/>
          <w:szCs w:val="22"/>
          <w:u w:val="single"/>
        </w:rPr>
        <w:t>Services</w:t>
      </w:r>
      <w:r>
        <w:rPr>
          <w:rFonts w:ascii="Arial" w:hAnsi="Arial" w:cs="Arial"/>
          <w:sz w:val="22"/>
          <w:szCs w:val="22"/>
        </w:rPr>
        <w:t xml:space="preserve"> </w:t>
      </w:r>
      <w:r w:rsidRPr="00EB7459">
        <w:rPr>
          <w:rFonts w:ascii="Arial" w:hAnsi="Arial" w:cs="Arial"/>
          <w:sz w:val="22"/>
          <w:szCs w:val="22"/>
        </w:rPr>
        <w:t>Research</w:t>
      </w:r>
      <w:r>
        <w:rPr>
          <w:rFonts w:ascii="Arial" w:hAnsi="Arial" w:cs="Arial"/>
          <w:sz w:val="22"/>
          <w:szCs w:val="22"/>
        </w:rPr>
        <w:t xml:space="preserve"> Development Services (RDS) </w:t>
      </w:r>
      <w:r w:rsidRPr="005231F6">
        <w:rPr>
          <w:rFonts w:ascii="Arial" w:hAnsi="Arial" w:cs="Arial"/>
          <w:sz w:val="22"/>
          <w:szCs w:val="22"/>
        </w:rPr>
        <w:t xml:space="preserve">is </w:t>
      </w:r>
      <w:r>
        <w:rPr>
          <w:rFonts w:ascii="Arial" w:hAnsi="Arial" w:cs="Arial"/>
          <w:sz w:val="22"/>
          <w:szCs w:val="22"/>
        </w:rPr>
        <w:t>an integral part of the</w:t>
      </w:r>
      <w:r w:rsidRPr="005231F6">
        <w:rPr>
          <w:rFonts w:ascii="Arial" w:hAnsi="Arial" w:cs="Arial"/>
          <w:sz w:val="22"/>
          <w:szCs w:val="22"/>
        </w:rPr>
        <w:t xml:space="preserve"> research services provided by </w:t>
      </w:r>
      <w:r>
        <w:rPr>
          <w:rFonts w:ascii="Arial" w:hAnsi="Arial" w:cs="Arial"/>
          <w:sz w:val="22"/>
          <w:szCs w:val="22"/>
        </w:rPr>
        <w:t xml:space="preserve">the </w:t>
      </w:r>
      <w:r w:rsidRPr="00645B53">
        <w:rPr>
          <w:rFonts w:ascii="Arial" w:hAnsi="Arial" w:cs="Arial"/>
          <w:sz w:val="22"/>
          <w:szCs w:val="22"/>
        </w:rPr>
        <w:t>Office for Research, Innovation and Impact</w:t>
      </w:r>
      <w:r w:rsidRPr="005231F6">
        <w:rPr>
          <w:rFonts w:ascii="Arial" w:hAnsi="Arial" w:cs="Arial"/>
          <w:sz w:val="22"/>
          <w:szCs w:val="22"/>
        </w:rPr>
        <w:t>.</w:t>
      </w:r>
      <w:r>
        <w:rPr>
          <w:rFonts w:ascii="Arial" w:hAnsi="Arial" w:cs="Arial"/>
          <w:sz w:val="22"/>
          <w:szCs w:val="22"/>
        </w:rPr>
        <w:t xml:space="preserve"> The </w:t>
      </w:r>
      <w:r w:rsidRPr="005231F6">
        <w:rPr>
          <w:rFonts w:ascii="Arial" w:hAnsi="Arial" w:cs="Arial"/>
          <w:sz w:val="22"/>
          <w:szCs w:val="22"/>
        </w:rPr>
        <w:t xml:space="preserve">mission </w:t>
      </w:r>
      <w:r>
        <w:rPr>
          <w:rFonts w:ascii="Arial" w:hAnsi="Arial" w:cs="Arial"/>
          <w:sz w:val="22"/>
          <w:szCs w:val="22"/>
        </w:rPr>
        <w:t xml:space="preserve">of RDS </w:t>
      </w:r>
      <w:r w:rsidRPr="005231F6">
        <w:rPr>
          <w:rFonts w:ascii="Arial" w:hAnsi="Arial" w:cs="Arial"/>
          <w:sz w:val="22"/>
          <w:szCs w:val="22"/>
        </w:rPr>
        <w:t>is to</w:t>
      </w:r>
      <w:r>
        <w:rPr>
          <w:rFonts w:ascii="Arial" w:hAnsi="Arial" w:cs="Arial"/>
          <w:sz w:val="22"/>
          <w:szCs w:val="22"/>
        </w:rPr>
        <w:t xml:space="preserve"> help University of Arizona</w:t>
      </w:r>
      <w:r w:rsidRPr="005231F6">
        <w:rPr>
          <w:rFonts w:ascii="Arial" w:hAnsi="Arial" w:cs="Arial"/>
          <w:sz w:val="22"/>
          <w:szCs w:val="22"/>
        </w:rPr>
        <w:t xml:space="preserve"> researchers and scholars identify fundi</w:t>
      </w:r>
      <w:r>
        <w:rPr>
          <w:rFonts w:ascii="Arial" w:hAnsi="Arial" w:cs="Arial"/>
          <w:sz w:val="22"/>
          <w:szCs w:val="22"/>
        </w:rPr>
        <w:t>n</w:t>
      </w:r>
      <w:r w:rsidRPr="005231F6">
        <w:rPr>
          <w:rFonts w:ascii="Arial" w:hAnsi="Arial" w:cs="Arial"/>
          <w:sz w:val="22"/>
          <w:szCs w:val="22"/>
        </w:rPr>
        <w:t>g opportunities, form effective teams, and craft winning proposals, with the ultimate goal of increasing the quality and quantity of externally funded resea</w:t>
      </w:r>
      <w:r>
        <w:rPr>
          <w:rFonts w:ascii="Arial" w:hAnsi="Arial" w:cs="Arial"/>
          <w:sz w:val="22"/>
          <w:szCs w:val="22"/>
        </w:rPr>
        <w:t>rch and scholarly activity at the university</w:t>
      </w:r>
      <w:r w:rsidRPr="005231F6">
        <w:rPr>
          <w:rFonts w:ascii="Arial" w:hAnsi="Arial" w:cs="Arial"/>
          <w:sz w:val="22"/>
          <w:szCs w:val="22"/>
        </w:rPr>
        <w:t>.</w:t>
      </w:r>
      <w:r>
        <w:rPr>
          <w:rFonts w:ascii="Arial" w:hAnsi="Arial" w:cs="Arial"/>
          <w:sz w:val="22"/>
          <w:szCs w:val="22"/>
        </w:rPr>
        <w:t xml:space="preserve"> Their</w:t>
      </w:r>
      <w:r w:rsidRPr="0032130C">
        <w:rPr>
          <w:rFonts w:ascii="Arial" w:hAnsi="Arial" w:cs="Arial"/>
          <w:sz w:val="22"/>
          <w:szCs w:val="22"/>
        </w:rPr>
        <w:t xml:space="preserve"> goal is to help the U</w:t>
      </w:r>
      <w:r>
        <w:rPr>
          <w:rFonts w:ascii="Arial" w:hAnsi="Arial" w:cs="Arial"/>
          <w:sz w:val="22"/>
          <w:szCs w:val="22"/>
        </w:rPr>
        <w:t xml:space="preserve">niversity of </w:t>
      </w:r>
      <w:r w:rsidRPr="0032130C">
        <w:rPr>
          <w:rFonts w:ascii="Arial" w:hAnsi="Arial" w:cs="Arial"/>
          <w:sz w:val="22"/>
          <w:szCs w:val="22"/>
        </w:rPr>
        <w:t>A</w:t>
      </w:r>
      <w:r>
        <w:rPr>
          <w:rFonts w:ascii="Arial" w:hAnsi="Arial" w:cs="Arial"/>
          <w:sz w:val="22"/>
          <w:szCs w:val="22"/>
        </w:rPr>
        <w:t>rizona</w:t>
      </w:r>
      <w:r w:rsidRPr="0032130C">
        <w:rPr>
          <w:rFonts w:ascii="Arial" w:hAnsi="Arial" w:cs="Arial"/>
          <w:sz w:val="22"/>
          <w:szCs w:val="22"/>
        </w:rPr>
        <w:t xml:space="preserve"> community grow research collaborations that address grand challenges and contribute to the flourishing of all life. To accomplish this, </w:t>
      </w:r>
      <w:r>
        <w:rPr>
          <w:rFonts w:ascii="Arial" w:hAnsi="Arial" w:cs="Arial"/>
          <w:sz w:val="22"/>
          <w:szCs w:val="22"/>
        </w:rPr>
        <w:t xml:space="preserve">the University of </w:t>
      </w:r>
      <w:r w:rsidRPr="0032130C">
        <w:rPr>
          <w:rFonts w:ascii="Arial" w:hAnsi="Arial" w:cs="Arial"/>
          <w:sz w:val="22"/>
          <w:szCs w:val="22"/>
        </w:rPr>
        <w:t>A</w:t>
      </w:r>
      <w:r>
        <w:rPr>
          <w:rFonts w:ascii="Arial" w:hAnsi="Arial" w:cs="Arial"/>
          <w:sz w:val="22"/>
          <w:szCs w:val="22"/>
        </w:rPr>
        <w:t>rizona</w:t>
      </w:r>
      <w:r w:rsidRPr="0032130C">
        <w:rPr>
          <w:rFonts w:ascii="Arial" w:hAnsi="Arial" w:cs="Arial"/>
          <w:sz w:val="22"/>
          <w:szCs w:val="22"/>
        </w:rPr>
        <w:t xml:space="preserve"> aims to reach $1 billion annually in research expenditures. The university achieved $954 million in FY2023, which places it among the top 4% of public universities in the nation.</w:t>
      </w:r>
    </w:p>
    <w:p w14:paraId="12F4DF37" w14:textId="6C7AB201" w:rsidR="00ED2BE4" w:rsidRDefault="00ED2BE4" w:rsidP="00ED2BE4">
      <w:pPr>
        <w:ind w:firstLine="720"/>
        <w:outlineLvl w:val="0"/>
        <w:rPr>
          <w:rFonts w:ascii="Arial" w:hAnsi="Arial" w:cs="Arial"/>
          <w:sz w:val="22"/>
          <w:szCs w:val="22"/>
        </w:rPr>
      </w:pPr>
      <w:r w:rsidRPr="00FE4632">
        <w:rPr>
          <w:rFonts w:ascii="Arial" w:hAnsi="Arial" w:cs="Arial"/>
          <w:sz w:val="22"/>
          <w:szCs w:val="22"/>
        </w:rPr>
        <w:t xml:space="preserve">RDS </w:t>
      </w:r>
      <w:r>
        <w:rPr>
          <w:rFonts w:ascii="Arial" w:hAnsi="Arial" w:cs="Arial"/>
          <w:sz w:val="22"/>
          <w:szCs w:val="22"/>
        </w:rPr>
        <w:t>works with</w:t>
      </w:r>
      <w:r w:rsidRPr="00FE4632">
        <w:rPr>
          <w:rFonts w:ascii="Arial" w:hAnsi="Arial" w:cs="Arial"/>
          <w:sz w:val="22"/>
          <w:szCs w:val="22"/>
        </w:rPr>
        <w:t xml:space="preserve"> researchers from early career to senior experts a</w:t>
      </w:r>
      <w:r>
        <w:rPr>
          <w:rFonts w:ascii="Arial" w:hAnsi="Arial" w:cs="Arial"/>
          <w:sz w:val="22"/>
          <w:szCs w:val="22"/>
        </w:rPr>
        <w:t xml:space="preserve">s they strategize, find, and attain funding, </w:t>
      </w:r>
      <w:r w:rsidRPr="00FE4632">
        <w:rPr>
          <w:rFonts w:ascii="Arial" w:hAnsi="Arial" w:cs="Arial"/>
          <w:sz w:val="22"/>
          <w:szCs w:val="22"/>
        </w:rPr>
        <w:t xml:space="preserve">from small, limited projects to multi-year, multi-institution interdisciplinary endeavors. </w:t>
      </w:r>
      <w:r>
        <w:rPr>
          <w:rFonts w:ascii="Arial" w:hAnsi="Arial" w:cs="Arial"/>
          <w:sz w:val="22"/>
          <w:szCs w:val="22"/>
        </w:rPr>
        <w:t>RDS</w:t>
      </w:r>
      <w:r w:rsidRPr="00FE4632">
        <w:rPr>
          <w:rFonts w:ascii="Arial" w:hAnsi="Arial" w:cs="Arial"/>
          <w:sz w:val="22"/>
          <w:szCs w:val="22"/>
        </w:rPr>
        <w:t xml:space="preserve"> has experts dedicated to helping connect community partners, national security entities, and corporations with U</w:t>
      </w:r>
      <w:r>
        <w:rPr>
          <w:rFonts w:ascii="Arial" w:hAnsi="Arial" w:cs="Arial"/>
          <w:sz w:val="22"/>
          <w:szCs w:val="22"/>
        </w:rPr>
        <w:t xml:space="preserve">niversity of </w:t>
      </w:r>
      <w:r w:rsidRPr="00FE4632">
        <w:rPr>
          <w:rFonts w:ascii="Arial" w:hAnsi="Arial" w:cs="Arial"/>
          <w:sz w:val="22"/>
          <w:szCs w:val="22"/>
        </w:rPr>
        <w:t>A</w:t>
      </w:r>
      <w:r>
        <w:rPr>
          <w:rFonts w:ascii="Arial" w:hAnsi="Arial" w:cs="Arial"/>
          <w:sz w:val="22"/>
          <w:szCs w:val="22"/>
        </w:rPr>
        <w:t>rizona</w:t>
      </w:r>
      <w:r w:rsidRPr="00FE4632">
        <w:rPr>
          <w:rFonts w:ascii="Arial" w:hAnsi="Arial" w:cs="Arial"/>
          <w:sz w:val="22"/>
          <w:szCs w:val="22"/>
        </w:rPr>
        <w:t xml:space="preserve"> researchers, equipment, and workforce.</w:t>
      </w:r>
      <w:r w:rsidR="00A161FE">
        <w:rPr>
          <w:rFonts w:ascii="Arial" w:hAnsi="Arial" w:cs="Arial"/>
          <w:sz w:val="22"/>
          <w:szCs w:val="22"/>
        </w:rPr>
        <w:t xml:space="preserve"> They </w:t>
      </w:r>
      <w:r>
        <w:rPr>
          <w:rFonts w:ascii="Arial" w:hAnsi="Arial" w:cs="Arial"/>
          <w:sz w:val="22"/>
          <w:szCs w:val="22"/>
        </w:rPr>
        <w:t>c</w:t>
      </w:r>
      <w:r w:rsidRPr="00C7304C">
        <w:rPr>
          <w:rFonts w:ascii="Arial" w:hAnsi="Arial" w:cs="Arial"/>
          <w:sz w:val="22"/>
          <w:szCs w:val="22"/>
        </w:rPr>
        <w:t>onsult with faculty and researchers regarding near-, medium-, and long-term funding strategies</w:t>
      </w:r>
      <w:r>
        <w:rPr>
          <w:rFonts w:ascii="Arial" w:hAnsi="Arial" w:cs="Arial"/>
          <w:sz w:val="22"/>
          <w:szCs w:val="22"/>
        </w:rPr>
        <w:t>; c</w:t>
      </w:r>
      <w:r w:rsidRPr="00C7304C">
        <w:rPr>
          <w:rFonts w:ascii="Arial" w:hAnsi="Arial" w:cs="Arial"/>
          <w:sz w:val="22"/>
          <w:szCs w:val="22"/>
        </w:rPr>
        <w:t>onsult</w:t>
      </w:r>
      <w:r>
        <w:rPr>
          <w:rFonts w:ascii="Arial" w:hAnsi="Arial" w:cs="Arial"/>
          <w:sz w:val="22"/>
          <w:szCs w:val="22"/>
        </w:rPr>
        <w:t>s</w:t>
      </w:r>
      <w:r w:rsidRPr="00C7304C">
        <w:rPr>
          <w:rFonts w:ascii="Arial" w:hAnsi="Arial" w:cs="Arial"/>
          <w:sz w:val="22"/>
          <w:szCs w:val="22"/>
        </w:rPr>
        <w:t xml:space="preserve"> with faculty and researchers regarding fit with funder and solicitation</w:t>
      </w:r>
      <w:r>
        <w:rPr>
          <w:rFonts w:ascii="Arial" w:hAnsi="Arial" w:cs="Arial"/>
          <w:sz w:val="22"/>
          <w:szCs w:val="22"/>
        </w:rPr>
        <w:t>;</w:t>
      </w:r>
      <w:r w:rsidRPr="00C7304C">
        <w:rPr>
          <w:rFonts w:ascii="Arial" w:hAnsi="Arial" w:cs="Arial"/>
          <w:sz w:val="22"/>
          <w:szCs w:val="22"/>
        </w:rPr>
        <w:t xml:space="preserve"> and</w:t>
      </w:r>
      <w:r>
        <w:rPr>
          <w:rFonts w:ascii="Arial" w:hAnsi="Arial" w:cs="Arial"/>
          <w:sz w:val="22"/>
          <w:szCs w:val="22"/>
        </w:rPr>
        <w:t xml:space="preserve"> s</w:t>
      </w:r>
      <w:r w:rsidRPr="00C7304C">
        <w:rPr>
          <w:rFonts w:ascii="Arial" w:hAnsi="Arial" w:cs="Arial"/>
          <w:sz w:val="22"/>
          <w:szCs w:val="22"/>
        </w:rPr>
        <w:t>upport</w:t>
      </w:r>
      <w:r>
        <w:rPr>
          <w:rFonts w:ascii="Arial" w:hAnsi="Arial" w:cs="Arial"/>
          <w:sz w:val="22"/>
          <w:szCs w:val="22"/>
        </w:rPr>
        <w:t>s</w:t>
      </w:r>
      <w:r w:rsidRPr="00C7304C">
        <w:rPr>
          <w:rFonts w:ascii="Arial" w:hAnsi="Arial" w:cs="Arial"/>
          <w:sz w:val="22"/>
          <w:szCs w:val="22"/>
        </w:rPr>
        <w:t xml:space="preserve"> faculty members and researchers or teams of faculty members with the planning and execution of funding proposals ranging from single-investigator to multi-investigator/multi-institution efforts by providing strategic guidance, document review, technical editing, proposal management, and additional services</w:t>
      </w:r>
      <w:r>
        <w:rPr>
          <w:rFonts w:ascii="Arial" w:hAnsi="Arial" w:cs="Arial"/>
          <w:sz w:val="22"/>
          <w:szCs w:val="22"/>
        </w:rPr>
        <w:t xml:space="preserve">. </w:t>
      </w:r>
      <w:r w:rsidRPr="00C7304C">
        <w:rPr>
          <w:rFonts w:ascii="Arial" w:hAnsi="Arial" w:cs="Arial"/>
          <w:sz w:val="22"/>
          <w:szCs w:val="22"/>
        </w:rPr>
        <w:t xml:space="preserve">In addition, </w:t>
      </w:r>
      <w:r>
        <w:rPr>
          <w:rFonts w:ascii="Arial" w:hAnsi="Arial" w:cs="Arial"/>
          <w:sz w:val="22"/>
          <w:szCs w:val="22"/>
        </w:rPr>
        <w:t>RDS d</w:t>
      </w:r>
      <w:r w:rsidRPr="00C7304C">
        <w:rPr>
          <w:rFonts w:ascii="Arial" w:hAnsi="Arial" w:cs="Arial"/>
          <w:sz w:val="22"/>
          <w:szCs w:val="22"/>
        </w:rPr>
        <w:t>isseminate</w:t>
      </w:r>
      <w:r>
        <w:rPr>
          <w:rFonts w:ascii="Arial" w:hAnsi="Arial" w:cs="Arial"/>
          <w:sz w:val="22"/>
          <w:szCs w:val="22"/>
        </w:rPr>
        <w:t>s</w:t>
      </w:r>
      <w:r w:rsidRPr="00C7304C">
        <w:rPr>
          <w:rFonts w:ascii="Arial" w:hAnsi="Arial" w:cs="Arial"/>
          <w:sz w:val="22"/>
          <w:szCs w:val="22"/>
        </w:rPr>
        <w:t xml:space="preserve"> information of interest to </w:t>
      </w:r>
      <w:proofErr w:type="gramStart"/>
      <w:r w:rsidRPr="00C7304C">
        <w:rPr>
          <w:rFonts w:ascii="Arial" w:hAnsi="Arial" w:cs="Arial"/>
          <w:sz w:val="22"/>
          <w:szCs w:val="22"/>
        </w:rPr>
        <w:t>U</w:t>
      </w:r>
      <w:r>
        <w:rPr>
          <w:rFonts w:ascii="Arial" w:hAnsi="Arial" w:cs="Arial"/>
          <w:sz w:val="22"/>
          <w:szCs w:val="22"/>
        </w:rPr>
        <w:t>niversity</w:t>
      </w:r>
      <w:proofErr w:type="gramEnd"/>
      <w:r>
        <w:rPr>
          <w:rFonts w:ascii="Arial" w:hAnsi="Arial" w:cs="Arial"/>
          <w:sz w:val="22"/>
          <w:szCs w:val="22"/>
        </w:rPr>
        <w:t xml:space="preserve"> of </w:t>
      </w:r>
      <w:r w:rsidRPr="00C7304C">
        <w:rPr>
          <w:rFonts w:ascii="Arial" w:hAnsi="Arial" w:cs="Arial"/>
          <w:sz w:val="22"/>
          <w:szCs w:val="22"/>
        </w:rPr>
        <w:t>A</w:t>
      </w:r>
      <w:r>
        <w:rPr>
          <w:rFonts w:ascii="Arial" w:hAnsi="Arial" w:cs="Arial"/>
          <w:sz w:val="22"/>
          <w:szCs w:val="22"/>
        </w:rPr>
        <w:t>rizona</w:t>
      </w:r>
      <w:r w:rsidRPr="00C7304C">
        <w:rPr>
          <w:rFonts w:ascii="Arial" w:hAnsi="Arial" w:cs="Arial"/>
          <w:sz w:val="22"/>
          <w:szCs w:val="22"/>
        </w:rPr>
        <w:t xml:space="preserve"> faculty via </w:t>
      </w:r>
      <w:r>
        <w:rPr>
          <w:rFonts w:ascii="Arial" w:hAnsi="Arial" w:cs="Arial"/>
          <w:sz w:val="22"/>
          <w:szCs w:val="22"/>
        </w:rPr>
        <w:t>a</w:t>
      </w:r>
      <w:r w:rsidRPr="00C7304C">
        <w:rPr>
          <w:rFonts w:ascii="Arial" w:hAnsi="Arial" w:cs="Arial"/>
          <w:sz w:val="22"/>
          <w:szCs w:val="22"/>
        </w:rPr>
        <w:t xml:space="preserve"> weekly newsletter</w:t>
      </w:r>
      <w:r>
        <w:rPr>
          <w:rFonts w:ascii="Arial" w:hAnsi="Arial" w:cs="Arial"/>
          <w:sz w:val="22"/>
          <w:szCs w:val="22"/>
        </w:rPr>
        <w:t>, m</w:t>
      </w:r>
      <w:r w:rsidRPr="00C7304C">
        <w:rPr>
          <w:rFonts w:ascii="Arial" w:hAnsi="Arial" w:cs="Arial"/>
          <w:sz w:val="22"/>
          <w:szCs w:val="22"/>
        </w:rPr>
        <w:t>anage</w:t>
      </w:r>
      <w:r>
        <w:rPr>
          <w:rFonts w:ascii="Arial" w:hAnsi="Arial" w:cs="Arial"/>
          <w:sz w:val="22"/>
          <w:szCs w:val="22"/>
        </w:rPr>
        <w:t>s</w:t>
      </w:r>
      <w:r w:rsidRPr="00C7304C">
        <w:rPr>
          <w:rFonts w:ascii="Arial" w:hAnsi="Arial" w:cs="Arial"/>
          <w:sz w:val="22"/>
          <w:szCs w:val="22"/>
        </w:rPr>
        <w:t xml:space="preserve"> limited submissions,</w:t>
      </w:r>
      <w:r>
        <w:rPr>
          <w:rFonts w:ascii="Arial" w:hAnsi="Arial" w:cs="Arial"/>
          <w:sz w:val="22"/>
          <w:szCs w:val="22"/>
        </w:rPr>
        <w:t xml:space="preserve"> a</w:t>
      </w:r>
      <w:r w:rsidRPr="00C7304C">
        <w:rPr>
          <w:rFonts w:ascii="Arial" w:hAnsi="Arial" w:cs="Arial"/>
          <w:sz w:val="22"/>
          <w:szCs w:val="22"/>
        </w:rPr>
        <w:t>ssist</w:t>
      </w:r>
      <w:r>
        <w:rPr>
          <w:rFonts w:ascii="Arial" w:hAnsi="Arial" w:cs="Arial"/>
          <w:sz w:val="22"/>
          <w:szCs w:val="22"/>
        </w:rPr>
        <w:t>s</w:t>
      </w:r>
      <w:r w:rsidRPr="00C7304C">
        <w:rPr>
          <w:rFonts w:ascii="Arial" w:hAnsi="Arial" w:cs="Arial"/>
          <w:sz w:val="22"/>
          <w:szCs w:val="22"/>
        </w:rPr>
        <w:t xml:space="preserve"> with proposal collection and review of internal funding programs,</w:t>
      </w:r>
      <w:r>
        <w:rPr>
          <w:rFonts w:ascii="Arial" w:hAnsi="Arial" w:cs="Arial"/>
          <w:sz w:val="22"/>
          <w:szCs w:val="22"/>
        </w:rPr>
        <w:t xml:space="preserve"> p</w:t>
      </w:r>
      <w:r w:rsidRPr="00C7304C">
        <w:rPr>
          <w:rFonts w:ascii="Arial" w:hAnsi="Arial" w:cs="Arial"/>
          <w:sz w:val="22"/>
          <w:szCs w:val="22"/>
        </w:rPr>
        <w:t>resent</w:t>
      </w:r>
      <w:r>
        <w:rPr>
          <w:rFonts w:ascii="Arial" w:hAnsi="Arial" w:cs="Arial"/>
          <w:sz w:val="22"/>
          <w:szCs w:val="22"/>
        </w:rPr>
        <w:t>s</w:t>
      </w:r>
      <w:r w:rsidRPr="00C7304C">
        <w:rPr>
          <w:rFonts w:ascii="Arial" w:hAnsi="Arial" w:cs="Arial"/>
          <w:sz w:val="22"/>
          <w:szCs w:val="22"/>
        </w:rPr>
        <w:t xml:space="preserve"> seminars and workshops on grantsmanship-related topics, and</w:t>
      </w:r>
      <w:r>
        <w:rPr>
          <w:rFonts w:ascii="Arial" w:hAnsi="Arial" w:cs="Arial"/>
          <w:sz w:val="22"/>
          <w:szCs w:val="22"/>
        </w:rPr>
        <w:t xml:space="preserve"> s</w:t>
      </w:r>
      <w:r w:rsidRPr="00C7304C">
        <w:rPr>
          <w:rFonts w:ascii="Arial" w:hAnsi="Arial" w:cs="Arial"/>
          <w:sz w:val="22"/>
          <w:szCs w:val="22"/>
        </w:rPr>
        <w:t>upport</w:t>
      </w:r>
      <w:r>
        <w:rPr>
          <w:rFonts w:ascii="Arial" w:hAnsi="Arial" w:cs="Arial"/>
          <w:sz w:val="22"/>
          <w:szCs w:val="22"/>
        </w:rPr>
        <w:t>s</w:t>
      </w:r>
      <w:r w:rsidRPr="00C7304C">
        <w:rPr>
          <w:rFonts w:ascii="Arial" w:hAnsi="Arial" w:cs="Arial"/>
          <w:sz w:val="22"/>
          <w:szCs w:val="22"/>
        </w:rPr>
        <w:t xml:space="preserve"> </w:t>
      </w:r>
      <w:r>
        <w:rPr>
          <w:rFonts w:ascii="Arial" w:hAnsi="Arial" w:cs="Arial"/>
          <w:sz w:val="22"/>
          <w:szCs w:val="22"/>
        </w:rPr>
        <w:t>f</w:t>
      </w:r>
      <w:r w:rsidRPr="00C7304C">
        <w:rPr>
          <w:rFonts w:ascii="Arial" w:hAnsi="Arial" w:cs="Arial"/>
          <w:sz w:val="22"/>
          <w:szCs w:val="22"/>
        </w:rPr>
        <w:t>aculty members with the development of honorific nominations.</w:t>
      </w:r>
    </w:p>
    <w:p w14:paraId="07B870D8" w14:textId="7E80B574" w:rsidR="00D75A88" w:rsidRDefault="00D75A88" w:rsidP="00D75A88">
      <w:pPr>
        <w:ind w:firstLine="720"/>
        <w:rPr>
          <w:rFonts w:ascii="Arial" w:hAnsi="Arial" w:cs="Arial"/>
          <w:bCs/>
          <w:sz w:val="22"/>
          <w:szCs w:val="22"/>
        </w:rPr>
      </w:pPr>
      <w:r w:rsidRPr="00D75A88">
        <w:rPr>
          <w:rFonts w:ascii="Arial" w:hAnsi="Arial" w:cs="Arial"/>
          <w:sz w:val="22"/>
          <w:szCs w:val="22"/>
        </w:rPr>
        <w:t>RDS</w:t>
      </w:r>
      <w:r w:rsidRPr="00D75A88">
        <w:rPr>
          <w:rFonts w:ascii="Arial" w:hAnsi="Arial" w:cs="Arial"/>
          <w:bCs/>
          <w:sz w:val="22"/>
          <w:szCs w:val="22"/>
        </w:rPr>
        <w:t xml:space="preserve"> </w:t>
      </w:r>
      <w:r w:rsidRPr="00E56547">
        <w:rPr>
          <w:rFonts w:ascii="Arial" w:hAnsi="Arial" w:cs="Arial"/>
          <w:bCs/>
          <w:sz w:val="22"/>
          <w:szCs w:val="22"/>
        </w:rPr>
        <w:t>provides compliant support and education for the researc</w:t>
      </w:r>
      <w:r>
        <w:rPr>
          <w:rFonts w:ascii="Arial" w:hAnsi="Arial" w:cs="Arial"/>
          <w:bCs/>
          <w:sz w:val="22"/>
          <w:szCs w:val="22"/>
        </w:rPr>
        <w:t>h teams and faculty. In collaboration with their</w:t>
      </w:r>
      <w:r w:rsidRPr="00E56547">
        <w:rPr>
          <w:rFonts w:ascii="Arial" w:hAnsi="Arial" w:cs="Arial"/>
          <w:bCs/>
          <w:sz w:val="22"/>
          <w:szCs w:val="22"/>
        </w:rPr>
        <w:t xml:space="preserve"> medical partners and university stakeholders, this team works directly with the faculty, staff, graduate and medical students, and post-doctoral trainees to find grant opportunities, prepare and route grant proposals for submission to external agencies, determine billing compliance, develop and negotiate clinical trial budgets, manage clinical trial finances and billing, negotiate and endorse contracts, provide regulatory support and guidance, develop and publish research data reports, and manage a clinical trial tracking and reporting system.</w:t>
      </w:r>
      <w:r>
        <w:rPr>
          <w:rFonts w:ascii="Arial" w:hAnsi="Arial" w:cs="Arial"/>
          <w:bCs/>
          <w:sz w:val="22"/>
          <w:szCs w:val="22"/>
        </w:rPr>
        <w:t xml:space="preserve"> They value excellence and uphold</w:t>
      </w:r>
      <w:r w:rsidRPr="001D1AA4">
        <w:rPr>
          <w:rFonts w:ascii="Arial" w:hAnsi="Arial" w:cs="Arial"/>
          <w:bCs/>
          <w:sz w:val="22"/>
          <w:szCs w:val="22"/>
        </w:rPr>
        <w:t xml:space="preserve"> the highest levels of integrity, collaboration, service, innovation, leadership,</w:t>
      </w:r>
      <w:r>
        <w:rPr>
          <w:rFonts w:ascii="Arial" w:hAnsi="Arial" w:cs="Arial"/>
          <w:bCs/>
          <w:sz w:val="22"/>
          <w:szCs w:val="22"/>
        </w:rPr>
        <w:t xml:space="preserve"> and subject matter expertise. </w:t>
      </w:r>
      <w:r w:rsidRPr="001D1AA4">
        <w:rPr>
          <w:rFonts w:ascii="Arial" w:hAnsi="Arial" w:cs="Arial"/>
          <w:bCs/>
          <w:sz w:val="22"/>
          <w:szCs w:val="22"/>
        </w:rPr>
        <w:t>The</w:t>
      </w:r>
      <w:r>
        <w:rPr>
          <w:rFonts w:ascii="Arial" w:hAnsi="Arial" w:cs="Arial"/>
          <w:bCs/>
          <w:sz w:val="22"/>
          <w:szCs w:val="22"/>
        </w:rPr>
        <w:t>y</w:t>
      </w:r>
      <w:r w:rsidRPr="001D1AA4">
        <w:rPr>
          <w:rFonts w:ascii="Arial" w:hAnsi="Arial" w:cs="Arial"/>
          <w:bCs/>
          <w:sz w:val="22"/>
          <w:szCs w:val="22"/>
        </w:rPr>
        <w:t xml:space="preserve"> wo</w:t>
      </w:r>
      <w:r>
        <w:rPr>
          <w:rFonts w:ascii="Arial" w:hAnsi="Arial" w:cs="Arial"/>
          <w:bCs/>
          <w:sz w:val="22"/>
          <w:szCs w:val="22"/>
        </w:rPr>
        <w:t>rk diligently to ensure that they</w:t>
      </w:r>
      <w:r w:rsidRPr="001D1AA4">
        <w:rPr>
          <w:rFonts w:ascii="Arial" w:hAnsi="Arial" w:cs="Arial"/>
          <w:bCs/>
          <w:sz w:val="22"/>
          <w:szCs w:val="22"/>
        </w:rPr>
        <w:t xml:space="preserve"> continue to sustain and grow the research enterprise.</w:t>
      </w:r>
    </w:p>
    <w:p w14:paraId="60FA91CE" w14:textId="7FD6CC17" w:rsidR="00D75A88" w:rsidRPr="00A161FE" w:rsidRDefault="00D75A88" w:rsidP="00A161FE">
      <w:pPr>
        <w:ind w:firstLine="720"/>
        <w:rPr>
          <w:rFonts w:ascii="Arial" w:hAnsi="Arial" w:cs="Arial"/>
          <w:bCs/>
          <w:sz w:val="22"/>
          <w:szCs w:val="22"/>
        </w:rPr>
      </w:pPr>
      <w:r>
        <w:rPr>
          <w:rFonts w:ascii="Arial" w:hAnsi="Arial" w:cs="Arial"/>
          <w:bCs/>
          <w:sz w:val="22"/>
          <w:szCs w:val="22"/>
        </w:rPr>
        <w:t xml:space="preserve">RDS </w:t>
      </w:r>
      <w:r w:rsidRPr="00B6394F">
        <w:rPr>
          <w:rFonts w:ascii="Arial" w:hAnsi="Arial" w:cs="Arial"/>
          <w:bCs/>
          <w:sz w:val="22"/>
          <w:szCs w:val="22"/>
        </w:rPr>
        <w:t>supports submission preparation for grants and other research activities</w:t>
      </w:r>
      <w:r>
        <w:rPr>
          <w:rFonts w:ascii="Arial" w:hAnsi="Arial" w:cs="Arial"/>
          <w:bCs/>
          <w:sz w:val="22"/>
          <w:szCs w:val="22"/>
        </w:rPr>
        <w:t>. This includes r</w:t>
      </w:r>
      <w:r w:rsidRPr="00B6394F">
        <w:rPr>
          <w:rFonts w:ascii="Arial" w:hAnsi="Arial" w:cs="Arial"/>
          <w:bCs/>
          <w:sz w:val="22"/>
          <w:szCs w:val="22"/>
        </w:rPr>
        <w:t>eview of grant application announcements for</w:t>
      </w:r>
      <w:r>
        <w:rPr>
          <w:rFonts w:ascii="Arial" w:hAnsi="Arial" w:cs="Arial"/>
          <w:bCs/>
          <w:sz w:val="22"/>
          <w:szCs w:val="22"/>
        </w:rPr>
        <w:t xml:space="preserve"> requirements and applicability; b</w:t>
      </w:r>
      <w:r w:rsidRPr="00B6394F">
        <w:rPr>
          <w:rFonts w:ascii="Arial" w:hAnsi="Arial" w:cs="Arial"/>
          <w:bCs/>
          <w:sz w:val="22"/>
          <w:szCs w:val="22"/>
        </w:rPr>
        <w:t>udget development and</w:t>
      </w:r>
      <w:r>
        <w:rPr>
          <w:rFonts w:ascii="Arial" w:hAnsi="Arial" w:cs="Arial"/>
          <w:bCs/>
          <w:sz w:val="22"/>
          <w:szCs w:val="22"/>
        </w:rPr>
        <w:t xml:space="preserve"> drafting budget justifications; c</w:t>
      </w:r>
      <w:r w:rsidRPr="00B6394F">
        <w:rPr>
          <w:rFonts w:ascii="Arial" w:hAnsi="Arial" w:cs="Arial"/>
          <w:bCs/>
          <w:sz w:val="22"/>
          <w:szCs w:val="22"/>
        </w:rPr>
        <w:t>ommunication with</w:t>
      </w:r>
      <w:r>
        <w:rPr>
          <w:rFonts w:ascii="Arial" w:hAnsi="Arial" w:cs="Arial"/>
          <w:bCs/>
          <w:sz w:val="22"/>
          <w:szCs w:val="22"/>
        </w:rPr>
        <w:t xml:space="preserve"> prime or subaward institutions; preparing the grant application; a</w:t>
      </w:r>
      <w:r w:rsidRPr="00B6394F">
        <w:rPr>
          <w:rFonts w:ascii="Arial" w:hAnsi="Arial" w:cs="Arial"/>
          <w:bCs/>
          <w:sz w:val="22"/>
          <w:szCs w:val="22"/>
        </w:rPr>
        <w:t>ssisting with administrative sections of grants including letters of support, bio</w:t>
      </w:r>
      <w:r>
        <w:rPr>
          <w:rFonts w:ascii="Arial" w:hAnsi="Arial" w:cs="Arial"/>
          <w:bCs/>
          <w:sz w:val="22"/>
          <w:szCs w:val="22"/>
        </w:rPr>
        <w:t xml:space="preserve">graphical </w:t>
      </w:r>
      <w:r w:rsidRPr="00B6394F">
        <w:rPr>
          <w:rFonts w:ascii="Arial" w:hAnsi="Arial" w:cs="Arial"/>
          <w:bCs/>
          <w:sz w:val="22"/>
          <w:szCs w:val="22"/>
        </w:rPr>
        <w:t>sketches, fa</w:t>
      </w:r>
      <w:r>
        <w:rPr>
          <w:rFonts w:ascii="Arial" w:hAnsi="Arial" w:cs="Arial"/>
          <w:bCs/>
          <w:sz w:val="22"/>
          <w:szCs w:val="22"/>
        </w:rPr>
        <w:t>cilities and other resources; r</w:t>
      </w:r>
      <w:r w:rsidRPr="00B6394F">
        <w:rPr>
          <w:rFonts w:ascii="Arial" w:hAnsi="Arial" w:cs="Arial"/>
          <w:bCs/>
          <w:sz w:val="22"/>
          <w:szCs w:val="22"/>
        </w:rPr>
        <w:t>outing and securing institutional approva</w:t>
      </w:r>
      <w:r>
        <w:rPr>
          <w:rFonts w:ascii="Arial" w:hAnsi="Arial" w:cs="Arial"/>
          <w:bCs/>
          <w:sz w:val="22"/>
          <w:szCs w:val="22"/>
        </w:rPr>
        <w:t>l, endorsements, and signatures; and s</w:t>
      </w:r>
      <w:r w:rsidRPr="00B6394F">
        <w:rPr>
          <w:rFonts w:ascii="Arial" w:hAnsi="Arial" w:cs="Arial"/>
          <w:bCs/>
          <w:sz w:val="22"/>
          <w:szCs w:val="22"/>
        </w:rPr>
        <w:t>ubmission of the grant to external sponsor and communication with sponsors.</w:t>
      </w:r>
    </w:p>
    <w:p w14:paraId="57240F34" w14:textId="77777777" w:rsidR="00ED2BE4" w:rsidRDefault="00ED2BE4" w:rsidP="00ED2BE4">
      <w:pPr>
        <w:pStyle w:val="NormalWeb"/>
        <w:shd w:val="clear" w:color="auto" w:fill="FFFFFF"/>
        <w:spacing w:before="0" w:after="0"/>
        <w:rPr>
          <w:rFonts w:ascii="Arial" w:hAnsi="Arial" w:cs="Arial"/>
          <w:sz w:val="22"/>
          <w:szCs w:val="22"/>
          <w:lang w:val="en"/>
        </w:rPr>
      </w:pPr>
      <w:r w:rsidRPr="00EB7459">
        <w:rPr>
          <w:rFonts w:ascii="Arial" w:hAnsi="Arial" w:cs="Arial"/>
          <w:sz w:val="22"/>
          <w:szCs w:val="22"/>
          <w:u w:val="single"/>
          <w:lang w:val="en"/>
        </w:rPr>
        <w:t>Tech Launch Arizona</w:t>
      </w:r>
      <w:r>
        <w:rPr>
          <w:rFonts w:ascii="Arial" w:hAnsi="Arial" w:cs="Arial"/>
          <w:sz w:val="22"/>
          <w:szCs w:val="22"/>
          <w:lang w:val="en"/>
        </w:rPr>
        <w:t xml:space="preserve"> Tech Launch Arizona (TLA) brings together the University of Arizona community and local and regional ecosystems with the goal to make a better world. They do this by moving inventions </w:t>
      </w:r>
      <w:r>
        <w:rPr>
          <w:rFonts w:ascii="Arial" w:hAnsi="Arial" w:cs="Arial"/>
          <w:sz w:val="22"/>
          <w:szCs w:val="22"/>
          <w:lang w:val="en"/>
        </w:rPr>
        <w:lastRenderedPageBreak/>
        <w:t>stemming from university research and technological innovation into the marketplace where they can create lasting social and economic impact.</w:t>
      </w:r>
    </w:p>
    <w:p w14:paraId="1D683002" w14:textId="77777777" w:rsidR="00ED2BE4" w:rsidRPr="00EB7459" w:rsidRDefault="00ED2BE4" w:rsidP="00ED2BE4">
      <w:pPr>
        <w:pStyle w:val="NormalWeb"/>
        <w:shd w:val="clear" w:color="auto" w:fill="FFFFFF"/>
        <w:spacing w:before="0" w:after="0"/>
        <w:ind w:firstLine="720"/>
        <w:rPr>
          <w:rFonts w:ascii="Arial" w:hAnsi="Arial" w:cs="Arial"/>
          <w:sz w:val="22"/>
          <w:szCs w:val="22"/>
          <w:lang w:val="en"/>
        </w:rPr>
      </w:pPr>
      <w:r w:rsidRPr="003652BF">
        <w:rPr>
          <w:rFonts w:ascii="Arial" w:hAnsi="Arial" w:cs="Arial"/>
          <w:sz w:val="22"/>
          <w:szCs w:val="22"/>
          <w:lang w:val="en"/>
        </w:rPr>
        <w:t>T</w:t>
      </w:r>
      <w:r>
        <w:rPr>
          <w:rFonts w:ascii="Arial" w:hAnsi="Arial" w:cs="Arial"/>
          <w:sz w:val="22"/>
          <w:szCs w:val="22"/>
          <w:lang w:val="en"/>
        </w:rPr>
        <w:t xml:space="preserve">ech </w:t>
      </w:r>
      <w:r w:rsidRPr="003652BF">
        <w:rPr>
          <w:rFonts w:ascii="Arial" w:hAnsi="Arial" w:cs="Arial"/>
          <w:sz w:val="22"/>
          <w:szCs w:val="22"/>
          <w:lang w:val="en"/>
        </w:rPr>
        <w:t>L</w:t>
      </w:r>
      <w:r>
        <w:rPr>
          <w:rFonts w:ascii="Arial" w:hAnsi="Arial" w:cs="Arial"/>
          <w:sz w:val="22"/>
          <w:szCs w:val="22"/>
          <w:lang w:val="en"/>
        </w:rPr>
        <w:t xml:space="preserve">aunch </w:t>
      </w:r>
      <w:r w:rsidRPr="003652BF">
        <w:rPr>
          <w:rFonts w:ascii="Arial" w:hAnsi="Arial" w:cs="Arial"/>
          <w:sz w:val="22"/>
          <w:szCs w:val="22"/>
          <w:lang w:val="en"/>
        </w:rPr>
        <w:t>A</w:t>
      </w:r>
      <w:r>
        <w:rPr>
          <w:rFonts w:ascii="Arial" w:hAnsi="Arial" w:cs="Arial"/>
          <w:sz w:val="22"/>
          <w:szCs w:val="22"/>
          <w:lang w:val="en"/>
        </w:rPr>
        <w:t>rizona</w:t>
      </w:r>
      <w:r w:rsidRPr="003652BF">
        <w:rPr>
          <w:rFonts w:ascii="Arial" w:hAnsi="Arial" w:cs="Arial"/>
          <w:sz w:val="22"/>
          <w:szCs w:val="22"/>
          <w:lang w:val="en"/>
        </w:rPr>
        <w:t xml:space="preserve"> provides a full range of </w:t>
      </w:r>
      <w:r>
        <w:rPr>
          <w:rFonts w:ascii="Arial" w:hAnsi="Arial" w:cs="Arial"/>
          <w:sz w:val="22"/>
          <w:szCs w:val="22"/>
          <w:lang w:val="en"/>
        </w:rPr>
        <w:t>intellectual property (</w:t>
      </w:r>
      <w:r w:rsidRPr="003652BF">
        <w:rPr>
          <w:rFonts w:ascii="Arial" w:hAnsi="Arial" w:cs="Arial"/>
          <w:sz w:val="22"/>
          <w:szCs w:val="22"/>
          <w:lang w:val="en"/>
        </w:rPr>
        <w:t>IP</w:t>
      </w:r>
      <w:r>
        <w:rPr>
          <w:rFonts w:ascii="Arial" w:hAnsi="Arial" w:cs="Arial"/>
          <w:sz w:val="22"/>
          <w:szCs w:val="22"/>
          <w:lang w:val="en"/>
        </w:rPr>
        <w:t>)</w:t>
      </w:r>
      <w:r w:rsidRPr="003652BF">
        <w:rPr>
          <w:rFonts w:ascii="Arial" w:hAnsi="Arial" w:cs="Arial"/>
          <w:sz w:val="22"/>
          <w:szCs w:val="22"/>
          <w:lang w:val="en"/>
        </w:rPr>
        <w:t xml:space="preserve"> services to the faculty, researchers</w:t>
      </w:r>
      <w:r>
        <w:rPr>
          <w:rFonts w:ascii="Arial" w:hAnsi="Arial" w:cs="Arial"/>
          <w:sz w:val="22"/>
          <w:szCs w:val="22"/>
          <w:lang w:val="en"/>
        </w:rPr>
        <w:t>,</w:t>
      </w:r>
      <w:r w:rsidRPr="003652BF">
        <w:rPr>
          <w:rFonts w:ascii="Arial" w:hAnsi="Arial" w:cs="Arial"/>
          <w:sz w:val="22"/>
          <w:szCs w:val="22"/>
          <w:lang w:val="en"/>
        </w:rPr>
        <w:t xml:space="preserve"> and staff of the U</w:t>
      </w:r>
      <w:r>
        <w:rPr>
          <w:rFonts w:ascii="Arial" w:hAnsi="Arial" w:cs="Arial"/>
          <w:sz w:val="22"/>
          <w:szCs w:val="22"/>
          <w:lang w:val="en"/>
        </w:rPr>
        <w:t>niversity of Arizona. They work with</w:t>
      </w:r>
      <w:r w:rsidRPr="003652BF">
        <w:rPr>
          <w:rFonts w:ascii="Arial" w:hAnsi="Arial" w:cs="Arial"/>
          <w:sz w:val="22"/>
          <w:szCs w:val="22"/>
          <w:lang w:val="en"/>
        </w:rPr>
        <w:t xml:space="preserve"> inventors to protect various types of </w:t>
      </w:r>
      <w:r>
        <w:rPr>
          <w:rFonts w:ascii="Arial" w:hAnsi="Arial" w:cs="Arial"/>
          <w:sz w:val="22"/>
          <w:szCs w:val="22"/>
          <w:lang w:val="en"/>
        </w:rPr>
        <w:t xml:space="preserve">IP, enabling all stakeholders, </w:t>
      </w:r>
      <w:r w:rsidRPr="003652BF">
        <w:rPr>
          <w:rFonts w:ascii="Arial" w:hAnsi="Arial" w:cs="Arial"/>
          <w:sz w:val="22"/>
          <w:szCs w:val="22"/>
          <w:lang w:val="en"/>
        </w:rPr>
        <w:t>the inven</w:t>
      </w:r>
      <w:r>
        <w:rPr>
          <w:rFonts w:ascii="Arial" w:hAnsi="Arial" w:cs="Arial"/>
          <w:sz w:val="22"/>
          <w:szCs w:val="22"/>
          <w:lang w:val="en"/>
        </w:rPr>
        <w:t>tors as well as the university,</w:t>
      </w:r>
      <w:r w:rsidRPr="003652BF">
        <w:rPr>
          <w:rFonts w:ascii="Arial" w:hAnsi="Arial" w:cs="Arial"/>
          <w:sz w:val="22"/>
          <w:szCs w:val="22"/>
          <w:lang w:val="en"/>
        </w:rPr>
        <w:t xml:space="preserve"> to benefit from these discoveries.</w:t>
      </w:r>
      <w:r>
        <w:rPr>
          <w:rFonts w:ascii="Arial" w:hAnsi="Arial" w:cs="Arial"/>
          <w:sz w:val="22"/>
          <w:szCs w:val="22"/>
          <w:lang w:val="en"/>
        </w:rPr>
        <w:t xml:space="preserve"> TLA </w:t>
      </w:r>
      <w:r w:rsidRPr="003652BF">
        <w:rPr>
          <w:rFonts w:ascii="Arial" w:hAnsi="Arial" w:cs="Arial"/>
          <w:sz w:val="22"/>
          <w:szCs w:val="22"/>
          <w:lang w:val="en"/>
        </w:rPr>
        <w:t>market</w:t>
      </w:r>
      <w:r>
        <w:rPr>
          <w:rFonts w:ascii="Arial" w:hAnsi="Arial" w:cs="Arial"/>
          <w:sz w:val="22"/>
          <w:szCs w:val="22"/>
          <w:lang w:val="en"/>
        </w:rPr>
        <w:t>s</w:t>
      </w:r>
      <w:r w:rsidRPr="003652BF">
        <w:rPr>
          <w:rFonts w:ascii="Arial" w:hAnsi="Arial" w:cs="Arial"/>
          <w:sz w:val="22"/>
          <w:szCs w:val="22"/>
          <w:lang w:val="en"/>
        </w:rPr>
        <w:t xml:space="preserve"> U</w:t>
      </w:r>
      <w:r>
        <w:rPr>
          <w:rFonts w:ascii="Arial" w:hAnsi="Arial" w:cs="Arial"/>
          <w:sz w:val="22"/>
          <w:szCs w:val="22"/>
          <w:lang w:val="en"/>
        </w:rPr>
        <w:t xml:space="preserve">niversity of </w:t>
      </w:r>
      <w:r w:rsidRPr="003652BF">
        <w:rPr>
          <w:rFonts w:ascii="Arial" w:hAnsi="Arial" w:cs="Arial"/>
          <w:sz w:val="22"/>
          <w:szCs w:val="22"/>
          <w:lang w:val="en"/>
        </w:rPr>
        <w:t>A</w:t>
      </w:r>
      <w:r>
        <w:rPr>
          <w:rFonts w:ascii="Arial" w:hAnsi="Arial" w:cs="Arial"/>
          <w:sz w:val="22"/>
          <w:szCs w:val="22"/>
          <w:lang w:val="en"/>
        </w:rPr>
        <w:t>rizona</w:t>
      </w:r>
      <w:r w:rsidRPr="003652BF">
        <w:rPr>
          <w:rFonts w:ascii="Arial" w:hAnsi="Arial" w:cs="Arial"/>
          <w:sz w:val="22"/>
          <w:szCs w:val="22"/>
          <w:lang w:val="en"/>
        </w:rPr>
        <w:t xml:space="preserve"> inventions, find</w:t>
      </w:r>
      <w:r>
        <w:rPr>
          <w:rFonts w:ascii="Arial" w:hAnsi="Arial" w:cs="Arial"/>
          <w:sz w:val="22"/>
          <w:szCs w:val="22"/>
          <w:lang w:val="en"/>
        </w:rPr>
        <w:t>s</w:t>
      </w:r>
      <w:r w:rsidRPr="003652BF">
        <w:rPr>
          <w:rFonts w:ascii="Arial" w:hAnsi="Arial" w:cs="Arial"/>
          <w:sz w:val="22"/>
          <w:szCs w:val="22"/>
          <w:lang w:val="en"/>
        </w:rPr>
        <w:t xml:space="preserve"> great companies to take them forward, and work</w:t>
      </w:r>
      <w:r>
        <w:rPr>
          <w:rFonts w:ascii="Arial" w:hAnsi="Arial" w:cs="Arial"/>
          <w:sz w:val="22"/>
          <w:szCs w:val="22"/>
          <w:lang w:val="en"/>
        </w:rPr>
        <w:t>s</w:t>
      </w:r>
      <w:r w:rsidRPr="003652BF">
        <w:rPr>
          <w:rFonts w:ascii="Arial" w:hAnsi="Arial" w:cs="Arial"/>
          <w:sz w:val="22"/>
          <w:szCs w:val="22"/>
          <w:lang w:val="en"/>
        </w:rPr>
        <w:t xml:space="preserve"> collaboratively with all parties to devel</w:t>
      </w:r>
      <w:r>
        <w:rPr>
          <w:rFonts w:ascii="Arial" w:hAnsi="Arial" w:cs="Arial"/>
          <w:sz w:val="22"/>
          <w:szCs w:val="22"/>
          <w:lang w:val="en"/>
        </w:rPr>
        <w:t>op fair licensing strategies. They</w:t>
      </w:r>
      <w:r w:rsidRPr="003652BF">
        <w:rPr>
          <w:rFonts w:ascii="Arial" w:hAnsi="Arial" w:cs="Arial"/>
          <w:sz w:val="22"/>
          <w:szCs w:val="22"/>
          <w:lang w:val="en"/>
        </w:rPr>
        <w:t xml:space="preserve"> are driven by a commitment to fairness and the desire to see every invention realize its maximum potential to contribute to a better world.</w:t>
      </w:r>
      <w:r>
        <w:rPr>
          <w:rFonts w:ascii="Arial" w:hAnsi="Arial" w:cs="Arial"/>
          <w:sz w:val="22"/>
          <w:szCs w:val="22"/>
          <w:lang w:val="en"/>
        </w:rPr>
        <w:t xml:space="preserve"> They</w:t>
      </w:r>
      <w:r>
        <w:t xml:space="preserve"> </w:t>
      </w:r>
      <w:r w:rsidRPr="003652BF">
        <w:rPr>
          <w:rFonts w:ascii="Arial" w:hAnsi="Arial" w:cs="Arial"/>
          <w:sz w:val="22"/>
          <w:szCs w:val="22"/>
          <w:lang w:val="en"/>
        </w:rPr>
        <w:t>offer a full range of services, people and resou</w:t>
      </w:r>
      <w:r>
        <w:rPr>
          <w:rFonts w:ascii="Arial" w:hAnsi="Arial" w:cs="Arial"/>
          <w:sz w:val="22"/>
          <w:szCs w:val="22"/>
          <w:lang w:val="en"/>
        </w:rPr>
        <w:t>rces to help University of Arizona</w:t>
      </w:r>
      <w:r w:rsidRPr="003652BF">
        <w:rPr>
          <w:rFonts w:ascii="Arial" w:hAnsi="Arial" w:cs="Arial"/>
          <w:sz w:val="22"/>
          <w:szCs w:val="22"/>
          <w:lang w:val="en"/>
        </w:rPr>
        <w:t xml:space="preserve"> inventors who wish to launch a startup to commercialize inventions. With a full team of experience</w:t>
      </w:r>
      <w:r>
        <w:rPr>
          <w:rFonts w:ascii="Arial" w:hAnsi="Arial" w:cs="Arial"/>
          <w:sz w:val="22"/>
          <w:szCs w:val="22"/>
          <w:lang w:val="en"/>
        </w:rPr>
        <w:t xml:space="preserve">d mentors and entrepreneurs, they </w:t>
      </w:r>
      <w:r w:rsidRPr="003652BF">
        <w:rPr>
          <w:rFonts w:ascii="Arial" w:hAnsi="Arial" w:cs="Arial"/>
          <w:sz w:val="22"/>
          <w:szCs w:val="22"/>
          <w:lang w:val="en"/>
        </w:rPr>
        <w:t xml:space="preserve">support academic entrepreneurs through all the phases leading to the launch of a startup.  </w:t>
      </w:r>
    </w:p>
    <w:p w14:paraId="2B109F06" w14:textId="77777777" w:rsidR="00ED2BE4" w:rsidRPr="005231F6" w:rsidRDefault="00ED2BE4" w:rsidP="00ED2BE4">
      <w:pPr>
        <w:outlineLvl w:val="0"/>
        <w:rPr>
          <w:rFonts w:ascii="Arial" w:hAnsi="Arial" w:cs="Arial"/>
          <w:sz w:val="22"/>
          <w:szCs w:val="22"/>
        </w:rPr>
      </w:pPr>
    </w:p>
    <w:p w14:paraId="3CC8FB41" w14:textId="77777777" w:rsidR="00D07331" w:rsidRPr="005B3505" w:rsidRDefault="00FF3428" w:rsidP="0030525A">
      <w:pPr>
        <w:outlineLvl w:val="0"/>
        <w:rPr>
          <w:rFonts w:ascii="Arial" w:hAnsi="Arial" w:cs="Arial"/>
          <w:b/>
          <w:sz w:val="22"/>
          <w:szCs w:val="22"/>
        </w:rPr>
      </w:pPr>
      <w:r w:rsidRPr="005B3505">
        <w:rPr>
          <w:rFonts w:ascii="Arial" w:hAnsi="Arial" w:cs="Arial"/>
          <w:b/>
          <w:sz w:val="22"/>
          <w:szCs w:val="22"/>
        </w:rPr>
        <w:t>Sarver Heart Center</w:t>
      </w:r>
    </w:p>
    <w:p w14:paraId="51D90FE1" w14:textId="77777777" w:rsidR="009A0766" w:rsidRDefault="00FF3428" w:rsidP="00BD5679">
      <w:pPr>
        <w:pStyle w:val="NormalWeb"/>
        <w:spacing w:before="0" w:after="0"/>
        <w:rPr>
          <w:rFonts w:ascii="Arial" w:hAnsi="Arial" w:cs="Arial"/>
          <w:sz w:val="22"/>
          <w:szCs w:val="22"/>
          <w:lang w:val="en"/>
        </w:rPr>
      </w:pPr>
      <w:r w:rsidRPr="005B3505">
        <w:t xml:space="preserve">          </w:t>
      </w:r>
      <w:r w:rsidRPr="00E70DF0">
        <w:rPr>
          <w:rFonts w:ascii="Arial" w:hAnsi="Arial" w:cs="Arial"/>
          <w:sz w:val="22"/>
          <w:szCs w:val="22"/>
        </w:rPr>
        <w:t xml:space="preserve"> </w:t>
      </w:r>
      <w:r w:rsidRPr="008B18F8">
        <w:rPr>
          <w:rFonts w:ascii="Arial" w:hAnsi="Arial" w:cs="Arial"/>
          <w:sz w:val="22"/>
          <w:szCs w:val="22"/>
        </w:rPr>
        <w:t xml:space="preserve">The Sarver Heart Center was founded as the University Heart Center in 1986 with the goal of preventing and </w:t>
      </w:r>
      <w:r w:rsidR="00742BB4">
        <w:rPr>
          <w:rFonts w:ascii="Arial" w:hAnsi="Arial" w:cs="Arial"/>
          <w:sz w:val="22"/>
          <w:szCs w:val="22"/>
        </w:rPr>
        <w:t>curing</w:t>
      </w:r>
      <w:r w:rsidRPr="008B18F8">
        <w:rPr>
          <w:rFonts w:ascii="Arial" w:hAnsi="Arial" w:cs="Arial"/>
          <w:sz w:val="22"/>
          <w:szCs w:val="22"/>
        </w:rPr>
        <w:t xml:space="preserve"> cardiovascular disease through research, education</w:t>
      </w:r>
      <w:r w:rsidR="00692155">
        <w:rPr>
          <w:rFonts w:ascii="Arial" w:hAnsi="Arial" w:cs="Arial"/>
          <w:sz w:val="22"/>
          <w:szCs w:val="22"/>
        </w:rPr>
        <w:t>,</w:t>
      </w:r>
      <w:r w:rsidRPr="008B18F8">
        <w:rPr>
          <w:rFonts w:ascii="Arial" w:hAnsi="Arial" w:cs="Arial"/>
          <w:sz w:val="22"/>
          <w:szCs w:val="22"/>
        </w:rPr>
        <w:t xml:space="preserve"> and patient care</w:t>
      </w:r>
      <w:r w:rsidR="009005BF">
        <w:rPr>
          <w:rFonts w:ascii="Arial" w:hAnsi="Arial" w:cs="Arial"/>
          <w:sz w:val="22"/>
          <w:szCs w:val="22"/>
        </w:rPr>
        <w:t>.</w:t>
      </w:r>
      <w:r>
        <w:rPr>
          <w:rFonts w:ascii="Arial" w:hAnsi="Arial" w:cs="Arial"/>
          <w:sz w:val="22"/>
          <w:szCs w:val="22"/>
        </w:rPr>
        <w:t xml:space="preserve"> </w:t>
      </w:r>
      <w:r w:rsidR="00492E66" w:rsidRPr="00492E66">
        <w:rPr>
          <w:rFonts w:ascii="Arial" w:hAnsi="Arial" w:cs="Arial"/>
          <w:sz w:val="22"/>
          <w:szCs w:val="22"/>
        </w:rPr>
        <w:t>Renamed in 1998 in recognition of generous support from the Sarver family, the Ce</w:t>
      </w:r>
      <w:r w:rsidR="00556299">
        <w:rPr>
          <w:rFonts w:ascii="Arial" w:hAnsi="Arial" w:cs="Arial"/>
          <w:sz w:val="22"/>
          <w:szCs w:val="22"/>
        </w:rPr>
        <w:t>nter is composed of more than 16</w:t>
      </w:r>
      <w:r w:rsidR="00492E66" w:rsidRPr="00492E66">
        <w:rPr>
          <w:rFonts w:ascii="Arial" w:hAnsi="Arial" w:cs="Arial"/>
          <w:sz w:val="22"/>
          <w:szCs w:val="22"/>
        </w:rPr>
        <w:t>0 physicians and scientists with national and international reputations. Their goal is to bring together scientists from complementary backgrounds and expertise to work collaboratively toward a future free of heart disease, vascular disease</w:t>
      </w:r>
      <w:r w:rsidR="00692155">
        <w:rPr>
          <w:rFonts w:ascii="Arial" w:hAnsi="Arial" w:cs="Arial"/>
          <w:sz w:val="22"/>
          <w:szCs w:val="22"/>
        </w:rPr>
        <w:t>,</w:t>
      </w:r>
      <w:r w:rsidR="00492E66" w:rsidRPr="00492E66">
        <w:rPr>
          <w:rFonts w:ascii="Arial" w:hAnsi="Arial" w:cs="Arial"/>
          <w:sz w:val="22"/>
          <w:szCs w:val="22"/>
        </w:rPr>
        <w:t xml:space="preserve"> and stroke.</w:t>
      </w:r>
      <w:r w:rsidR="00492E66">
        <w:rPr>
          <w:rFonts w:ascii="Arial" w:hAnsi="Arial" w:cs="Arial"/>
          <w:sz w:val="22"/>
          <w:szCs w:val="22"/>
        </w:rPr>
        <w:t xml:space="preserve"> </w:t>
      </w:r>
      <w:r w:rsidR="00622764">
        <w:rPr>
          <w:rFonts w:ascii="Arial" w:hAnsi="Arial" w:cs="Arial"/>
          <w:sz w:val="22"/>
          <w:szCs w:val="22"/>
          <w:lang w:val="en"/>
        </w:rPr>
        <w:t xml:space="preserve">With the </w:t>
      </w:r>
      <w:r w:rsidR="00622764" w:rsidRPr="00622764">
        <w:rPr>
          <w:rFonts w:ascii="Arial" w:hAnsi="Arial" w:cs="Arial"/>
          <w:sz w:val="22"/>
          <w:szCs w:val="22"/>
          <w:lang w:val="en"/>
        </w:rPr>
        <w:t>focus on state-of-the-art approaches including genomics, imaging, modeling, advanced cell and molecular biology an</w:t>
      </w:r>
      <w:r w:rsidR="00A02192">
        <w:rPr>
          <w:rFonts w:ascii="Arial" w:hAnsi="Arial" w:cs="Arial"/>
          <w:sz w:val="22"/>
          <w:szCs w:val="22"/>
          <w:lang w:val="en"/>
        </w:rPr>
        <w:t xml:space="preserve">d biophysics, together with their </w:t>
      </w:r>
      <w:r w:rsidR="00622764" w:rsidRPr="00622764">
        <w:rPr>
          <w:rFonts w:ascii="Arial" w:hAnsi="Arial" w:cs="Arial"/>
          <w:sz w:val="22"/>
          <w:szCs w:val="22"/>
          <w:lang w:val="en"/>
        </w:rPr>
        <w:t>hu</w:t>
      </w:r>
      <w:r w:rsidR="00622764">
        <w:rPr>
          <w:rFonts w:ascii="Arial" w:hAnsi="Arial" w:cs="Arial"/>
          <w:sz w:val="22"/>
          <w:szCs w:val="22"/>
          <w:lang w:val="en"/>
        </w:rPr>
        <w:t>man cardiac biorepository, the Center</w:t>
      </w:r>
      <w:r w:rsidR="00622764" w:rsidRPr="00622764">
        <w:rPr>
          <w:rFonts w:ascii="Arial" w:hAnsi="Arial" w:cs="Arial"/>
          <w:sz w:val="22"/>
          <w:szCs w:val="22"/>
          <w:lang w:val="en"/>
        </w:rPr>
        <w:t xml:space="preserve"> </w:t>
      </w:r>
      <w:r w:rsidR="00622764">
        <w:rPr>
          <w:rFonts w:ascii="Arial" w:hAnsi="Arial" w:cs="Arial"/>
          <w:sz w:val="22"/>
          <w:szCs w:val="22"/>
          <w:lang w:val="en"/>
        </w:rPr>
        <w:t xml:space="preserve">is </w:t>
      </w:r>
      <w:r w:rsidR="00622764" w:rsidRPr="00622764">
        <w:rPr>
          <w:rFonts w:ascii="Arial" w:hAnsi="Arial" w:cs="Arial"/>
          <w:sz w:val="22"/>
          <w:szCs w:val="22"/>
          <w:lang w:val="en"/>
        </w:rPr>
        <w:t xml:space="preserve">equally likely to take discoveries from the bedside to the bench and back to the bedside in the form of precision medicine. </w:t>
      </w:r>
    </w:p>
    <w:p w14:paraId="055BCF4C" w14:textId="183908BC" w:rsidR="00FF3428" w:rsidRDefault="005C5154" w:rsidP="009A0766">
      <w:pPr>
        <w:pStyle w:val="NormalWeb"/>
        <w:spacing w:before="0" w:after="0"/>
        <w:ind w:firstLine="720"/>
        <w:rPr>
          <w:rFonts w:ascii="Arial" w:hAnsi="Arial" w:cs="Arial"/>
          <w:sz w:val="22"/>
          <w:szCs w:val="22"/>
        </w:rPr>
      </w:pPr>
      <w:r w:rsidRPr="005C5154">
        <w:rPr>
          <w:rFonts w:ascii="Arial" w:hAnsi="Arial" w:cs="Arial"/>
          <w:sz w:val="22"/>
          <w:szCs w:val="22"/>
          <w:lang w:val="en"/>
        </w:rPr>
        <w:t>Workin</w:t>
      </w:r>
      <w:r w:rsidR="009C6FD8">
        <w:rPr>
          <w:rFonts w:ascii="Arial" w:hAnsi="Arial" w:cs="Arial"/>
          <w:sz w:val="22"/>
          <w:szCs w:val="22"/>
          <w:lang w:val="en"/>
        </w:rPr>
        <w:t xml:space="preserve">g toward a future free of heart disease, vascular disease </w:t>
      </w:r>
      <w:r>
        <w:rPr>
          <w:rFonts w:ascii="Arial" w:hAnsi="Arial" w:cs="Arial"/>
          <w:sz w:val="22"/>
          <w:szCs w:val="22"/>
          <w:lang w:val="en"/>
        </w:rPr>
        <w:t>and stroke, the C</w:t>
      </w:r>
      <w:r w:rsidR="009005BF">
        <w:rPr>
          <w:rFonts w:ascii="Arial" w:hAnsi="Arial" w:cs="Arial"/>
          <w:sz w:val="22"/>
          <w:szCs w:val="22"/>
          <w:lang w:val="en"/>
        </w:rPr>
        <w:t xml:space="preserve">enter's </w:t>
      </w:r>
      <w:r w:rsidRPr="005C5154">
        <w:rPr>
          <w:rFonts w:ascii="Arial" w:hAnsi="Arial" w:cs="Arial"/>
          <w:sz w:val="22"/>
          <w:szCs w:val="22"/>
          <w:lang w:val="en"/>
        </w:rPr>
        <w:t xml:space="preserve">scientist and physician members collaborate with the goal of applying new findings from the basic sciences to the clinical arena as quickly as possible. </w:t>
      </w:r>
      <w:r w:rsidR="00D7622E" w:rsidRPr="00D7622E">
        <w:rPr>
          <w:rFonts w:ascii="Arial" w:hAnsi="Arial" w:cs="Arial"/>
          <w:sz w:val="22"/>
          <w:szCs w:val="22"/>
        </w:rPr>
        <w:t xml:space="preserve">Equipped with several state-of-the-art research laboratories, the Center </w:t>
      </w:r>
      <w:proofErr w:type="gramStart"/>
      <w:r w:rsidR="00D7622E" w:rsidRPr="00D7622E">
        <w:rPr>
          <w:rFonts w:ascii="Arial" w:hAnsi="Arial" w:cs="Arial"/>
          <w:sz w:val="22"/>
          <w:szCs w:val="22"/>
        </w:rPr>
        <w:t>recruits</w:t>
      </w:r>
      <w:proofErr w:type="gramEnd"/>
      <w:r w:rsidR="00D7622E" w:rsidRPr="00D7622E">
        <w:rPr>
          <w:rFonts w:ascii="Arial" w:hAnsi="Arial" w:cs="Arial"/>
          <w:sz w:val="22"/>
          <w:szCs w:val="22"/>
        </w:rPr>
        <w:t xml:space="preserve"> world-class faculty and researchers to help in the discovery of the scientific advances of the future under the Molecular Cardiovascular Research Program</w:t>
      </w:r>
      <w:r w:rsidR="005E36D1">
        <w:rPr>
          <w:rFonts w:ascii="Arial" w:hAnsi="Arial" w:cs="Arial"/>
          <w:sz w:val="22"/>
          <w:szCs w:val="22"/>
        </w:rPr>
        <w:t xml:space="preserve"> which was </w:t>
      </w:r>
      <w:r w:rsidR="00D7622E" w:rsidRPr="00D7622E">
        <w:rPr>
          <w:rFonts w:ascii="Arial" w:hAnsi="Arial" w:cs="Arial"/>
          <w:sz w:val="22"/>
          <w:szCs w:val="22"/>
        </w:rPr>
        <w:t>established in 2006. At that time, the U</w:t>
      </w:r>
      <w:r w:rsidR="00D7622E">
        <w:rPr>
          <w:rFonts w:ascii="Arial" w:hAnsi="Arial" w:cs="Arial"/>
          <w:sz w:val="22"/>
          <w:szCs w:val="22"/>
        </w:rPr>
        <w:t xml:space="preserve">niversity of </w:t>
      </w:r>
      <w:r w:rsidR="00D7622E" w:rsidRPr="00D7622E">
        <w:rPr>
          <w:rFonts w:ascii="Arial" w:hAnsi="Arial" w:cs="Arial"/>
          <w:sz w:val="22"/>
          <w:szCs w:val="22"/>
        </w:rPr>
        <w:t>Arizona College of Medicine’s Medical Research Building opened, providing a place where basic scientists are studying the molecular mechanisms underlying cardiovascular disease with the goal of developing new preventive and therapeutic approaches.</w:t>
      </w:r>
      <w:r w:rsidR="00492E66">
        <w:rPr>
          <w:rFonts w:ascii="Arial" w:hAnsi="Arial" w:cs="Arial"/>
          <w:sz w:val="22"/>
          <w:szCs w:val="22"/>
        </w:rPr>
        <w:t xml:space="preserve"> They</w:t>
      </w:r>
      <w:r w:rsidR="00492E66" w:rsidRPr="00492E66">
        <w:rPr>
          <w:rFonts w:ascii="Arial" w:hAnsi="Arial" w:cs="Arial"/>
          <w:sz w:val="22"/>
          <w:szCs w:val="22"/>
        </w:rPr>
        <w:t xml:space="preserve"> are developing approaches to utilize patient blood samples in the basic science setting to study more precise treatments for each</w:t>
      </w:r>
      <w:r w:rsidR="00492E66">
        <w:rPr>
          <w:rFonts w:ascii="Arial" w:hAnsi="Arial" w:cs="Arial"/>
          <w:sz w:val="22"/>
          <w:szCs w:val="22"/>
        </w:rPr>
        <w:t xml:space="preserve"> </w:t>
      </w:r>
      <w:r w:rsidR="00492E66" w:rsidRPr="00492E66">
        <w:rPr>
          <w:rFonts w:ascii="Arial" w:hAnsi="Arial" w:cs="Arial"/>
          <w:sz w:val="22"/>
          <w:szCs w:val="22"/>
        </w:rPr>
        <w:t>patient’s health condition</w:t>
      </w:r>
      <w:r w:rsidR="00492E66">
        <w:rPr>
          <w:rFonts w:ascii="Arial" w:hAnsi="Arial" w:cs="Arial"/>
          <w:sz w:val="22"/>
          <w:szCs w:val="22"/>
        </w:rPr>
        <w:t>.</w:t>
      </w:r>
      <w:r w:rsidR="00FF3428" w:rsidRPr="00B549EB">
        <w:rPr>
          <w:rFonts w:ascii="Arial" w:hAnsi="Arial" w:cs="Arial"/>
          <w:sz w:val="22"/>
          <w:szCs w:val="22"/>
        </w:rPr>
        <w:t xml:space="preserve">  </w:t>
      </w:r>
    </w:p>
    <w:p w14:paraId="2E2C528E" w14:textId="77777777" w:rsidR="0011150A" w:rsidRDefault="0011150A" w:rsidP="0030525A">
      <w:pPr>
        <w:rPr>
          <w:rFonts w:ascii="Arial" w:hAnsi="Arial" w:cs="Arial"/>
          <w:sz w:val="22"/>
          <w:szCs w:val="22"/>
        </w:rPr>
      </w:pPr>
    </w:p>
    <w:p w14:paraId="7567D10C" w14:textId="77777777" w:rsidR="0004014F" w:rsidRPr="0004014F" w:rsidRDefault="0004014F" w:rsidP="0030525A">
      <w:pPr>
        <w:rPr>
          <w:rFonts w:ascii="Arial" w:hAnsi="Arial" w:cs="Arial"/>
          <w:sz w:val="22"/>
          <w:szCs w:val="22"/>
        </w:rPr>
      </w:pPr>
      <w:proofErr w:type="spellStart"/>
      <w:r w:rsidRPr="0004014F">
        <w:rPr>
          <w:rFonts w:ascii="Arial" w:hAnsi="Arial" w:cs="Arial"/>
          <w:b/>
          <w:bCs/>
          <w:sz w:val="22"/>
          <w:szCs w:val="22"/>
        </w:rPr>
        <w:t>SensorLab</w:t>
      </w:r>
      <w:proofErr w:type="spellEnd"/>
      <w:r w:rsidRPr="0004014F">
        <w:rPr>
          <w:rFonts w:ascii="Arial" w:hAnsi="Arial" w:cs="Arial"/>
          <w:b/>
          <w:bCs/>
          <w:sz w:val="22"/>
          <w:szCs w:val="22"/>
        </w:rPr>
        <w:t xml:space="preserve"> - Healthcare Technology Innovation Lab</w:t>
      </w:r>
    </w:p>
    <w:p w14:paraId="2ACBB3CB" w14:textId="6C07097F" w:rsidR="0004014F" w:rsidRPr="0004014F" w:rsidRDefault="0004014F" w:rsidP="0004014F">
      <w:pPr>
        <w:ind w:firstLine="720"/>
        <w:rPr>
          <w:rFonts w:ascii="Arial" w:hAnsi="Arial" w:cs="Arial"/>
          <w:sz w:val="22"/>
          <w:szCs w:val="22"/>
        </w:rPr>
      </w:pPr>
      <w:r w:rsidRPr="0004014F">
        <w:rPr>
          <w:rFonts w:ascii="Arial" w:hAnsi="Arial" w:cs="Arial"/>
          <w:sz w:val="22"/>
          <w:szCs w:val="22"/>
        </w:rPr>
        <w:t xml:space="preserve">The </w:t>
      </w:r>
      <w:proofErr w:type="spellStart"/>
      <w:r w:rsidRPr="0004014F">
        <w:rPr>
          <w:rFonts w:ascii="Arial" w:hAnsi="Arial" w:cs="Arial"/>
          <w:sz w:val="22"/>
          <w:szCs w:val="22"/>
        </w:rPr>
        <w:t>SensorLab</w:t>
      </w:r>
      <w:proofErr w:type="spellEnd"/>
      <w:r w:rsidR="00770B67">
        <w:rPr>
          <w:rFonts w:ascii="Arial" w:hAnsi="Arial" w:cs="Arial"/>
          <w:sz w:val="22"/>
          <w:szCs w:val="22"/>
        </w:rPr>
        <w:t xml:space="preserve"> is</w:t>
      </w:r>
      <w:r w:rsidRPr="0004014F">
        <w:rPr>
          <w:rFonts w:ascii="Arial" w:hAnsi="Arial" w:cs="Arial"/>
          <w:sz w:val="22"/>
          <w:szCs w:val="22"/>
        </w:rPr>
        <w:t xml:space="preserve"> a Health Sciences initiative bringing students, faculty, industry and community partners together to advance novel human-centered hardware and software sensor systems.</w:t>
      </w:r>
      <w:r>
        <w:rPr>
          <w:rFonts w:ascii="Arial" w:hAnsi="Arial" w:cs="Arial"/>
          <w:sz w:val="22"/>
          <w:szCs w:val="22"/>
        </w:rPr>
        <w:t xml:space="preserve"> </w:t>
      </w:r>
      <w:r w:rsidRPr="0004014F">
        <w:rPr>
          <w:rFonts w:ascii="Arial" w:hAnsi="Arial" w:cs="Arial"/>
          <w:sz w:val="22"/>
          <w:szCs w:val="22"/>
        </w:rPr>
        <w:t xml:space="preserve">These systems detect, monitor, analyze and provide real-time feedback relating to human physiology and behavior. The mission </w:t>
      </w:r>
      <w:r>
        <w:rPr>
          <w:rFonts w:ascii="Arial" w:hAnsi="Arial" w:cs="Arial"/>
          <w:sz w:val="22"/>
          <w:szCs w:val="22"/>
        </w:rPr>
        <w:t xml:space="preserve">of the </w:t>
      </w:r>
      <w:proofErr w:type="spellStart"/>
      <w:r>
        <w:rPr>
          <w:rFonts w:ascii="Arial" w:hAnsi="Arial" w:cs="Arial"/>
          <w:sz w:val="22"/>
          <w:szCs w:val="22"/>
        </w:rPr>
        <w:t>SensorLab</w:t>
      </w:r>
      <w:proofErr w:type="spellEnd"/>
      <w:r>
        <w:rPr>
          <w:rFonts w:ascii="Arial" w:hAnsi="Arial" w:cs="Arial"/>
          <w:sz w:val="22"/>
          <w:szCs w:val="22"/>
        </w:rPr>
        <w:t xml:space="preserve"> </w:t>
      </w:r>
      <w:r w:rsidRPr="0004014F">
        <w:rPr>
          <w:rFonts w:ascii="Arial" w:hAnsi="Arial" w:cs="Arial"/>
          <w:sz w:val="22"/>
          <w:szCs w:val="22"/>
        </w:rPr>
        <w:t>is to create an engaging and inspirational environment with access to equipment and expertise that encourages creativity and innovation.</w:t>
      </w:r>
    </w:p>
    <w:p w14:paraId="63BD4517" w14:textId="77777777" w:rsidR="0004014F" w:rsidRPr="0004014F" w:rsidRDefault="0004014F" w:rsidP="0004014F">
      <w:pPr>
        <w:ind w:firstLine="720"/>
        <w:rPr>
          <w:rFonts w:ascii="Arial" w:hAnsi="Arial" w:cs="Arial"/>
          <w:sz w:val="22"/>
          <w:szCs w:val="22"/>
        </w:rPr>
      </w:pPr>
      <w:r w:rsidRPr="0004014F">
        <w:rPr>
          <w:rFonts w:ascii="Arial" w:hAnsi="Arial" w:cs="Arial"/>
          <w:sz w:val="22"/>
          <w:szCs w:val="22"/>
        </w:rPr>
        <w:t xml:space="preserve">The </w:t>
      </w:r>
      <w:proofErr w:type="spellStart"/>
      <w:r w:rsidRPr="0004014F">
        <w:rPr>
          <w:rFonts w:ascii="Arial" w:hAnsi="Arial" w:cs="Arial"/>
          <w:sz w:val="22"/>
          <w:szCs w:val="22"/>
        </w:rPr>
        <w:t>SensorLab</w:t>
      </w:r>
      <w:proofErr w:type="spellEnd"/>
      <w:r w:rsidRPr="0004014F">
        <w:rPr>
          <w:rFonts w:ascii="Arial" w:hAnsi="Arial" w:cs="Arial"/>
          <w:sz w:val="22"/>
          <w:szCs w:val="22"/>
        </w:rPr>
        <w:t xml:space="preserve"> connects researchers across disciplines, within health sciences and beyond, to develop an array of technologies and digital solutions with health applications (e.g., </w:t>
      </w:r>
      <w:r>
        <w:rPr>
          <w:rFonts w:ascii="Arial" w:hAnsi="Arial" w:cs="Arial"/>
          <w:sz w:val="22"/>
          <w:szCs w:val="22"/>
        </w:rPr>
        <w:t>artificial intelligence (</w:t>
      </w:r>
      <w:r w:rsidRPr="0004014F">
        <w:rPr>
          <w:rFonts w:ascii="Arial" w:hAnsi="Arial" w:cs="Arial"/>
          <w:sz w:val="22"/>
          <w:szCs w:val="22"/>
        </w:rPr>
        <w:t>AI</w:t>
      </w:r>
      <w:r>
        <w:rPr>
          <w:rFonts w:ascii="Arial" w:hAnsi="Arial" w:cs="Arial"/>
          <w:sz w:val="22"/>
          <w:szCs w:val="22"/>
        </w:rPr>
        <w:t>)</w:t>
      </w:r>
      <w:r w:rsidRPr="0004014F">
        <w:rPr>
          <w:rFonts w:ascii="Arial" w:hAnsi="Arial" w:cs="Arial"/>
          <w:sz w:val="22"/>
          <w:szCs w:val="22"/>
        </w:rPr>
        <w:t xml:space="preserve">, </w:t>
      </w:r>
      <w:r>
        <w:rPr>
          <w:rFonts w:ascii="Arial" w:hAnsi="Arial" w:cs="Arial"/>
          <w:sz w:val="22"/>
          <w:szCs w:val="22"/>
        </w:rPr>
        <w:t>virtual reality (</w:t>
      </w:r>
      <w:r w:rsidRPr="0004014F">
        <w:rPr>
          <w:rFonts w:ascii="Arial" w:hAnsi="Arial" w:cs="Arial"/>
          <w:sz w:val="22"/>
          <w:szCs w:val="22"/>
        </w:rPr>
        <w:t>VR</w:t>
      </w:r>
      <w:r>
        <w:rPr>
          <w:rFonts w:ascii="Arial" w:hAnsi="Arial" w:cs="Arial"/>
          <w:sz w:val="22"/>
          <w:szCs w:val="22"/>
        </w:rPr>
        <w:t>)</w:t>
      </w:r>
      <w:r w:rsidRPr="0004014F">
        <w:rPr>
          <w:rFonts w:ascii="Arial" w:hAnsi="Arial" w:cs="Arial"/>
          <w:sz w:val="22"/>
          <w:szCs w:val="22"/>
        </w:rPr>
        <w:t>, mobile apps). The </w:t>
      </w:r>
      <w:proofErr w:type="spellStart"/>
      <w:r w:rsidRPr="0004014F">
        <w:rPr>
          <w:rFonts w:ascii="Arial" w:hAnsi="Arial" w:cs="Arial"/>
          <w:sz w:val="22"/>
          <w:szCs w:val="22"/>
        </w:rPr>
        <w:t>SensorLab</w:t>
      </w:r>
      <w:proofErr w:type="spellEnd"/>
      <w:r w:rsidRPr="0004014F">
        <w:rPr>
          <w:rFonts w:ascii="Arial" w:hAnsi="Arial" w:cs="Arial"/>
          <w:sz w:val="22"/>
          <w:szCs w:val="22"/>
        </w:rPr>
        <w:t> is outfitted with flexible wearable sensors, environmental monitoring, 360 video and audio recording, XR, coupled with analytical tools and multi-modal feedback capabilities. These include gold-standard state-of-the-art sensor systems and development platforms to push forward the next generation of sensor-based investigation and discovery.</w:t>
      </w:r>
    </w:p>
    <w:p w14:paraId="6F107518" w14:textId="77777777" w:rsidR="0004014F" w:rsidRDefault="0004014F" w:rsidP="0004014F">
      <w:pPr>
        <w:ind w:firstLine="720"/>
        <w:rPr>
          <w:rFonts w:ascii="Arial" w:hAnsi="Arial" w:cs="Arial"/>
          <w:sz w:val="22"/>
          <w:szCs w:val="22"/>
        </w:rPr>
      </w:pPr>
      <w:r>
        <w:rPr>
          <w:rFonts w:ascii="Arial" w:hAnsi="Arial" w:cs="Arial"/>
          <w:sz w:val="22"/>
          <w:szCs w:val="22"/>
        </w:rPr>
        <w:t>Their</w:t>
      </w:r>
      <w:r w:rsidRPr="0004014F">
        <w:rPr>
          <w:rFonts w:ascii="Arial" w:hAnsi="Arial" w:cs="Arial"/>
          <w:sz w:val="22"/>
          <w:szCs w:val="22"/>
        </w:rPr>
        <w:t xml:space="preserve"> services include two main categories: (1) Equipment/sensor loaning (sensor and related equipment for shared use) and (2) Dedicated Space/Rooms (space configured and prepared for research using a variety of sensors)</w:t>
      </w:r>
      <w:r>
        <w:rPr>
          <w:rFonts w:ascii="Arial" w:hAnsi="Arial" w:cs="Arial"/>
          <w:sz w:val="22"/>
          <w:szCs w:val="22"/>
        </w:rPr>
        <w:t xml:space="preserve">. </w:t>
      </w:r>
      <w:r w:rsidRPr="0004014F">
        <w:rPr>
          <w:rFonts w:ascii="Arial" w:hAnsi="Arial" w:cs="Arial"/>
          <w:sz w:val="22"/>
          <w:szCs w:val="22"/>
        </w:rPr>
        <w:t>Depending on users' requirements and needs, the level of involvement with the </w:t>
      </w:r>
      <w:proofErr w:type="spellStart"/>
      <w:r w:rsidRPr="0004014F">
        <w:rPr>
          <w:rFonts w:ascii="Arial" w:hAnsi="Arial" w:cs="Arial"/>
          <w:sz w:val="22"/>
          <w:szCs w:val="22"/>
        </w:rPr>
        <w:t>SensorLab</w:t>
      </w:r>
      <w:proofErr w:type="spellEnd"/>
      <w:r w:rsidRPr="0004014F">
        <w:rPr>
          <w:rFonts w:ascii="Arial" w:hAnsi="Arial" w:cs="Arial"/>
          <w:sz w:val="22"/>
          <w:szCs w:val="22"/>
        </w:rPr>
        <w:t> ranges from loaning of sensor hardware to involvement in the design, proposal and the development of sensor-based research.</w:t>
      </w:r>
    </w:p>
    <w:p w14:paraId="43561B58" w14:textId="77777777" w:rsidR="00B96CFA" w:rsidRPr="0004014F" w:rsidRDefault="00B96CFA" w:rsidP="0004014F">
      <w:pPr>
        <w:ind w:firstLine="720"/>
        <w:rPr>
          <w:rFonts w:ascii="Arial" w:hAnsi="Arial" w:cs="Arial"/>
          <w:sz w:val="22"/>
          <w:szCs w:val="22"/>
        </w:rPr>
      </w:pPr>
    </w:p>
    <w:p w14:paraId="65690F94" w14:textId="77777777" w:rsidR="0030525A" w:rsidRPr="0030525A" w:rsidRDefault="0030525A" w:rsidP="0030525A">
      <w:pPr>
        <w:pStyle w:val="NormalWeb"/>
        <w:shd w:val="clear" w:color="auto" w:fill="FFFFFF"/>
        <w:spacing w:before="0" w:after="0"/>
        <w:rPr>
          <w:rFonts w:ascii="Arial" w:hAnsi="Arial" w:cs="Arial"/>
          <w:b/>
          <w:bCs/>
          <w:sz w:val="22"/>
          <w:szCs w:val="22"/>
          <w:lang w:val="en"/>
        </w:rPr>
      </w:pPr>
      <w:r w:rsidRPr="0030525A">
        <w:rPr>
          <w:rFonts w:ascii="Arial" w:hAnsi="Arial" w:cs="Arial"/>
          <w:b/>
          <w:bCs/>
          <w:sz w:val="22"/>
          <w:szCs w:val="22"/>
          <w:lang w:val="en"/>
        </w:rPr>
        <w:t xml:space="preserve">Southwest Environmental Health Sciences Center </w:t>
      </w:r>
    </w:p>
    <w:p w14:paraId="0A879655" w14:textId="37FC67CC" w:rsidR="00B05D5D" w:rsidRDefault="0030525A" w:rsidP="00271C94">
      <w:pPr>
        <w:pStyle w:val="NormalWeb"/>
        <w:shd w:val="clear" w:color="auto" w:fill="FFFFFF"/>
        <w:spacing w:before="0" w:after="0"/>
        <w:ind w:firstLine="720"/>
        <w:rPr>
          <w:rFonts w:ascii="Arial" w:hAnsi="Arial" w:cs="Arial"/>
          <w:sz w:val="22"/>
          <w:szCs w:val="22"/>
          <w:lang w:val="en"/>
        </w:rPr>
      </w:pPr>
      <w:r w:rsidRPr="0030525A">
        <w:rPr>
          <w:rFonts w:ascii="Arial" w:hAnsi="Arial" w:cs="Arial"/>
          <w:sz w:val="22"/>
          <w:szCs w:val="22"/>
          <w:lang w:val="en"/>
        </w:rPr>
        <w:t>The Southwest Environmental Health Sciences Center (SWEHSC) is a collaborative and interdisciplinary research center, which is actively investigating the health effects of environmental agents and serving as a resource for the community.</w:t>
      </w:r>
      <w:r w:rsidR="00B05D5D">
        <w:rPr>
          <w:rFonts w:ascii="Arial" w:hAnsi="Arial" w:cs="Arial"/>
          <w:sz w:val="22"/>
          <w:szCs w:val="22"/>
          <w:lang w:val="en"/>
        </w:rPr>
        <w:t xml:space="preserve"> T</w:t>
      </w:r>
      <w:r w:rsidR="00B05D5D" w:rsidRPr="00B05D5D">
        <w:rPr>
          <w:rFonts w:ascii="Arial" w:hAnsi="Arial" w:cs="Arial"/>
          <w:sz w:val="22"/>
          <w:szCs w:val="22"/>
          <w:lang w:val="en"/>
        </w:rPr>
        <w:t xml:space="preserve">he mission of SWEHSC is to facilitate and implement innovative </w:t>
      </w:r>
      <w:r w:rsidR="00B05D5D" w:rsidRPr="00B05D5D">
        <w:rPr>
          <w:rFonts w:ascii="Arial" w:hAnsi="Arial" w:cs="Arial"/>
          <w:sz w:val="22"/>
          <w:szCs w:val="22"/>
          <w:lang w:val="en"/>
        </w:rPr>
        <w:lastRenderedPageBreak/>
        <w:t xml:space="preserve">research aimed at understanding the mechanisms underlying environmental health science risks and disease among people living in arid environments experiencing climate change. </w:t>
      </w:r>
    </w:p>
    <w:p w14:paraId="0E9EEE22" w14:textId="77777777" w:rsidR="00B05D5D" w:rsidRDefault="00B05D5D" w:rsidP="00271C94">
      <w:pPr>
        <w:pStyle w:val="NormalWeb"/>
        <w:shd w:val="clear" w:color="auto" w:fill="FFFFFF"/>
        <w:spacing w:before="0" w:after="0"/>
        <w:ind w:firstLine="720"/>
        <w:rPr>
          <w:rFonts w:ascii="Arial" w:hAnsi="Arial" w:cs="Arial"/>
          <w:sz w:val="22"/>
          <w:szCs w:val="22"/>
          <w:lang w:val="en"/>
        </w:rPr>
      </w:pPr>
      <w:r w:rsidRPr="00B05D5D">
        <w:rPr>
          <w:rFonts w:ascii="Arial" w:hAnsi="Arial" w:cs="Arial"/>
          <w:sz w:val="22"/>
          <w:szCs w:val="22"/>
          <w:lang w:val="en"/>
        </w:rPr>
        <w:t xml:space="preserve">The </w:t>
      </w:r>
      <w:r w:rsidR="00AC2C6E">
        <w:rPr>
          <w:rFonts w:ascii="Arial" w:hAnsi="Arial" w:cs="Arial"/>
          <w:sz w:val="22"/>
          <w:szCs w:val="22"/>
          <w:lang w:val="en"/>
        </w:rPr>
        <w:t>s</w:t>
      </w:r>
      <w:r w:rsidRPr="00B05D5D">
        <w:rPr>
          <w:rFonts w:ascii="Arial" w:hAnsi="Arial" w:cs="Arial"/>
          <w:sz w:val="22"/>
          <w:szCs w:val="22"/>
          <w:lang w:val="en"/>
        </w:rPr>
        <w:t xml:space="preserve">trategic </w:t>
      </w:r>
      <w:r w:rsidR="00AC2C6E">
        <w:rPr>
          <w:rFonts w:ascii="Arial" w:hAnsi="Arial" w:cs="Arial"/>
          <w:sz w:val="22"/>
          <w:szCs w:val="22"/>
          <w:lang w:val="en"/>
        </w:rPr>
        <w:t>v</w:t>
      </w:r>
      <w:r w:rsidRPr="00B05D5D">
        <w:rPr>
          <w:rFonts w:ascii="Arial" w:hAnsi="Arial" w:cs="Arial"/>
          <w:sz w:val="22"/>
          <w:szCs w:val="22"/>
          <w:lang w:val="en"/>
        </w:rPr>
        <w:t>ision of SWEHSC is to facilitate and implement innovative research and community engagement aimed at understanding the mechanisms under</w:t>
      </w:r>
      <w:r w:rsidR="00C811AD">
        <w:rPr>
          <w:rFonts w:ascii="Arial" w:hAnsi="Arial" w:cs="Arial"/>
          <w:sz w:val="22"/>
          <w:szCs w:val="22"/>
          <w:lang w:val="en"/>
        </w:rPr>
        <w:t>lying environmental health</w:t>
      </w:r>
      <w:r w:rsidRPr="00B05D5D">
        <w:rPr>
          <w:rFonts w:ascii="Arial" w:hAnsi="Arial" w:cs="Arial"/>
          <w:sz w:val="22"/>
          <w:szCs w:val="22"/>
          <w:lang w:val="en"/>
        </w:rPr>
        <w:t xml:space="preserve"> risks and disease among people living in arid environments undergoing climate change. The objective is to bring interdisciplinary scientists together to study environmental effects on the health and welfare of unique</w:t>
      </w:r>
      <w:r>
        <w:rPr>
          <w:rFonts w:ascii="Arial" w:hAnsi="Arial" w:cs="Arial"/>
          <w:sz w:val="22"/>
          <w:szCs w:val="22"/>
          <w:lang w:val="en"/>
        </w:rPr>
        <w:t xml:space="preserve"> populations in the Southwest United States</w:t>
      </w:r>
      <w:r w:rsidRPr="00B05D5D">
        <w:rPr>
          <w:rFonts w:ascii="Arial" w:hAnsi="Arial" w:cs="Arial"/>
          <w:sz w:val="22"/>
          <w:szCs w:val="22"/>
          <w:lang w:val="en"/>
        </w:rPr>
        <w:t>, including Native American, Latinx, and rural communities, and, more broadly, the 2.1 billion people globally who live in arid lands. To the latter point, the desert Southwest is a unique arid environment in the U</w:t>
      </w:r>
      <w:r>
        <w:rPr>
          <w:rFonts w:ascii="Arial" w:hAnsi="Arial" w:cs="Arial"/>
          <w:sz w:val="22"/>
          <w:szCs w:val="22"/>
          <w:lang w:val="en"/>
        </w:rPr>
        <w:t>.</w:t>
      </w:r>
      <w:r w:rsidRPr="00B05D5D">
        <w:rPr>
          <w:rFonts w:ascii="Arial" w:hAnsi="Arial" w:cs="Arial"/>
          <w:sz w:val="22"/>
          <w:szCs w:val="22"/>
          <w:lang w:val="en"/>
        </w:rPr>
        <w:t>S</w:t>
      </w:r>
      <w:r>
        <w:rPr>
          <w:rFonts w:ascii="Arial" w:hAnsi="Arial" w:cs="Arial"/>
          <w:sz w:val="22"/>
          <w:szCs w:val="22"/>
          <w:lang w:val="en"/>
        </w:rPr>
        <w:t>.</w:t>
      </w:r>
      <w:r w:rsidRPr="00B05D5D">
        <w:rPr>
          <w:rFonts w:ascii="Arial" w:hAnsi="Arial" w:cs="Arial"/>
          <w:sz w:val="22"/>
          <w:szCs w:val="22"/>
          <w:lang w:val="en"/>
        </w:rPr>
        <w:t xml:space="preserve"> with conditions that mirror many other global desert climates. As climate change increases the burden on human health through water and respiratory exposures due to drought, wildfires, and decreasing water supply, the arid Southwest serves as the proverbial ‘canary in the coal mine’ for the resulting health effects. </w:t>
      </w:r>
    </w:p>
    <w:p w14:paraId="02224B1F" w14:textId="77777777" w:rsidR="00372F2A" w:rsidRDefault="00372F2A" w:rsidP="00372F2A">
      <w:pPr>
        <w:pStyle w:val="NormalWeb"/>
        <w:shd w:val="clear" w:color="auto" w:fill="FFFFFF"/>
        <w:spacing w:before="0" w:after="0"/>
        <w:rPr>
          <w:rFonts w:ascii="Arial" w:hAnsi="Arial" w:cs="Arial"/>
          <w:sz w:val="22"/>
          <w:szCs w:val="22"/>
          <w:lang w:val="en"/>
        </w:rPr>
      </w:pPr>
    </w:p>
    <w:p w14:paraId="78A8A3A6" w14:textId="77777777" w:rsidR="000E6215" w:rsidRPr="005F24D7" w:rsidRDefault="000E6215" w:rsidP="0030525A">
      <w:pPr>
        <w:rPr>
          <w:rFonts w:ascii="Arial" w:hAnsi="Arial" w:cs="Arial"/>
          <w:b/>
          <w:sz w:val="22"/>
          <w:szCs w:val="22"/>
          <w:lang w:val="en"/>
        </w:rPr>
      </w:pPr>
      <w:r w:rsidRPr="005F24D7">
        <w:rPr>
          <w:rFonts w:ascii="Arial" w:hAnsi="Arial" w:cs="Arial"/>
          <w:b/>
          <w:sz w:val="22"/>
          <w:szCs w:val="22"/>
          <w:lang w:val="en"/>
        </w:rPr>
        <w:t xml:space="preserve">University Analytics </w:t>
      </w:r>
      <w:r w:rsidR="00692155">
        <w:rPr>
          <w:rFonts w:ascii="Arial" w:hAnsi="Arial" w:cs="Arial"/>
          <w:b/>
          <w:sz w:val="22"/>
          <w:szCs w:val="22"/>
          <w:lang w:val="en"/>
        </w:rPr>
        <w:t>&amp;</w:t>
      </w:r>
      <w:r w:rsidRPr="005F24D7">
        <w:rPr>
          <w:rFonts w:ascii="Arial" w:hAnsi="Arial" w:cs="Arial"/>
          <w:b/>
          <w:sz w:val="22"/>
          <w:szCs w:val="22"/>
          <w:lang w:val="en"/>
        </w:rPr>
        <w:t xml:space="preserve"> Institutional Research </w:t>
      </w:r>
    </w:p>
    <w:p w14:paraId="789B0AC5" w14:textId="77777777" w:rsidR="00EC176D" w:rsidRDefault="000E6215" w:rsidP="00C74B49">
      <w:pPr>
        <w:ind w:firstLine="720"/>
        <w:rPr>
          <w:rFonts w:ascii="Arial" w:hAnsi="Arial" w:cs="Arial"/>
          <w:sz w:val="22"/>
          <w:szCs w:val="22"/>
          <w:lang w:val="en"/>
        </w:rPr>
      </w:pPr>
      <w:r w:rsidRPr="005F24D7">
        <w:rPr>
          <w:rFonts w:ascii="Arial" w:hAnsi="Arial" w:cs="Arial"/>
          <w:sz w:val="22"/>
          <w:szCs w:val="22"/>
          <w:lang w:val="en"/>
        </w:rPr>
        <w:t xml:space="preserve">University Analytics </w:t>
      </w:r>
      <w:r w:rsidR="00692155">
        <w:rPr>
          <w:rFonts w:ascii="Arial" w:hAnsi="Arial" w:cs="Arial"/>
          <w:sz w:val="22"/>
          <w:szCs w:val="22"/>
          <w:lang w:val="en"/>
        </w:rPr>
        <w:t>&amp;</w:t>
      </w:r>
      <w:r w:rsidRPr="005F24D7">
        <w:rPr>
          <w:rFonts w:ascii="Arial" w:hAnsi="Arial" w:cs="Arial"/>
          <w:sz w:val="22"/>
          <w:szCs w:val="22"/>
          <w:lang w:val="en"/>
        </w:rPr>
        <w:t xml:space="preserve"> Institutional Research (UAIR) is committed to providing data that empowers campus decision makers, informs policy and practice, and tells the Arizona story.</w:t>
      </w:r>
      <w:r>
        <w:rPr>
          <w:rFonts w:ascii="Arial" w:hAnsi="Arial" w:cs="Arial"/>
          <w:sz w:val="22"/>
          <w:szCs w:val="22"/>
          <w:lang w:val="en"/>
        </w:rPr>
        <w:t xml:space="preserve"> </w:t>
      </w:r>
      <w:r w:rsidR="00ED047B">
        <w:rPr>
          <w:rFonts w:ascii="Arial" w:hAnsi="Arial" w:cs="Arial"/>
          <w:sz w:val="22"/>
          <w:szCs w:val="22"/>
          <w:lang w:val="en"/>
        </w:rPr>
        <w:t xml:space="preserve">UAIR </w:t>
      </w:r>
      <w:r w:rsidR="00DE686B" w:rsidRPr="00DE686B">
        <w:rPr>
          <w:rFonts w:ascii="Arial" w:hAnsi="Arial" w:cs="Arial"/>
          <w:sz w:val="22"/>
          <w:szCs w:val="22"/>
          <w:lang w:val="en"/>
        </w:rPr>
        <w:t>is a division of the Office of the C</w:t>
      </w:r>
      <w:r w:rsidR="00EC176D">
        <w:rPr>
          <w:rFonts w:ascii="Arial" w:hAnsi="Arial" w:cs="Arial"/>
          <w:sz w:val="22"/>
          <w:szCs w:val="22"/>
          <w:lang w:val="en"/>
        </w:rPr>
        <w:t xml:space="preserve">hief </w:t>
      </w:r>
      <w:r w:rsidR="00DE686B" w:rsidRPr="00DE686B">
        <w:rPr>
          <w:rFonts w:ascii="Arial" w:hAnsi="Arial" w:cs="Arial"/>
          <w:sz w:val="22"/>
          <w:szCs w:val="22"/>
          <w:lang w:val="en"/>
        </w:rPr>
        <w:t>I</w:t>
      </w:r>
      <w:r w:rsidR="00EC176D">
        <w:rPr>
          <w:rFonts w:ascii="Arial" w:hAnsi="Arial" w:cs="Arial"/>
          <w:sz w:val="22"/>
          <w:szCs w:val="22"/>
          <w:lang w:val="en"/>
        </w:rPr>
        <w:t xml:space="preserve">nformation </w:t>
      </w:r>
      <w:r w:rsidR="00DE686B" w:rsidRPr="00DE686B">
        <w:rPr>
          <w:rFonts w:ascii="Arial" w:hAnsi="Arial" w:cs="Arial"/>
          <w:sz w:val="22"/>
          <w:szCs w:val="22"/>
          <w:lang w:val="en"/>
        </w:rPr>
        <w:t>O</w:t>
      </w:r>
      <w:r w:rsidR="00EC176D">
        <w:rPr>
          <w:rFonts w:ascii="Arial" w:hAnsi="Arial" w:cs="Arial"/>
          <w:sz w:val="22"/>
          <w:szCs w:val="22"/>
          <w:lang w:val="en"/>
        </w:rPr>
        <w:t>fficer</w:t>
      </w:r>
      <w:r w:rsidR="00DE686B" w:rsidRPr="00DE686B">
        <w:rPr>
          <w:rFonts w:ascii="Arial" w:hAnsi="Arial" w:cs="Arial"/>
          <w:sz w:val="22"/>
          <w:szCs w:val="22"/>
          <w:lang w:val="en"/>
        </w:rPr>
        <w:t xml:space="preserve"> and the facilitator of the </w:t>
      </w:r>
      <w:r w:rsidR="00ED047B">
        <w:rPr>
          <w:rFonts w:ascii="Arial" w:hAnsi="Arial" w:cs="Arial"/>
          <w:sz w:val="22"/>
          <w:szCs w:val="22"/>
          <w:lang w:val="en"/>
        </w:rPr>
        <w:t>U</w:t>
      </w:r>
      <w:r w:rsidR="00DE686B" w:rsidRPr="00DE686B">
        <w:rPr>
          <w:rFonts w:ascii="Arial" w:hAnsi="Arial" w:cs="Arial"/>
          <w:sz w:val="22"/>
          <w:szCs w:val="22"/>
          <w:lang w:val="en"/>
        </w:rPr>
        <w:t xml:space="preserve">niversity's Enterprise Data Warehouse. </w:t>
      </w:r>
      <w:r w:rsidR="00EC176D">
        <w:rPr>
          <w:rFonts w:ascii="Arial" w:hAnsi="Arial" w:cs="Arial"/>
          <w:sz w:val="22"/>
          <w:szCs w:val="22"/>
          <w:lang w:val="en"/>
        </w:rPr>
        <w:t>They</w:t>
      </w:r>
      <w:r w:rsidR="00DE686B" w:rsidRPr="00DE686B">
        <w:rPr>
          <w:rFonts w:ascii="Arial" w:hAnsi="Arial" w:cs="Arial"/>
          <w:sz w:val="22"/>
          <w:szCs w:val="22"/>
          <w:lang w:val="en"/>
        </w:rPr>
        <w:t xml:space="preserve"> empower University of Arizona decision makers to leverage data, information, and analytics </w:t>
      </w:r>
      <w:r w:rsidR="00692155" w:rsidRPr="00DE686B">
        <w:rPr>
          <w:rFonts w:ascii="Arial" w:hAnsi="Arial" w:cs="Arial"/>
          <w:sz w:val="22"/>
          <w:szCs w:val="22"/>
          <w:lang w:val="en"/>
        </w:rPr>
        <w:t>to</w:t>
      </w:r>
      <w:r w:rsidR="00DE686B" w:rsidRPr="00DE686B">
        <w:rPr>
          <w:rFonts w:ascii="Arial" w:hAnsi="Arial" w:cs="Arial"/>
          <w:sz w:val="22"/>
          <w:szCs w:val="22"/>
          <w:lang w:val="en"/>
        </w:rPr>
        <w:t xml:space="preserve"> inform policies and practices to benefit students and institutions on campus.</w:t>
      </w:r>
      <w:r w:rsidR="00EC176D">
        <w:rPr>
          <w:rFonts w:ascii="Arial" w:hAnsi="Arial" w:cs="Arial"/>
          <w:sz w:val="22"/>
          <w:szCs w:val="22"/>
          <w:lang w:val="en"/>
        </w:rPr>
        <w:t xml:space="preserve"> UAIR </w:t>
      </w:r>
      <w:r w:rsidR="00DE686B" w:rsidRPr="00DE686B">
        <w:rPr>
          <w:rFonts w:ascii="Arial" w:hAnsi="Arial" w:cs="Arial"/>
          <w:sz w:val="22"/>
          <w:szCs w:val="22"/>
          <w:lang w:val="en"/>
        </w:rPr>
        <w:t>oversee</w:t>
      </w:r>
      <w:r w:rsidR="00EC176D">
        <w:rPr>
          <w:rFonts w:ascii="Arial" w:hAnsi="Arial" w:cs="Arial"/>
          <w:sz w:val="22"/>
          <w:szCs w:val="22"/>
          <w:lang w:val="en"/>
        </w:rPr>
        <w:t>s</w:t>
      </w:r>
      <w:r w:rsidR="00DE686B" w:rsidRPr="00DE686B">
        <w:rPr>
          <w:rFonts w:ascii="Arial" w:hAnsi="Arial" w:cs="Arial"/>
          <w:sz w:val="22"/>
          <w:szCs w:val="22"/>
          <w:lang w:val="en"/>
        </w:rPr>
        <w:t xml:space="preserve"> and maintain</w:t>
      </w:r>
      <w:r w:rsidR="00EC176D">
        <w:rPr>
          <w:rFonts w:ascii="Arial" w:hAnsi="Arial" w:cs="Arial"/>
          <w:sz w:val="22"/>
          <w:szCs w:val="22"/>
          <w:lang w:val="en"/>
        </w:rPr>
        <w:t>s</w:t>
      </w:r>
      <w:r w:rsidR="00DE686B" w:rsidRPr="00DE686B">
        <w:rPr>
          <w:rFonts w:ascii="Arial" w:hAnsi="Arial" w:cs="Arial"/>
          <w:sz w:val="22"/>
          <w:szCs w:val="22"/>
          <w:lang w:val="en"/>
        </w:rPr>
        <w:t xml:space="preserve"> systems and services that support transactions, operational, and strategic goals of the University of Arizona. Through collaboration with stakeholders and data stewards, </w:t>
      </w:r>
      <w:r w:rsidR="00EC176D">
        <w:rPr>
          <w:rFonts w:ascii="Arial" w:hAnsi="Arial" w:cs="Arial"/>
          <w:sz w:val="22"/>
          <w:szCs w:val="22"/>
          <w:lang w:val="en"/>
        </w:rPr>
        <w:t>they</w:t>
      </w:r>
      <w:r w:rsidR="00DE686B" w:rsidRPr="00DE686B">
        <w:rPr>
          <w:rFonts w:ascii="Arial" w:hAnsi="Arial" w:cs="Arial"/>
          <w:sz w:val="22"/>
          <w:szCs w:val="22"/>
          <w:lang w:val="en"/>
        </w:rPr>
        <w:t xml:space="preserve"> facilitate access to high-quality data sets while developing and refining research questions using responsible practices in business intelligence and data science. </w:t>
      </w:r>
      <w:r w:rsidR="00EC176D">
        <w:rPr>
          <w:rFonts w:ascii="Arial" w:hAnsi="Arial" w:cs="Arial"/>
          <w:sz w:val="22"/>
          <w:szCs w:val="22"/>
          <w:lang w:val="en"/>
        </w:rPr>
        <w:t>They</w:t>
      </w:r>
      <w:r w:rsidR="00DE686B" w:rsidRPr="00DE686B">
        <w:rPr>
          <w:rFonts w:ascii="Arial" w:hAnsi="Arial" w:cs="Arial"/>
          <w:sz w:val="22"/>
          <w:szCs w:val="22"/>
          <w:lang w:val="en"/>
        </w:rPr>
        <w:t xml:space="preserve"> also serve to interpret data and analysis results for appropriate use, facilitate educational opportunities to enhance data literacy on campus, and provide for the accreditation a</w:t>
      </w:r>
      <w:r w:rsidR="00ED047B">
        <w:rPr>
          <w:rFonts w:ascii="Arial" w:hAnsi="Arial" w:cs="Arial"/>
          <w:sz w:val="22"/>
          <w:szCs w:val="22"/>
          <w:lang w:val="en"/>
        </w:rPr>
        <w:t>nd licensing data needs of the U</w:t>
      </w:r>
      <w:r w:rsidR="00DE686B" w:rsidRPr="00DE686B">
        <w:rPr>
          <w:rFonts w:ascii="Arial" w:hAnsi="Arial" w:cs="Arial"/>
          <w:sz w:val="22"/>
          <w:szCs w:val="22"/>
          <w:lang w:val="en"/>
        </w:rPr>
        <w:t>niversity.</w:t>
      </w:r>
    </w:p>
    <w:p w14:paraId="6EF914E2" w14:textId="77777777" w:rsidR="00DE686B" w:rsidRDefault="00DE686B" w:rsidP="0030525A">
      <w:pPr>
        <w:ind w:firstLine="720"/>
        <w:rPr>
          <w:rFonts w:ascii="Arial" w:hAnsi="Arial" w:cs="Arial"/>
          <w:sz w:val="22"/>
          <w:szCs w:val="22"/>
          <w:lang w:val="en"/>
        </w:rPr>
      </w:pPr>
      <w:r>
        <w:rPr>
          <w:rFonts w:ascii="Arial" w:hAnsi="Arial" w:cs="Arial"/>
          <w:sz w:val="22"/>
          <w:szCs w:val="22"/>
          <w:lang w:val="en"/>
        </w:rPr>
        <w:t>S</w:t>
      </w:r>
      <w:r w:rsidRPr="00DE686B">
        <w:rPr>
          <w:rFonts w:ascii="Arial" w:hAnsi="Arial" w:cs="Arial"/>
          <w:sz w:val="22"/>
          <w:szCs w:val="22"/>
          <w:lang w:val="en"/>
        </w:rPr>
        <w:t xml:space="preserve">taff </w:t>
      </w:r>
      <w:proofErr w:type="gramStart"/>
      <w:r w:rsidRPr="00DE686B">
        <w:rPr>
          <w:rFonts w:ascii="Arial" w:hAnsi="Arial" w:cs="Arial"/>
          <w:sz w:val="22"/>
          <w:szCs w:val="22"/>
          <w:lang w:val="en"/>
        </w:rPr>
        <w:t>includes</w:t>
      </w:r>
      <w:proofErr w:type="gramEnd"/>
      <w:r w:rsidRPr="00DE686B">
        <w:rPr>
          <w:rFonts w:ascii="Arial" w:hAnsi="Arial" w:cs="Arial"/>
          <w:sz w:val="22"/>
          <w:szCs w:val="22"/>
          <w:lang w:val="en"/>
        </w:rPr>
        <w:t xml:space="preserve"> data analysts, scientists, engineers, developers, and customer support specialists dedicated to developing and implementing best practices in data warehousing for the University of Arizona.</w:t>
      </w:r>
      <w:r>
        <w:rPr>
          <w:rFonts w:ascii="Arial" w:hAnsi="Arial" w:cs="Arial"/>
          <w:sz w:val="22"/>
          <w:szCs w:val="22"/>
          <w:lang w:val="en"/>
        </w:rPr>
        <w:t xml:space="preserve"> Their</w:t>
      </w:r>
      <w:r w:rsidRPr="00DE686B">
        <w:rPr>
          <w:rFonts w:ascii="Arial" w:hAnsi="Arial" w:cs="Arial"/>
          <w:sz w:val="22"/>
          <w:szCs w:val="22"/>
          <w:lang w:val="en"/>
        </w:rPr>
        <w:t xml:space="preserve"> mission is to provide data that empowers campus decision-makers, informs policy and practice, and tells the Arizona story</w:t>
      </w:r>
      <w:r>
        <w:rPr>
          <w:rFonts w:ascii="Arial" w:hAnsi="Arial" w:cs="Arial"/>
          <w:sz w:val="22"/>
          <w:szCs w:val="22"/>
          <w:lang w:val="en"/>
        </w:rPr>
        <w:t xml:space="preserve"> with a </w:t>
      </w:r>
      <w:r w:rsidR="00ED047B">
        <w:rPr>
          <w:rFonts w:ascii="Arial" w:hAnsi="Arial" w:cs="Arial"/>
          <w:sz w:val="22"/>
          <w:szCs w:val="22"/>
          <w:lang w:val="en"/>
        </w:rPr>
        <w:t>vision to enhance the U</w:t>
      </w:r>
      <w:r w:rsidRPr="00DE686B">
        <w:rPr>
          <w:rFonts w:ascii="Arial" w:hAnsi="Arial" w:cs="Arial"/>
          <w:sz w:val="22"/>
          <w:szCs w:val="22"/>
          <w:lang w:val="en"/>
        </w:rPr>
        <w:t>niversity's strategic goals through data tools and analytic services built on accuracy, dependability, and system improvements.</w:t>
      </w:r>
      <w:r w:rsidR="00EC176D">
        <w:rPr>
          <w:rFonts w:ascii="Arial" w:hAnsi="Arial" w:cs="Arial"/>
          <w:sz w:val="22"/>
          <w:szCs w:val="22"/>
          <w:lang w:val="en"/>
        </w:rPr>
        <w:t xml:space="preserve"> </w:t>
      </w:r>
      <w:r>
        <w:rPr>
          <w:rFonts w:ascii="Arial" w:hAnsi="Arial" w:cs="Arial"/>
          <w:sz w:val="22"/>
          <w:szCs w:val="22"/>
          <w:lang w:val="en"/>
        </w:rPr>
        <w:t>Their</w:t>
      </w:r>
      <w:r w:rsidRPr="00DE686B">
        <w:rPr>
          <w:rFonts w:ascii="Arial" w:hAnsi="Arial" w:cs="Arial"/>
          <w:sz w:val="22"/>
          <w:szCs w:val="22"/>
          <w:lang w:val="en"/>
        </w:rPr>
        <w:t xml:space="preserve"> values are rooted in ethical data practices which recognize the impact and consequences of data and algorithms on policy decisions. </w:t>
      </w:r>
      <w:r>
        <w:rPr>
          <w:rFonts w:ascii="Arial" w:hAnsi="Arial" w:cs="Arial"/>
          <w:sz w:val="22"/>
          <w:szCs w:val="22"/>
          <w:lang w:val="en"/>
        </w:rPr>
        <w:t>They</w:t>
      </w:r>
      <w:r w:rsidRPr="00DE686B">
        <w:rPr>
          <w:rFonts w:ascii="Arial" w:hAnsi="Arial" w:cs="Arial"/>
          <w:sz w:val="22"/>
          <w:szCs w:val="22"/>
          <w:lang w:val="en"/>
        </w:rPr>
        <w:t xml:space="preserve"> respect the rights of the individuals whose data is housed in </w:t>
      </w:r>
      <w:r>
        <w:rPr>
          <w:rFonts w:ascii="Arial" w:hAnsi="Arial" w:cs="Arial"/>
          <w:sz w:val="22"/>
          <w:szCs w:val="22"/>
          <w:lang w:val="en"/>
        </w:rPr>
        <w:t>their</w:t>
      </w:r>
      <w:r w:rsidRPr="00DE686B">
        <w:rPr>
          <w:rFonts w:ascii="Arial" w:hAnsi="Arial" w:cs="Arial"/>
          <w:sz w:val="22"/>
          <w:szCs w:val="22"/>
          <w:lang w:val="en"/>
        </w:rPr>
        <w:t xml:space="preserve"> systems. </w:t>
      </w:r>
      <w:r>
        <w:rPr>
          <w:rFonts w:ascii="Arial" w:hAnsi="Arial" w:cs="Arial"/>
          <w:sz w:val="22"/>
          <w:szCs w:val="22"/>
          <w:lang w:val="en"/>
        </w:rPr>
        <w:t>They</w:t>
      </w:r>
      <w:r w:rsidRPr="00DE686B">
        <w:rPr>
          <w:rFonts w:ascii="Arial" w:hAnsi="Arial" w:cs="Arial"/>
          <w:sz w:val="22"/>
          <w:szCs w:val="22"/>
          <w:lang w:val="en"/>
        </w:rPr>
        <w:t xml:space="preserve"> are intent on protecting privacy and maintaining confidentiality when collecting, analyzing, and disseminating information.</w:t>
      </w:r>
    </w:p>
    <w:p w14:paraId="64A322E7" w14:textId="77777777" w:rsidR="00993216" w:rsidRPr="00EB7459" w:rsidRDefault="00EC176D" w:rsidP="00EB7459">
      <w:pPr>
        <w:rPr>
          <w:rFonts w:ascii="Arial" w:hAnsi="Arial" w:cs="Arial"/>
          <w:sz w:val="22"/>
          <w:szCs w:val="22"/>
          <w:u w:val="single"/>
          <w:lang w:val="en"/>
        </w:rPr>
      </w:pPr>
      <w:r w:rsidRPr="00EC176D">
        <w:rPr>
          <w:rFonts w:ascii="Arial" w:hAnsi="Arial" w:cs="Arial"/>
          <w:sz w:val="22"/>
          <w:szCs w:val="22"/>
          <w:u w:val="single"/>
          <w:lang w:val="en"/>
        </w:rPr>
        <w:t>Inter</w:t>
      </w:r>
      <w:r w:rsidR="00EB7459">
        <w:rPr>
          <w:rFonts w:ascii="Arial" w:hAnsi="Arial" w:cs="Arial"/>
          <w:sz w:val="22"/>
          <w:szCs w:val="22"/>
          <w:u w:val="single"/>
          <w:lang w:val="en"/>
        </w:rPr>
        <w:t xml:space="preserve">active Fact </w:t>
      </w:r>
      <w:r w:rsidR="00EB7459" w:rsidRPr="00EB7459">
        <w:rPr>
          <w:rFonts w:ascii="Arial" w:hAnsi="Arial" w:cs="Arial"/>
          <w:sz w:val="22"/>
          <w:szCs w:val="22"/>
          <w:u w:val="single"/>
          <w:lang w:val="en"/>
        </w:rPr>
        <w:t>Book</w:t>
      </w:r>
      <w:r w:rsidR="00EB7459">
        <w:rPr>
          <w:rFonts w:ascii="Arial" w:hAnsi="Arial" w:cs="Arial"/>
          <w:sz w:val="22"/>
          <w:szCs w:val="22"/>
          <w:lang w:val="en"/>
        </w:rPr>
        <w:t xml:space="preserve"> </w:t>
      </w:r>
      <w:r w:rsidR="00993216" w:rsidRPr="00EB7459">
        <w:rPr>
          <w:rFonts w:ascii="Arial" w:hAnsi="Arial" w:cs="Arial"/>
          <w:sz w:val="22"/>
          <w:szCs w:val="22"/>
          <w:lang w:val="en"/>
        </w:rPr>
        <w:t>Serving</w:t>
      </w:r>
      <w:r w:rsidR="00993216" w:rsidRPr="00993216">
        <w:rPr>
          <w:rFonts w:ascii="Arial" w:hAnsi="Arial" w:cs="Arial"/>
          <w:sz w:val="22"/>
          <w:szCs w:val="22"/>
          <w:lang w:val="en"/>
        </w:rPr>
        <w:t xml:space="preserve"> as an important historical document for </w:t>
      </w:r>
      <w:r w:rsidR="00FC1FA0">
        <w:rPr>
          <w:rFonts w:ascii="Arial" w:hAnsi="Arial" w:cs="Arial"/>
          <w:sz w:val="22"/>
          <w:szCs w:val="22"/>
          <w:lang w:val="en"/>
        </w:rPr>
        <w:t>the</w:t>
      </w:r>
      <w:r w:rsidR="00993216" w:rsidRPr="00993216">
        <w:rPr>
          <w:rFonts w:ascii="Arial" w:hAnsi="Arial" w:cs="Arial"/>
          <w:sz w:val="22"/>
          <w:szCs w:val="22"/>
          <w:lang w:val="en"/>
        </w:rPr>
        <w:t xml:space="preserve"> institution, the University of Arizona Interactive Fact Book provides a comprehensive and focused snapshot of data for the institution's core reporting areas, including </w:t>
      </w:r>
      <w:r w:rsidR="00B41289">
        <w:rPr>
          <w:rFonts w:ascii="Arial" w:hAnsi="Arial" w:cs="Arial"/>
          <w:sz w:val="22"/>
          <w:szCs w:val="22"/>
          <w:lang w:val="en"/>
        </w:rPr>
        <w:t>s</w:t>
      </w:r>
      <w:r w:rsidR="00993216" w:rsidRPr="00993216">
        <w:rPr>
          <w:rFonts w:ascii="Arial" w:hAnsi="Arial" w:cs="Arial"/>
          <w:sz w:val="22"/>
          <w:szCs w:val="22"/>
          <w:lang w:val="en"/>
        </w:rPr>
        <w:t xml:space="preserve">tudent, </w:t>
      </w:r>
      <w:r w:rsidR="00B41289">
        <w:rPr>
          <w:rFonts w:ascii="Arial" w:hAnsi="Arial" w:cs="Arial"/>
          <w:sz w:val="22"/>
          <w:szCs w:val="22"/>
          <w:lang w:val="en"/>
        </w:rPr>
        <w:t>e</w:t>
      </w:r>
      <w:r w:rsidR="00993216" w:rsidRPr="00993216">
        <w:rPr>
          <w:rFonts w:ascii="Arial" w:hAnsi="Arial" w:cs="Arial"/>
          <w:sz w:val="22"/>
          <w:szCs w:val="22"/>
          <w:lang w:val="en"/>
        </w:rPr>
        <w:t xml:space="preserve">mployee, </w:t>
      </w:r>
      <w:r w:rsidR="00B41289">
        <w:rPr>
          <w:rFonts w:ascii="Arial" w:hAnsi="Arial" w:cs="Arial"/>
          <w:sz w:val="22"/>
          <w:szCs w:val="22"/>
          <w:lang w:val="en"/>
        </w:rPr>
        <w:t>f</w:t>
      </w:r>
      <w:r w:rsidR="00993216" w:rsidRPr="00993216">
        <w:rPr>
          <w:rFonts w:ascii="Arial" w:hAnsi="Arial" w:cs="Arial"/>
          <w:sz w:val="22"/>
          <w:szCs w:val="22"/>
          <w:lang w:val="en"/>
        </w:rPr>
        <w:t xml:space="preserve">inance, and </w:t>
      </w:r>
      <w:r w:rsidR="00B41289">
        <w:rPr>
          <w:rFonts w:ascii="Arial" w:hAnsi="Arial" w:cs="Arial"/>
          <w:sz w:val="22"/>
          <w:szCs w:val="22"/>
          <w:lang w:val="en"/>
        </w:rPr>
        <w:t>r</w:t>
      </w:r>
      <w:r w:rsidR="00993216" w:rsidRPr="00993216">
        <w:rPr>
          <w:rFonts w:ascii="Arial" w:hAnsi="Arial" w:cs="Arial"/>
          <w:sz w:val="22"/>
          <w:szCs w:val="22"/>
          <w:lang w:val="en"/>
        </w:rPr>
        <w:t xml:space="preserve">esearch. </w:t>
      </w:r>
      <w:r w:rsidR="00ED047B">
        <w:rPr>
          <w:rFonts w:ascii="Arial" w:hAnsi="Arial" w:cs="Arial"/>
          <w:sz w:val="22"/>
          <w:szCs w:val="22"/>
          <w:lang w:val="en"/>
        </w:rPr>
        <w:t>UAIR</w:t>
      </w:r>
      <w:r w:rsidR="00993216" w:rsidRPr="00993216">
        <w:rPr>
          <w:rFonts w:ascii="Arial" w:hAnsi="Arial" w:cs="Arial"/>
          <w:sz w:val="22"/>
          <w:szCs w:val="22"/>
          <w:lang w:val="en"/>
        </w:rPr>
        <w:t xml:space="preserve"> has mined, validated, presented, and published the Interactive Fact Book data in a dynamic format that allows users to filter aggregate totals based on their specific population(s) of interest while fulfilling an overall mission to</w:t>
      </w:r>
      <w:r w:rsidR="00993216">
        <w:rPr>
          <w:rFonts w:ascii="Arial" w:hAnsi="Arial" w:cs="Arial"/>
          <w:sz w:val="22"/>
          <w:szCs w:val="22"/>
          <w:lang w:val="en"/>
        </w:rPr>
        <w:t xml:space="preserve"> u</w:t>
      </w:r>
      <w:r w:rsidR="00993216" w:rsidRPr="00993216">
        <w:rPr>
          <w:rFonts w:ascii="Arial" w:hAnsi="Arial" w:cs="Arial"/>
          <w:sz w:val="22"/>
          <w:szCs w:val="22"/>
          <w:lang w:val="en"/>
        </w:rPr>
        <w:t>phold the value of data transparency for constituents across local, state, national, and global communities</w:t>
      </w:r>
      <w:r w:rsidR="00993216">
        <w:rPr>
          <w:rFonts w:ascii="Arial" w:hAnsi="Arial" w:cs="Arial"/>
          <w:sz w:val="22"/>
          <w:szCs w:val="22"/>
          <w:lang w:val="en"/>
        </w:rPr>
        <w:t>; s</w:t>
      </w:r>
      <w:r w:rsidR="00993216" w:rsidRPr="00993216">
        <w:rPr>
          <w:rFonts w:ascii="Arial" w:hAnsi="Arial" w:cs="Arial"/>
          <w:sz w:val="22"/>
          <w:szCs w:val="22"/>
          <w:lang w:val="en"/>
        </w:rPr>
        <w:t>upport departments and colleges with their reporting requirements</w:t>
      </w:r>
      <w:r w:rsidR="00993216">
        <w:rPr>
          <w:rFonts w:ascii="Arial" w:hAnsi="Arial" w:cs="Arial"/>
          <w:sz w:val="22"/>
          <w:szCs w:val="22"/>
          <w:lang w:val="en"/>
        </w:rPr>
        <w:t>; i</w:t>
      </w:r>
      <w:r w:rsidR="00993216" w:rsidRPr="00993216">
        <w:rPr>
          <w:rFonts w:ascii="Arial" w:hAnsi="Arial" w:cs="Arial"/>
          <w:sz w:val="22"/>
          <w:szCs w:val="22"/>
          <w:lang w:val="en"/>
        </w:rPr>
        <w:t>nform decision-making across campus</w:t>
      </w:r>
      <w:r w:rsidR="00993216">
        <w:rPr>
          <w:rFonts w:ascii="Arial" w:hAnsi="Arial" w:cs="Arial"/>
          <w:sz w:val="22"/>
          <w:szCs w:val="22"/>
          <w:lang w:val="en"/>
        </w:rPr>
        <w:t>; and e</w:t>
      </w:r>
      <w:r w:rsidR="00993216" w:rsidRPr="00993216">
        <w:rPr>
          <w:rFonts w:ascii="Arial" w:hAnsi="Arial" w:cs="Arial"/>
          <w:sz w:val="22"/>
          <w:szCs w:val="22"/>
          <w:lang w:val="en"/>
        </w:rPr>
        <w:t>nsure the highest level of data integrity and comprehension</w:t>
      </w:r>
      <w:r w:rsidR="00993216">
        <w:rPr>
          <w:rFonts w:ascii="Arial" w:hAnsi="Arial" w:cs="Arial"/>
          <w:sz w:val="22"/>
          <w:szCs w:val="22"/>
          <w:lang w:val="en"/>
        </w:rPr>
        <w:t>.</w:t>
      </w:r>
    </w:p>
    <w:p w14:paraId="617EDB0C" w14:textId="77777777" w:rsidR="0011150A" w:rsidRDefault="0011150A" w:rsidP="0030525A">
      <w:pPr>
        <w:rPr>
          <w:rFonts w:ascii="Arial" w:hAnsi="Arial" w:cs="Arial"/>
          <w:sz w:val="22"/>
          <w:szCs w:val="22"/>
        </w:rPr>
      </w:pPr>
    </w:p>
    <w:p w14:paraId="5AA6411C" w14:textId="77777777" w:rsidR="00945A14" w:rsidRPr="00D12B3B" w:rsidRDefault="00945A14" w:rsidP="0030525A">
      <w:pPr>
        <w:rPr>
          <w:rFonts w:ascii="Arial" w:hAnsi="Arial" w:cs="Arial"/>
          <w:b/>
          <w:sz w:val="22"/>
          <w:szCs w:val="22"/>
        </w:rPr>
      </w:pPr>
      <w:r w:rsidRPr="00D12B3B">
        <w:rPr>
          <w:rFonts w:ascii="Arial" w:hAnsi="Arial" w:cs="Arial"/>
          <w:b/>
          <w:sz w:val="22"/>
          <w:szCs w:val="22"/>
        </w:rPr>
        <w:t>University Animal Care</w:t>
      </w:r>
    </w:p>
    <w:p w14:paraId="371CC2A3" w14:textId="77777777" w:rsidR="00D12B3B" w:rsidRDefault="00D12B3B" w:rsidP="00970C0D">
      <w:pPr>
        <w:ind w:firstLine="720"/>
        <w:rPr>
          <w:rFonts w:ascii="Arial" w:hAnsi="Arial" w:cs="Arial"/>
          <w:sz w:val="22"/>
          <w:szCs w:val="22"/>
        </w:rPr>
      </w:pPr>
      <w:r w:rsidRPr="00D12B3B">
        <w:rPr>
          <w:rFonts w:ascii="Arial" w:hAnsi="Arial" w:cs="Arial"/>
          <w:sz w:val="22"/>
          <w:szCs w:val="22"/>
        </w:rPr>
        <w:t>University Animal Care (UAC) manages multiple centralized animal facilities at the University of Arizona and oversees the campus wide animal care and use program. UAC provides assistance to scientists, physicians, staff, and students who have received Institutional Animal Care and Use Committee (IACUC) approval to perform research, testing, or educational</w:t>
      </w:r>
      <w:r w:rsidR="00970C0D">
        <w:rPr>
          <w:rFonts w:ascii="Arial" w:hAnsi="Arial" w:cs="Arial"/>
          <w:sz w:val="22"/>
          <w:szCs w:val="22"/>
        </w:rPr>
        <w:t xml:space="preserve"> studies on animal subjects. It</w:t>
      </w:r>
      <w:r w:rsidRPr="00D12B3B">
        <w:rPr>
          <w:rFonts w:ascii="Arial" w:hAnsi="Arial" w:cs="Arial"/>
          <w:sz w:val="22"/>
          <w:szCs w:val="22"/>
        </w:rPr>
        <w:t xml:space="preserve"> ensures humane and appropriate animal care and use by providing for the </w:t>
      </w:r>
      <w:r w:rsidR="00B41289" w:rsidRPr="00D12B3B">
        <w:rPr>
          <w:rFonts w:ascii="Arial" w:hAnsi="Arial" w:cs="Arial"/>
          <w:sz w:val="22"/>
          <w:szCs w:val="22"/>
        </w:rPr>
        <w:t>animals</w:t>
      </w:r>
      <w:r w:rsidR="00B41289">
        <w:rPr>
          <w:rFonts w:ascii="Arial" w:hAnsi="Arial" w:cs="Arial"/>
          <w:sz w:val="22"/>
          <w:szCs w:val="22"/>
        </w:rPr>
        <w:t>’</w:t>
      </w:r>
      <w:r w:rsidRPr="00D12B3B">
        <w:rPr>
          <w:rFonts w:ascii="Arial" w:hAnsi="Arial" w:cs="Arial"/>
          <w:sz w:val="22"/>
          <w:szCs w:val="22"/>
        </w:rPr>
        <w:t xml:space="preserve"> daily needs, veterinary care, and monitoring the use of the animals by principal investigators, technical personnel, and students. UAC is devoted to maintaining a safe environment that minimizes the risk of disease or injury to the animals and the personnel who work with them. UAC maintains accreditation by AAALAC International, the gold standard for animal care and use programs.</w:t>
      </w:r>
      <w:r>
        <w:rPr>
          <w:rFonts w:ascii="Arial" w:hAnsi="Arial" w:cs="Arial"/>
          <w:sz w:val="22"/>
          <w:szCs w:val="22"/>
        </w:rPr>
        <w:t xml:space="preserve"> </w:t>
      </w:r>
      <w:r w:rsidR="00970C0D" w:rsidRPr="00D12B3B">
        <w:rPr>
          <w:rFonts w:ascii="Arial" w:hAnsi="Arial" w:cs="Arial"/>
          <w:sz w:val="22"/>
          <w:szCs w:val="22"/>
        </w:rPr>
        <w:t>In collaboration with the Institutional Anima</w:t>
      </w:r>
      <w:r w:rsidR="00970C0D">
        <w:rPr>
          <w:rFonts w:ascii="Arial" w:hAnsi="Arial" w:cs="Arial"/>
          <w:sz w:val="22"/>
          <w:szCs w:val="22"/>
        </w:rPr>
        <w:t>l Care and Use Committee</w:t>
      </w:r>
      <w:r w:rsidR="00970C0D" w:rsidRPr="00D12B3B">
        <w:rPr>
          <w:rFonts w:ascii="Arial" w:hAnsi="Arial" w:cs="Arial"/>
          <w:sz w:val="22"/>
          <w:szCs w:val="22"/>
        </w:rPr>
        <w:t>, UAC meticulously monitors and ensures full adherence to all federal, state, and local laws, regulations, and policies that govern the ethical treatment, use, and housing of animal subjects in research, testing, and education.</w:t>
      </w:r>
    </w:p>
    <w:p w14:paraId="6563BD88" w14:textId="77777777" w:rsidR="00945A14" w:rsidRDefault="00970C0D" w:rsidP="00D12B3B">
      <w:pPr>
        <w:ind w:firstLine="720"/>
        <w:rPr>
          <w:rFonts w:ascii="Arial" w:hAnsi="Arial" w:cs="Arial"/>
          <w:sz w:val="22"/>
          <w:szCs w:val="22"/>
        </w:rPr>
      </w:pPr>
      <w:r>
        <w:rPr>
          <w:rFonts w:ascii="Arial" w:hAnsi="Arial" w:cs="Arial"/>
          <w:sz w:val="22"/>
          <w:szCs w:val="22"/>
        </w:rPr>
        <w:lastRenderedPageBreak/>
        <w:t xml:space="preserve">University Animal Care </w:t>
      </w:r>
      <w:r w:rsidR="00D12B3B" w:rsidRPr="00D12B3B">
        <w:rPr>
          <w:rFonts w:ascii="Arial" w:hAnsi="Arial" w:cs="Arial"/>
          <w:sz w:val="22"/>
          <w:szCs w:val="22"/>
        </w:rPr>
        <w:t xml:space="preserve">is unwavering in its dedication to providing exemplary animal care while upholding the highest standards of </w:t>
      </w:r>
      <w:r w:rsidR="00D12B3B">
        <w:rPr>
          <w:rFonts w:ascii="Arial" w:hAnsi="Arial" w:cs="Arial"/>
          <w:sz w:val="22"/>
          <w:szCs w:val="22"/>
        </w:rPr>
        <w:t>ethical and legal compliance. They</w:t>
      </w:r>
      <w:r w:rsidR="00D12B3B" w:rsidRPr="00D12B3B">
        <w:rPr>
          <w:rFonts w:ascii="Arial" w:hAnsi="Arial" w:cs="Arial"/>
          <w:sz w:val="22"/>
          <w:szCs w:val="22"/>
        </w:rPr>
        <w:t xml:space="preserve"> </w:t>
      </w:r>
      <w:r w:rsidR="00D12B3B">
        <w:rPr>
          <w:rFonts w:ascii="Arial" w:hAnsi="Arial" w:cs="Arial"/>
          <w:sz w:val="22"/>
          <w:szCs w:val="22"/>
        </w:rPr>
        <w:t>prioritize the well-being of the</w:t>
      </w:r>
      <w:r w:rsidR="00D12B3B" w:rsidRPr="00D12B3B">
        <w:rPr>
          <w:rFonts w:ascii="Arial" w:hAnsi="Arial" w:cs="Arial"/>
          <w:sz w:val="22"/>
          <w:szCs w:val="22"/>
        </w:rPr>
        <w:t xml:space="preserve"> animal residents, ensuring their physical and emotional needs are met with the utmost diligence.</w:t>
      </w:r>
      <w:r w:rsidR="00D12B3B">
        <w:rPr>
          <w:rFonts w:ascii="Arial" w:hAnsi="Arial" w:cs="Arial"/>
          <w:sz w:val="22"/>
          <w:szCs w:val="22"/>
        </w:rPr>
        <w:t xml:space="preserve"> They</w:t>
      </w:r>
      <w:r w:rsidR="00D12B3B" w:rsidRPr="00D12B3B">
        <w:rPr>
          <w:rFonts w:ascii="Arial" w:hAnsi="Arial" w:cs="Arial"/>
          <w:sz w:val="22"/>
          <w:szCs w:val="22"/>
        </w:rPr>
        <w:t xml:space="preserve"> take pride in offering immac</w:t>
      </w:r>
      <w:r w:rsidR="00D12B3B">
        <w:rPr>
          <w:rFonts w:ascii="Arial" w:hAnsi="Arial" w:cs="Arial"/>
          <w:sz w:val="22"/>
          <w:szCs w:val="22"/>
        </w:rPr>
        <w:t>ulate and secure housing for the</w:t>
      </w:r>
      <w:r w:rsidR="00D12B3B" w:rsidRPr="00D12B3B">
        <w:rPr>
          <w:rFonts w:ascii="Arial" w:hAnsi="Arial" w:cs="Arial"/>
          <w:sz w:val="22"/>
          <w:szCs w:val="22"/>
        </w:rPr>
        <w:t xml:space="preserve"> animal inhabitants, coupled with a continuous supply of </w:t>
      </w:r>
      <w:r w:rsidR="00D12B3B">
        <w:rPr>
          <w:rFonts w:ascii="Arial" w:hAnsi="Arial" w:cs="Arial"/>
          <w:sz w:val="22"/>
          <w:szCs w:val="22"/>
        </w:rPr>
        <w:t xml:space="preserve">fresh sustenance and water. The </w:t>
      </w:r>
      <w:r w:rsidR="00D12B3B" w:rsidRPr="00D12B3B">
        <w:rPr>
          <w:rFonts w:ascii="Arial" w:hAnsi="Arial" w:cs="Arial"/>
          <w:sz w:val="22"/>
          <w:szCs w:val="22"/>
        </w:rPr>
        <w:t>facilities are designed to mirror the comfort and security these creatures deserve.</w:t>
      </w:r>
    </w:p>
    <w:p w14:paraId="3E6AEDD6" w14:textId="77777777" w:rsidR="00D12B3B" w:rsidRPr="00D12B3B" w:rsidRDefault="00D12B3B" w:rsidP="00D12B3B">
      <w:pPr>
        <w:rPr>
          <w:rFonts w:ascii="Arial" w:hAnsi="Arial" w:cs="Arial"/>
          <w:sz w:val="22"/>
          <w:szCs w:val="22"/>
          <w:u w:val="single"/>
        </w:rPr>
      </w:pPr>
      <w:r w:rsidRPr="00D12B3B">
        <w:rPr>
          <w:rFonts w:ascii="Arial" w:hAnsi="Arial" w:cs="Arial"/>
          <w:sz w:val="22"/>
          <w:szCs w:val="22"/>
          <w:u w:val="single"/>
        </w:rPr>
        <w:t>Animal Welfare Program</w:t>
      </w:r>
      <w:r>
        <w:rPr>
          <w:rFonts w:ascii="Arial" w:hAnsi="Arial" w:cs="Arial"/>
          <w:sz w:val="22"/>
          <w:szCs w:val="22"/>
        </w:rPr>
        <w:t xml:space="preserve"> </w:t>
      </w:r>
      <w:proofErr w:type="gramStart"/>
      <w:r w:rsidRPr="00D12B3B">
        <w:rPr>
          <w:rFonts w:ascii="Arial" w:hAnsi="Arial" w:cs="Arial"/>
          <w:sz w:val="22"/>
          <w:szCs w:val="22"/>
        </w:rPr>
        <w:t>The</w:t>
      </w:r>
      <w:proofErr w:type="gramEnd"/>
      <w:r w:rsidRPr="00D12B3B">
        <w:rPr>
          <w:rFonts w:ascii="Arial" w:hAnsi="Arial" w:cs="Arial"/>
          <w:sz w:val="22"/>
          <w:szCs w:val="22"/>
        </w:rPr>
        <w:t xml:space="preserve"> Animal Welfare Program (AW</w:t>
      </w:r>
      <w:r>
        <w:rPr>
          <w:rFonts w:ascii="Arial" w:hAnsi="Arial" w:cs="Arial"/>
          <w:sz w:val="22"/>
          <w:szCs w:val="22"/>
        </w:rPr>
        <w:t>P) oversees animal activity at t</w:t>
      </w:r>
      <w:r w:rsidRPr="00D12B3B">
        <w:rPr>
          <w:rFonts w:ascii="Arial" w:hAnsi="Arial" w:cs="Arial"/>
          <w:sz w:val="22"/>
          <w:szCs w:val="22"/>
        </w:rPr>
        <w:t>he University of Arizona and serves as the administrative and regulatory support for the Institutional Animal Care and Use Committee (IACUC). The IACUC is charged with the protection of animal research and teaching subjects and is responsible for reviewing and approving all activities utilizing vertebrate animals for research, teaching and testing, ensuring compliance with federal animal welfare regulations, inspecting animal facilities and investigator laboratories, investigating animal concerns, and overseeing training and educational programs.</w:t>
      </w:r>
    </w:p>
    <w:p w14:paraId="27330602" w14:textId="77777777" w:rsidR="00945A14" w:rsidRDefault="00945A14" w:rsidP="0030525A">
      <w:pPr>
        <w:rPr>
          <w:rFonts w:ascii="Arial" w:hAnsi="Arial" w:cs="Arial"/>
          <w:sz w:val="22"/>
          <w:szCs w:val="22"/>
        </w:rPr>
      </w:pPr>
    </w:p>
    <w:p w14:paraId="6B7A3757" w14:textId="77777777" w:rsidR="00FF3428" w:rsidRPr="005B3505" w:rsidRDefault="00FF3428" w:rsidP="0030525A">
      <w:pPr>
        <w:outlineLvl w:val="0"/>
        <w:rPr>
          <w:rFonts w:ascii="Arial" w:hAnsi="Arial" w:cs="Arial"/>
          <w:b/>
          <w:sz w:val="22"/>
          <w:szCs w:val="22"/>
        </w:rPr>
      </w:pPr>
      <w:r>
        <w:rPr>
          <w:rFonts w:ascii="Arial" w:hAnsi="Arial" w:cs="Arial"/>
          <w:b/>
          <w:sz w:val="22"/>
          <w:szCs w:val="22"/>
        </w:rPr>
        <w:t xml:space="preserve">University of </w:t>
      </w:r>
      <w:r w:rsidRPr="005B3505">
        <w:rPr>
          <w:rFonts w:ascii="Arial" w:hAnsi="Arial" w:cs="Arial"/>
          <w:b/>
          <w:sz w:val="22"/>
          <w:szCs w:val="22"/>
        </w:rPr>
        <w:t>Arizona Arthritis Center</w:t>
      </w:r>
    </w:p>
    <w:p w14:paraId="4AAA02C9" w14:textId="77777777" w:rsidR="00FF3428" w:rsidRPr="0087623A" w:rsidRDefault="0087623A" w:rsidP="0030525A">
      <w:pPr>
        <w:widowControl/>
        <w:ind w:firstLine="720"/>
        <w:rPr>
          <w:rFonts w:ascii="Arial" w:hAnsi="Arial" w:cs="Arial"/>
          <w:snapToGrid/>
          <w:sz w:val="22"/>
          <w:szCs w:val="22"/>
        </w:rPr>
      </w:pPr>
      <w:r>
        <w:rPr>
          <w:rFonts w:ascii="Arial" w:hAnsi="Arial" w:cs="Arial"/>
          <w:snapToGrid/>
          <w:sz w:val="22"/>
          <w:szCs w:val="22"/>
        </w:rPr>
        <w:t xml:space="preserve">The </w:t>
      </w:r>
      <w:r w:rsidR="003854E6" w:rsidRPr="00552963">
        <w:rPr>
          <w:rFonts w:ascii="Arial" w:hAnsi="Arial" w:cs="Arial"/>
          <w:snapToGrid/>
          <w:sz w:val="22"/>
          <w:szCs w:val="22"/>
        </w:rPr>
        <w:t xml:space="preserve">University of Arizona Arthritis Center (UAAC) </w:t>
      </w:r>
      <w:r w:rsidRPr="0087623A">
        <w:rPr>
          <w:rFonts w:ascii="Arial" w:hAnsi="Arial" w:cs="Arial"/>
          <w:snapToGrid/>
          <w:sz w:val="22"/>
          <w:szCs w:val="22"/>
        </w:rPr>
        <w:t>is dedicated to making a differ</w:t>
      </w:r>
      <w:r>
        <w:rPr>
          <w:rFonts w:ascii="Arial" w:hAnsi="Arial" w:cs="Arial"/>
          <w:snapToGrid/>
          <w:sz w:val="22"/>
          <w:szCs w:val="22"/>
        </w:rPr>
        <w:t xml:space="preserve">ence in the lives of patients </w:t>
      </w:r>
      <w:r w:rsidRPr="0087623A">
        <w:rPr>
          <w:rFonts w:ascii="Arial" w:hAnsi="Arial" w:cs="Arial"/>
          <w:snapToGrid/>
          <w:sz w:val="22"/>
          <w:szCs w:val="22"/>
        </w:rPr>
        <w:t>through research ranging from molecules to p</w:t>
      </w:r>
      <w:r w:rsidR="00AF1B11">
        <w:rPr>
          <w:rFonts w:ascii="Arial" w:hAnsi="Arial" w:cs="Arial"/>
          <w:snapToGrid/>
          <w:sz w:val="22"/>
          <w:szCs w:val="22"/>
        </w:rPr>
        <w:t>eople, by empowering patients to take</w:t>
      </w:r>
      <w:r w:rsidRPr="0087623A">
        <w:rPr>
          <w:rFonts w:ascii="Arial" w:hAnsi="Arial" w:cs="Arial"/>
          <w:snapToGrid/>
          <w:sz w:val="22"/>
          <w:szCs w:val="22"/>
        </w:rPr>
        <w:t xml:space="preserve"> charge of their lifestyles and by educating providers/clinicians and scientists to develop and apply novel and more effective therapies</w:t>
      </w:r>
      <w:r w:rsidR="00967D7B">
        <w:rPr>
          <w:rFonts w:ascii="Arial" w:hAnsi="Arial" w:cs="Arial"/>
          <w:snapToGrid/>
          <w:sz w:val="22"/>
          <w:szCs w:val="22"/>
        </w:rPr>
        <w:t xml:space="preserve">. </w:t>
      </w:r>
      <w:r w:rsidR="003854E6" w:rsidRPr="003854E6">
        <w:rPr>
          <w:rFonts w:ascii="Arial" w:hAnsi="Arial" w:cs="Arial"/>
          <w:snapToGrid/>
          <w:sz w:val="22"/>
          <w:szCs w:val="22"/>
        </w:rPr>
        <w:t>Dedicated to eradicating arthritis as a cause of human suffering through biomedical and clinical research, educatio</w:t>
      </w:r>
      <w:r w:rsidR="003854E6">
        <w:rPr>
          <w:rFonts w:ascii="Arial" w:hAnsi="Arial" w:cs="Arial"/>
          <w:snapToGrid/>
          <w:sz w:val="22"/>
          <w:szCs w:val="22"/>
        </w:rPr>
        <w:t>n</w:t>
      </w:r>
      <w:r w:rsidR="008721D3">
        <w:rPr>
          <w:rFonts w:ascii="Arial" w:hAnsi="Arial" w:cs="Arial"/>
          <w:snapToGrid/>
          <w:sz w:val="22"/>
          <w:szCs w:val="22"/>
        </w:rPr>
        <w:t>,</w:t>
      </w:r>
      <w:r w:rsidR="003854E6">
        <w:rPr>
          <w:rFonts w:ascii="Arial" w:hAnsi="Arial" w:cs="Arial"/>
          <w:snapToGrid/>
          <w:sz w:val="22"/>
          <w:szCs w:val="22"/>
        </w:rPr>
        <w:t xml:space="preserve"> and patient care, UAAC</w:t>
      </w:r>
      <w:r w:rsidR="003854E6" w:rsidRPr="003854E6">
        <w:rPr>
          <w:rFonts w:ascii="Arial" w:hAnsi="Arial" w:cs="Arial"/>
          <w:snapToGrid/>
          <w:sz w:val="22"/>
          <w:szCs w:val="22"/>
        </w:rPr>
        <w:t xml:space="preserve"> was one of the first to employ a multi-disciplinary approach to combat arthritis, rheumatic, and bone-related diseases.</w:t>
      </w:r>
      <w:r w:rsidR="003854E6">
        <w:rPr>
          <w:rFonts w:ascii="Arial" w:hAnsi="Arial" w:cs="Arial"/>
          <w:snapToGrid/>
          <w:sz w:val="22"/>
          <w:szCs w:val="22"/>
        </w:rPr>
        <w:t xml:space="preserve"> </w:t>
      </w:r>
      <w:r w:rsidR="00967D7B" w:rsidRPr="00967D7B">
        <w:rPr>
          <w:rFonts w:ascii="Arial" w:hAnsi="Arial" w:cs="Arial"/>
          <w:snapToGrid/>
          <w:sz w:val="22"/>
          <w:szCs w:val="22"/>
        </w:rPr>
        <w:t>Research areas at the UAAC include basic and translational research on the mechanisms of osteoarthritis, rheumatoid arthritis, sy</w:t>
      </w:r>
      <w:r w:rsidR="00967D7B">
        <w:rPr>
          <w:rFonts w:ascii="Arial" w:hAnsi="Arial" w:cs="Arial"/>
          <w:snapToGrid/>
          <w:sz w:val="22"/>
          <w:szCs w:val="22"/>
        </w:rPr>
        <w:t>stemic lupus erythematosus</w:t>
      </w:r>
      <w:r w:rsidR="00967D7B" w:rsidRPr="00967D7B">
        <w:rPr>
          <w:rFonts w:ascii="Arial" w:hAnsi="Arial" w:cs="Arial"/>
          <w:snapToGrid/>
          <w:sz w:val="22"/>
          <w:szCs w:val="22"/>
        </w:rPr>
        <w:t>, scleroderma, and other rheumatic diseases, innovative surgical techniques, tissue engineering techniques to regenerate muscular skeletal tissue, the development of artificial joints, major new treatments in osteoarthritis, vasculitis and other related diseases, and reduction of costs related to arthritis care.</w:t>
      </w:r>
    </w:p>
    <w:p w14:paraId="7739AE5C" w14:textId="77777777" w:rsidR="00217EA4" w:rsidRDefault="00217EA4" w:rsidP="0030525A">
      <w:pPr>
        <w:rPr>
          <w:rFonts w:ascii="Arial" w:hAnsi="Arial" w:cs="Arial"/>
          <w:sz w:val="22"/>
          <w:szCs w:val="22"/>
        </w:rPr>
      </w:pPr>
    </w:p>
    <w:p w14:paraId="7AE2FB5A" w14:textId="77777777" w:rsidR="00FF3428" w:rsidRPr="00395F46" w:rsidRDefault="00FF3428" w:rsidP="0030525A">
      <w:pPr>
        <w:rPr>
          <w:rFonts w:ascii="Arial" w:hAnsi="Arial" w:cs="Arial"/>
          <w:b/>
          <w:sz w:val="22"/>
          <w:szCs w:val="22"/>
        </w:rPr>
      </w:pPr>
      <w:r w:rsidRPr="00395F46">
        <w:rPr>
          <w:rFonts w:ascii="Arial" w:hAnsi="Arial" w:cs="Arial"/>
          <w:b/>
          <w:sz w:val="22"/>
          <w:szCs w:val="22"/>
        </w:rPr>
        <w:t>University of Arizona Cancer Center</w:t>
      </w:r>
    </w:p>
    <w:p w14:paraId="70D19651" w14:textId="77777777" w:rsidR="00560C92" w:rsidRPr="00FC1FA0" w:rsidRDefault="004A2C22" w:rsidP="0030525A">
      <w:pPr>
        <w:ind w:firstLine="720"/>
        <w:rPr>
          <w:rFonts w:ascii="Arial" w:hAnsi="Arial" w:cs="Arial"/>
          <w:sz w:val="22"/>
          <w:szCs w:val="22"/>
          <w:lang w:val="en"/>
        </w:rPr>
      </w:pPr>
      <w:r w:rsidRPr="004A2C22">
        <w:rPr>
          <w:rFonts w:ascii="Arial" w:hAnsi="Arial" w:cs="Arial"/>
          <w:sz w:val="22"/>
          <w:szCs w:val="22"/>
        </w:rPr>
        <w:t xml:space="preserve">The University of Arizona Cancer Center is the only </w:t>
      </w:r>
      <w:r w:rsidRPr="00395F46">
        <w:rPr>
          <w:rFonts w:ascii="Arial" w:hAnsi="Arial" w:cs="Arial"/>
          <w:sz w:val="22"/>
          <w:szCs w:val="22"/>
        </w:rPr>
        <w:t xml:space="preserve">National Cancer Institute </w:t>
      </w:r>
      <w:r>
        <w:rPr>
          <w:rFonts w:ascii="Arial" w:hAnsi="Arial" w:cs="Arial"/>
          <w:sz w:val="22"/>
          <w:szCs w:val="22"/>
        </w:rPr>
        <w:t>(</w:t>
      </w:r>
      <w:r w:rsidRPr="004A2C22">
        <w:rPr>
          <w:rFonts w:ascii="Arial" w:hAnsi="Arial" w:cs="Arial"/>
          <w:sz w:val="22"/>
          <w:szCs w:val="22"/>
        </w:rPr>
        <w:t>NCI</w:t>
      </w:r>
      <w:r>
        <w:rPr>
          <w:rFonts w:ascii="Arial" w:hAnsi="Arial" w:cs="Arial"/>
          <w:sz w:val="22"/>
          <w:szCs w:val="22"/>
        </w:rPr>
        <w:t>)</w:t>
      </w:r>
      <w:r w:rsidRPr="004A2C22">
        <w:rPr>
          <w:rFonts w:ascii="Arial" w:hAnsi="Arial" w:cs="Arial"/>
          <w:sz w:val="22"/>
          <w:szCs w:val="22"/>
        </w:rPr>
        <w:t>-Designated Comprehensive Cancer Center headquartered in Arizona and one of only 57 such centers in the United States. With more than a dozen research and education offices throughout the state, the center’s mission is to alleviate the burden of cancer in Arizona, particularly in underserved populations, including Hispanics and Native Americans</w:t>
      </w:r>
    </w:p>
    <w:p w14:paraId="33808D8C" w14:textId="77777777" w:rsidR="00FC1FA0" w:rsidRDefault="001752F4" w:rsidP="0030525A">
      <w:pPr>
        <w:ind w:firstLine="720"/>
        <w:rPr>
          <w:rFonts w:ascii="Arial" w:hAnsi="Arial" w:cs="Arial"/>
          <w:sz w:val="22"/>
          <w:szCs w:val="22"/>
          <w:lang w:val="en"/>
        </w:rPr>
      </w:pPr>
      <w:r w:rsidRPr="001752F4">
        <w:rPr>
          <w:rFonts w:ascii="Arial" w:hAnsi="Arial" w:cs="Arial"/>
          <w:sz w:val="22"/>
          <w:szCs w:val="22"/>
          <w:lang w:val="en"/>
        </w:rPr>
        <w:t>The mission of the University of Arizona Cancer Center is to alleviate the burden of cancer, particularly in Hispanics and Native Americans</w:t>
      </w:r>
      <w:r w:rsidR="005D6033">
        <w:rPr>
          <w:rFonts w:ascii="Arial" w:hAnsi="Arial" w:cs="Arial"/>
          <w:sz w:val="22"/>
          <w:szCs w:val="22"/>
          <w:lang w:val="en"/>
        </w:rPr>
        <w:t xml:space="preserve">, </w:t>
      </w:r>
      <w:r w:rsidRPr="001752F4">
        <w:rPr>
          <w:rFonts w:ascii="Arial" w:hAnsi="Arial" w:cs="Arial"/>
          <w:sz w:val="22"/>
          <w:szCs w:val="22"/>
          <w:lang w:val="en"/>
        </w:rPr>
        <w:t>through transdisciplinary discoveries and translation, compassionate care, and training of individuals who will help erase inequities through science, engagement, respect, and conviction.</w:t>
      </w:r>
      <w:r>
        <w:rPr>
          <w:rFonts w:ascii="Arial" w:hAnsi="Arial" w:cs="Arial"/>
          <w:sz w:val="22"/>
          <w:szCs w:val="22"/>
          <w:lang w:val="en"/>
        </w:rPr>
        <w:t xml:space="preserve"> </w:t>
      </w:r>
      <w:r w:rsidRPr="001752F4">
        <w:rPr>
          <w:rFonts w:ascii="Arial" w:hAnsi="Arial" w:cs="Arial"/>
          <w:sz w:val="22"/>
          <w:szCs w:val="22"/>
          <w:lang w:val="en"/>
        </w:rPr>
        <w:t>The vision</w:t>
      </w:r>
      <w:r>
        <w:rPr>
          <w:rFonts w:ascii="Arial" w:hAnsi="Arial" w:cs="Arial"/>
          <w:sz w:val="22"/>
          <w:szCs w:val="22"/>
          <w:lang w:val="en"/>
        </w:rPr>
        <w:t xml:space="preserve"> </w:t>
      </w:r>
      <w:r w:rsidR="00DD773F">
        <w:rPr>
          <w:rFonts w:ascii="Arial" w:hAnsi="Arial" w:cs="Arial"/>
          <w:sz w:val="22"/>
          <w:szCs w:val="22"/>
          <w:lang w:val="en"/>
        </w:rPr>
        <w:t xml:space="preserve">of UACC </w:t>
      </w:r>
      <w:r>
        <w:rPr>
          <w:rFonts w:ascii="Arial" w:hAnsi="Arial" w:cs="Arial"/>
          <w:sz w:val="22"/>
          <w:szCs w:val="22"/>
          <w:lang w:val="en"/>
        </w:rPr>
        <w:t>is</w:t>
      </w:r>
      <w:r w:rsidRPr="001752F4">
        <w:rPr>
          <w:rFonts w:ascii="Arial" w:hAnsi="Arial" w:cs="Arial"/>
          <w:sz w:val="22"/>
          <w:szCs w:val="22"/>
          <w:lang w:val="en"/>
        </w:rPr>
        <w:t xml:space="preserve"> to be a regional resource and national model for overcoming cancer risks, improving treatments, training talented scientists and providers, and engaging communities though a shared determination to discover, innovate, and remove social inequities.</w:t>
      </w:r>
    </w:p>
    <w:p w14:paraId="65C311E4" w14:textId="77777777" w:rsidR="004A2C22" w:rsidRPr="004A2C22" w:rsidRDefault="004A2C22" w:rsidP="004A2C22">
      <w:pPr>
        <w:ind w:firstLine="720"/>
        <w:rPr>
          <w:rFonts w:ascii="Arial" w:hAnsi="Arial" w:cs="Arial"/>
          <w:sz w:val="22"/>
          <w:szCs w:val="22"/>
          <w:lang w:val="en"/>
        </w:rPr>
      </w:pPr>
      <w:r w:rsidRPr="004A2C22">
        <w:rPr>
          <w:rFonts w:ascii="Arial" w:hAnsi="Arial" w:cs="Arial"/>
          <w:sz w:val="22"/>
          <w:szCs w:val="22"/>
          <w:lang w:val="en"/>
        </w:rPr>
        <w:t xml:space="preserve">UACC currently has more than 170 members and three established scientific research programs. The Cancer Biology Program discovers and understands how cancer develops and metastasizes at the most fundamental levels. </w:t>
      </w:r>
      <w:r w:rsidR="0034610E">
        <w:rPr>
          <w:rFonts w:ascii="Arial" w:hAnsi="Arial" w:cs="Arial"/>
          <w:sz w:val="22"/>
          <w:szCs w:val="22"/>
          <w:lang w:val="en"/>
        </w:rPr>
        <w:t xml:space="preserve">The </w:t>
      </w:r>
      <w:r w:rsidRPr="004A2C22">
        <w:rPr>
          <w:rFonts w:ascii="Arial" w:hAnsi="Arial" w:cs="Arial"/>
          <w:sz w:val="22"/>
          <w:szCs w:val="22"/>
          <w:lang w:val="en"/>
        </w:rPr>
        <w:t>Prevention and Control Program is comprised of a team focused on early detection, reducing cancer rates, behavioral interventions, and supportive care. The Clinical and Translational Oncology Program brings together basic and clinical scientists to translate discoveries into new ways of diagno</w:t>
      </w:r>
      <w:r>
        <w:rPr>
          <w:rFonts w:ascii="Arial" w:hAnsi="Arial" w:cs="Arial"/>
          <w:sz w:val="22"/>
          <w:szCs w:val="22"/>
          <w:lang w:val="en"/>
        </w:rPr>
        <w:t>sing or treating cancer. Seven shared r</w:t>
      </w:r>
      <w:r w:rsidRPr="004A2C22">
        <w:rPr>
          <w:rFonts w:ascii="Arial" w:hAnsi="Arial" w:cs="Arial"/>
          <w:sz w:val="22"/>
          <w:szCs w:val="22"/>
          <w:lang w:val="en"/>
        </w:rPr>
        <w:t>esources support research at the center including metabolomics/analytical chemistry; behavioral measurement and interventions; biostatistics and bioinformatics; experimental mouse; flow cytometry and human immune monitoring; tissue acquisition and cellular/molecular analysis; and microscopy. Members, trainees, and the community also engage with vibrant Community Outreach and Engagement and Cancer Research Training and Education initiatives at the center.</w:t>
      </w:r>
    </w:p>
    <w:p w14:paraId="07925676" w14:textId="77777777" w:rsidR="00FE5E73" w:rsidRDefault="00DA1E8D" w:rsidP="0004014F">
      <w:pPr>
        <w:ind w:firstLine="720"/>
        <w:rPr>
          <w:rFonts w:ascii="Arial" w:hAnsi="Arial" w:cs="Arial"/>
          <w:sz w:val="22"/>
          <w:szCs w:val="22"/>
        </w:rPr>
      </w:pPr>
      <w:r>
        <w:rPr>
          <w:rFonts w:ascii="Arial" w:hAnsi="Arial" w:cs="Arial"/>
          <w:sz w:val="22"/>
          <w:szCs w:val="22"/>
          <w:lang w:val="en"/>
        </w:rPr>
        <w:t xml:space="preserve">The </w:t>
      </w:r>
      <w:r w:rsidR="00477F9B">
        <w:rPr>
          <w:rFonts w:ascii="Arial" w:hAnsi="Arial" w:cs="Arial"/>
          <w:sz w:val="22"/>
          <w:szCs w:val="22"/>
          <w:lang w:val="en"/>
        </w:rPr>
        <w:t xml:space="preserve">University of Arizona </w:t>
      </w:r>
      <w:r>
        <w:rPr>
          <w:rFonts w:ascii="Arial" w:hAnsi="Arial" w:cs="Arial"/>
          <w:sz w:val="22"/>
          <w:szCs w:val="22"/>
          <w:lang w:val="en"/>
        </w:rPr>
        <w:t xml:space="preserve">Cancer Center’s </w:t>
      </w:r>
      <w:r w:rsidR="001752F4">
        <w:rPr>
          <w:rFonts w:ascii="Arial" w:hAnsi="Arial" w:cs="Arial"/>
          <w:sz w:val="22"/>
          <w:szCs w:val="22"/>
          <w:lang w:val="en"/>
        </w:rPr>
        <w:t>70</w:t>
      </w:r>
      <w:r w:rsidR="00724A51" w:rsidRPr="00724A51">
        <w:rPr>
          <w:rFonts w:ascii="Arial" w:hAnsi="Arial" w:cs="Arial"/>
          <w:sz w:val="22"/>
          <w:szCs w:val="22"/>
          <w:lang w:val="en"/>
        </w:rPr>
        <w:t xml:space="preserve"> research lab</w:t>
      </w:r>
      <w:r w:rsidR="00D7622E">
        <w:rPr>
          <w:rFonts w:ascii="Arial" w:hAnsi="Arial" w:cs="Arial"/>
          <w:sz w:val="22"/>
          <w:szCs w:val="22"/>
          <w:lang w:val="en"/>
        </w:rPr>
        <w:t>oratorie</w:t>
      </w:r>
      <w:r w:rsidR="00724A51" w:rsidRPr="00724A51">
        <w:rPr>
          <w:rFonts w:ascii="Arial" w:hAnsi="Arial" w:cs="Arial"/>
          <w:sz w:val="22"/>
          <w:szCs w:val="22"/>
          <w:lang w:val="en"/>
        </w:rPr>
        <w:t xml:space="preserve">s and more than </w:t>
      </w:r>
      <w:r w:rsidR="001752F4">
        <w:rPr>
          <w:rFonts w:ascii="Arial" w:hAnsi="Arial" w:cs="Arial"/>
          <w:sz w:val="22"/>
          <w:szCs w:val="22"/>
          <w:lang w:val="en"/>
        </w:rPr>
        <w:t>280</w:t>
      </w:r>
      <w:r w:rsidR="00724A51" w:rsidRPr="00724A51">
        <w:rPr>
          <w:rFonts w:ascii="Arial" w:hAnsi="Arial" w:cs="Arial"/>
          <w:sz w:val="22"/>
          <w:szCs w:val="22"/>
          <w:lang w:val="en"/>
        </w:rPr>
        <w:t xml:space="preserve"> nationally and internationally renowned </w:t>
      </w:r>
      <w:r>
        <w:rPr>
          <w:rFonts w:ascii="Arial" w:hAnsi="Arial" w:cs="Arial"/>
          <w:sz w:val="22"/>
          <w:szCs w:val="22"/>
          <w:lang w:val="en"/>
        </w:rPr>
        <w:t>physician and scientist members</w:t>
      </w:r>
      <w:r w:rsidR="005E283B">
        <w:rPr>
          <w:rFonts w:ascii="Arial" w:hAnsi="Arial" w:cs="Arial"/>
          <w:sz w:val="22"/>
          <w:szCs w:val="22"/>
          <w:lang w:val="en"/>
        </w:rPr>
        <w:t xml:space="preserve"> </w:t>
      </w:r>
      <w:r w:rsidR="00724A51" w:rsidRPr="00724A51">
        <w:rPr>
          <w:rFonts w:ascii="Arial" w:hAnsi="Arial" w:cs="Arial"/>
          <w:sz w:val="22"/>
          <w:szCs w:val="22"/>
          <w:lang w:val="en"/>
        </w:rPr>
        <w:t>work to bring the power of research to cancer prevention and treatment through a direct link between the latest research discoveries and patient care.</w:t>
      </w:r>
      <w:r w:rsidR="001752F4">
        <w:rPr>
          <w:rFonts w:ascii="Arial" w:hAnsi="Arial" w:cs="Arial"/>
          <w:sz w:val="22"/>
          <w:szCs w:val="22"/>
          <w:lang w:val="en"/>
        </w:rPr>
        <w:t xml:space="preserve"> </w:t>
      </w:r>
      <w:r w:rsidR="00DD773F">
        <w:rPr>
          <w:rFonts w:ascii="Arial" w:hAnsi="Arial" w:cs="Arial"/>
          <w:sz w:val="22"/>
          <w:szCs w:val="22"/>
        </w:rPr>
        <w:t>UACC</w:t>
      </w:r>
      <w:r w:rsidR="001752F4" w:rsidRPr="001752F4">
        <w:rPr>
          <w:rFonts w:ascii="Arial" w:hAnsi="Arial" w:cs="Arial"/>
          <w:sz w:val="22"/>
          <w:szCs w:val="22"/>
        </w:rPr>
        <w:t xml:space="preserve"> is a leader in research on women’s cancers (breast, ovarian), men’s cancers (prostate), gastrointestinal cancers (colon, pancreas</w:t>
      </w:r>
      <w:r w:rsidR="00560C92">
        <w:rPr>
          <w:rFonts w:ascii="Arial" w:hAnsi="Arial" w:cs="Arial"/>
          <w:sz w:val="22"/>
          <w:szCs w:val="22"/>
        </w:rPr>
        <w:t>,</w:t>
      </w:r>
      <w:r w:rsidR="001752F4" w:rsidRPr="001752F4">
        <w:rPr>
          <w:rFonts w:ascii="Arial" w:hAnsi="Arial" w:cs="Arial"/>
          <w:sz w:val="22"/>
          <w:szCs w:val="22"/>
        </w:rPr>
        <w:t xml:space="preserve"> and liver), lymphoma and skin cancers and is home to one of the largest Cancer Prevention and Control Programs among the nation’s comprehensive cancer centers, with leading prevention research in breast, colon, lung, prostate</w:t>
      </w:r>
      <w:r w:rsidR="00560C92">
        <w:rPr>
          <w:rFonts w:ascii="Arial" w:hAnsi="Arial" w:cs="Arial"/>
          <w:sz w:val="22"/>
          <w:szCs w:val="22"/>
        </w:rPr>
        <w:t>,</w:t>
      </w:r>
      <w:r w:rsidR="001752F4" w:rsidRPr="001752F4">
        <w:rPr>
          <w:rFonts w:ascii="Arial" w:hAnsi="Arial" w:cs="Arial"/>
          <w:sz w:val="22"/>
          <w:szCs w:val="22"/>
        </w:rPr>
        <w:t xml:space="preserve"> and skin </w:t>
      </w:r>
      <w:proofErr w:type="gramStart"/>
      <w:r w:rsidR="001752F4" w:rsidRPr="001752F4">
        <w:rPr>
          <w:rFonts w:ascii="Arial" w:hAnsi="Arial" w:cs="Arial"/>
          <w:sz w:val="22"/>
          <w:szCs w:val="22"/>
        </w:rPr>
        <w:t>cancers</w:t>
      </w:r>
      <w:proofErr w:type="gramEnd"/>
      <w:r w:rsidR="001752F4">
        <w:rPr>
          <w:rFonts w:ascii="Arial" w:hAnsi="Arial" w:cs="Arial"/>
          <w:sz w:val="22"/>
          <w:szCs w:val="22"/>
        </w:rPr>
        <w:t xml:space="preserve">. </w:t>
      </w:r>
      <w:r w:rsidR="001752F4" w:rsidRPr="001752F4">
        <w:rPr>
          <w:rFonts w:ascii="Arial" w:hAnsi="Arial" w:cs="Arial"/>
          <w:sz w:val="22"/>
          <w:szCs w:val="22"/>
        </w:rPr>
        <w:t xml:space="preserve">With primary locations in Tucson, </w:t>
      </w:r>
      <w:r w:rsidR="00DD773F">
        <w:rPr>
          <w:rFonts w:ascii="Arial" w:hAnsi="Arial" w:cs="Arial"/>
          <w:sz w:val="22"/>
          <w:szCs w:val="22"/>
        </w:rPr>
        <w:t>UACC</w:t>
      </w:r>
      <w:r w:rsidR="001752F4" w:rsidRPr="001752F4">
        <w:rPr>
          <w:rFonts w:ascii="Arial" w:hAnsi="Arial" w:cs="Arial"/>
          <w:sz w:val="22"/>
          <w:szCs w:val="22"/>
        </w:rPr>
        <w:t xml:space="preserve"> has more than a dozen research and education offices in Phoenix and throughout the state</w:t>
      </w:r>
      <w:r w:rsidR="00560C92">
        <w:rPr>
          <w:rFonts w:ascii="Arial" w:hAnsi="Arial" w:cs="Arial"/>
          <w:sz w:val="22"/>
          <w:szCs w:val="22"/>
        </w:rPr>
        <w:t>.</w:t>
      </w:r>
      <w:r w:rsidR="004A2C22">
        <w:rPr>
          <w:rFonts w:ascii="Arial" w:hAnsi="Arial" w:cs="Arial"/>
          <w:sz w:val="22"/>
          <w:szCs w:val="22"/>
        </w:rPr>
        <w:t xml:space="preserve"> </w:t>
      </w:r>
      <w:r w:rsidR="004A2C22" w:rsidRPr="004A2C22">
        <w:rPr>
          <w:rFonts w:ascii="Arial" w:hAnsi="Arial" w:cs="Arial"/>
          <w:sz w:val="22"/>
          <w:szCs w:val="22"/>
        </w:rPr>
        <w:t xml:space="preserve">Additionally, the center’s </w:t>
      </w:r>
      <w:r w:rsidR="004A2C22" w:rsidRPr="004A2C22">
        <w:rPr>
          <w:rFonts w:ascii="Arial" w:hAnsi="Arial" w:cs="Arial"/>
          <w:sz w:val="22"/>
          <w:szCs w:val="22"/>
        </w:rPr>
        <w:lastRenderedPageBreak/>
        <w:t>leaders are partners with the Cancer Moonshot, directing funding toward research that will benefit Native Americans. With 22 federally recognized tribes in Arizona, UACC is in a unique position to serve indigenous and Hispanic populations that is higher than the national average.</w:t>
      </w:r>
      <w:r w:rsidR="004A2C22">
        <w:rPr>
          <w:rFonts w:ascii="Arial" w:hAnsi="Arial" w:cs="Arial"/>
          <w:sz w:val="22"/>
          <w:szCs w:val="22"/>
        </w:rPr>
        <w:t xml:space="preserve"> </w:t>
      </w:r>
    </w:p>
    <w:p w14:paraId="140B9F4C" w14:textId="77777777" w:rsidR="00DB1000" w:rsidRDefault="00DB1000" w:rsidP="00EB7459">
      <w:pPr>
        <w:pStyle w:val="NormalWeb"/>
        <w:spacing w:before="0" w:after="0"/>
        <w:rPr>
          <w:rFonts w:ascii="Arial" w:hAnsi="Arial" w:cs="Arial"/>
          <w:sz w:val="22"/>
          <w:szCs w:val="22"/>
        </w:rPr>
      </w:pPr>
      <w:r w:rsidRPr="00DB1000">
        <w:rPr>
          <w:rFonts w:ascii="Arial" w:hAnsi="Arial" w:cs="Arial"/>
          <w:bCs/>
          <w:sz w:val="22"/>
          <w:szCs w:val="22"/>
          <w:u w:val="single"/>
        </w:rPr>
        <w:t>Behavioral Measurement and Interventions Shared Resource</w:t>
      </w:r>
      <w:r w:rsidR="00EB7459">
        <w:rPr>
          <w:rFonts w:ascii="Arial" w:hAnsi="Arial" w:cs="Arial"/>
          <w:bCs/>
          <w:sz w:val="22"/>
          <w:szCs w:val="22"/>
        </w:rPr>
        <w:t xml:space="preserve"> </w:t>
      </w:r>
      <w:r w:rsidRPr="00FA1D6C">
        <w:rPr>
          <w:rFonts w:ascii="Arial" w:hAnsi="Arial" w:cs="Arial"/>
          <w:sz w:val="22"/>
          <w:szCs w:val="22"/>
        </w:rPr>
        <w:t>For over</w:t>
      </w:r>
      <w:r>
        <w:rPr>
          <w:rFonts w:ascii="Arial" w:hAnsi="Arial" w:cs="Arial"/>
          <w:sz w:val="22"/>
          <w:szCs w:val="22"/>
        </w:rPr>
        <w:t xml:space="preserve"> 30</w:t>
      </w:r>
      <w:r w:rsidRPr="00FA1D6C">
        <w:rPr>
          <w:rFonts w:ascii="Arial" w:hAnsi="Arial" w:cs="Arial"/>
          <w:sz w:val="22"/>
          <w:szCs w:val="22"/>
        </w:rPr>
        <w:t xml:space="preserve"> years, the </w:t>
      </w:r>
      <w:r>
        <w:rPr>
          <w:rFonts w:ascii="Arial" w:hAnsi="Arial" w:cs="Arial"/>
          <w:sz w:val="22"/>
          <w:szCs w:val="22"/>
        </w:rPr>
        <w:t xml:space="preserve">University of </w:t>
      </w:r>
      <w:proofErr w:type="gramStart"/>
      <w:r w:rsidRPr="00FA1D6C">
        <w:rPr>
          <w:rFonts w:ascii="Arial" w:hAnsi="Arial" w:cs="Arial"/>
          <w:sz w:val="22"/>
          <w:szCs w:val="22"/>
        </w:rPr>
        <w:t>Arizona Cancer</w:t>
      </w:r>
      <w:proofErr w:type="gramEnd"/>
      <w:r w:rsidRPr="00FA1D6C">
        <w:rPr>
          <w:rFonts w:ascii="Arial" w:hAnsi="Arial" w:cs="Arial"/>
          <w:sz w:val="22"/>
          <w:szCs w:val="22"/>
        </w:rPr>
        <w:t xml:space="preserve"> Center’s Behavioral Measurement and Intervention</w:t>
      </w:r>
      <w:r>
        <w:rPr>
          <w:rFonts w:ascii="Arial" w:hAnsi="Arial" w:cs="Arial"/>
          <w:sz w:val="22"/>
          <w:szCs w:val="22"/>
        </w:rPr>
        <w:t>s</w:t>
      </w:r>
      <w:r w:rsidRPr="00FA1D6C">
        <w:rPr>
          <w:rFonts w:ascii="Arial" w:hAnsi="Arial" w:cs="Arial"/>
          <w:sz w:val="22"/>
          <w:szCs w:val="22"/>
        </w:rPr>
        <w:t xml:space="preserve"> Shared Resource </w:t>
      </w:r>
      <w:r>
        <w:rPr>
          <w:rFonts w:ascii="Arial" w:hAnsi="Arial" w:cs="Arial"/>
          <w:sz w:val="22"/>
          <w:szCs w:val="22"/>
        </w:rPr>
        <w:t>(</w:t>
      </w:r>
      <w:r w:rsidRPr="00FA1D6C">
        <w:rPr>
          <w:rFonts w:ascii="Arial" w:hAnsi="Arial" w:cs="Arial"/>
          <w:sz w:val="22"/>
          <w:szCs w:val="22"/>
        </w:rPr>
        <w:t>BMISR</w:t>
      </w:r>
      <w:r>
        <w:rPr>
          <w:rFonts w:ascii="Arial" w:hAnsi="Arial" w:cs="Arial"/>
          <w:sz w:val="22"/>
          <w:szCs w:val="22"/>
        </w:rPr>
        <w:t>)</w:t>
      </w:r>
      <w:r w:rsidRPr="00FA1D6C">
        <w:rPr>
          <w:rFonts w:ascii="Arial" w:hAnsi="Arial" w:cs="Arial"/>
          <w:sz w:val="22"/>
          <w:szCs w:val="22"/>
        </w:rPr>
        <w:t xml:space="preserve"> has</w:t>
      </w:r>
      <w:r>
        <w:rPr>
          <w:rFonts w:ascii="Arial" w:hAnsi="Arial" w:cs="Arial"/>
          <w:sz w:val="22"/>
          <w:szCs w:val="22"/>
        </w:rPr>
        <w:t xml:space="preserve"> provided support to University of Arizona</w:t>
      </w:r>
      <w:r w:rsidRPr="00FA1D6C">
        <w:rPr>
          <w:rFonts w:ascii="Arial" w:hAnsi="Arial" w:cs="Arial"/>
          <w:sz w:val="22"/>
          <w:szCs w:val="22"/>
        </w:rPr>
        <w:t xml:space="preserve"> researchers investigating </w:t>
      </w:r>
      <w:r>
        <w:rPr>
          <w:rFonts w:ascii="Arial" w:hAnsi="Arial" w:cs="Arial"/>
          <w:sz w:val="22"/>
          <w:szCs w:val="22"/>
        </w:rPr>
        <w:t xml:space="preserve">human lifestyle </w:t>
      </w:r>
      <w:r w:rsidRPr="00FA1D6C">
        <w:rPr>
          <w:rFonts w:ascii="Arial" w:hAnsi="Arial" w:cs="Arial"/>
          <w:sz w:val="22"/>
          <w:szCs w:val="22"/>
        </w:rPr>
        <w:t xml:space="preserve">behaviors </w:t>
      </w:r>
      <w:r w:rsidRPr="0078103B">
        <w:rPr>
          <w:rFonts w:ascii="Arial" w:hAnsi="Arial" w:cs="Arial"/>
          <w:sz w:val="22"/>
          <w:szCs w:val="22"/>
        </w:rPr>
        <w:t>related to cancer prevention and control, including diet, physical activity, tobacco exposure, quality of life, sun-safety, sleep and symptom management.</w:t>
      </w:r>
      <w:r w:rsidRPr="00FA1D6C">
        <w:rPr>
          <w:rFonts w:ascii="Arial" w:hAnsi="Arial" w:cs="Arial"/>
          <w:sz w:val="22"/>
          <w:szCs w:val="22"/>
        </w:rPr>
        <w:t xml:space="preserve"> </w:t>
      </w:r>
      <w:r>
        <w:rPr>
          <w:rFonts w:ascii="Arial" w:hAnsi="Arial" w:cs="Arial"/>
          <w:sz w:val="22"/>
          <w:szCs w:val="22"/>
          <w:shd w:val="clear" w:color="auto" w:fill="FFFFFF"/>
        </w:rPr>
        <w:t xml:space="preserve">BMISR is a unique </w:t>
      </w:r>
      <w:r w:rsidRPr="0078103B">
        <w:rPr>
          <w:rFonts w:ascii="Arial" w:hAnsi="Arial" w:cs="Arial"/>
          <w:sz w:val="22"/>
          <w:szCs w:val="22"/>
          <w:shd w:val="clear" w:color="auto" w:fill="FFFFFF"/>
        </w:rPr>
        <w:t xml:space="preserve">resource that provides </w:t>
      </w:r>
      <w:proofErr w:type="gramStart"/>
      <w:r w:rsidRPr="0078103B">
        <w:rPr>
          <w:rFonts w:ascii="Arial" w:hAnsi="Arial" w:cs="Arial"/>
          <w:sz w:val="22"/>
          <w:szCs w:val="22"/>
          <w:shd w:val="clear" w:color="auto" w:fill="FFFFFF"/>
        </w:rPr>
        <w:t>investigators</w:t>
      </w:r>
      <w:proofErr w:type="gramEnd"/>
      <w:r w:rsidRPr="0078103B">
        <w:rPr>
          <w:rFonts w:ascii="Arial" w:hAnsi="Arial" w:cs="Arial"/>
          <w:sz w:val="22"/>
          <w:szCs w:val="22"/>
          <w:shd w:val="clear" w:color="auto" w:fill="FFFFFF"/>
        </w:rPr>
        <w:t xml:space="preserve"> one access point to several research services ranging from study design consultation to intervention delivery to data analysis</w:t>
      </w:r>
      <w:r w:rsidR="006D446F">
        <w:rPr>
          <w:rFonts w:ascii="Arial" w:hAnsi="Arial" w:cs="Arial"/>
          <w:sz w:val="22"/>
          <w:szCs w:val="22"/>
          <w:shd w:val="clear" w:color="auto" w:fill="FFFFFF"/>
        </w:rPr>
        <w:t>.</w:t>
      </w:r>
    </w:p>
    <w:p w14:paraId="1CEAE374" w14:textId="3E63CBF8" w:rsidR="00DB1000" w:rsidRDefault="00DB1000" w:rsidP="00DB1000">
      <w:pPr>
        <w:pStyle w:val="NormalWeb"/>
        <w:spacing w:before="0" w:after="0"/>
        <w:ind w:firstLine="720"/>
        <w:rPr>
          <w:rFonts w:ascii="Arial" w:hAnsi="Arial" w:cs="Arial"/>
          <w:sz w:val="22"/>
          <w:szCs w:val="22"/>
        </w:rPr>
      </w:pPr>
      <w:r>
        <w:rPr>
          <w:rFonts w:ascii="Arial" w:hAnsi="Arial" w:cs="Arial"/>
          <w:sz w:val="22"/>
          <w:szCs w:val="22"/>
        </w:rPr>
        <w:t xml:space="preserve">BMISR continues to be a leader in </w:t>
      </w:r>
      <w:r w:rsidR="0072105F">
        <w:rPr>
          <w:rFonts w:ascii="Arial" w:hAnsi="Arial" w:cs="Arial"/>
          <w:sz w:val="22"/>
          <w:szCs w:val="22"/>
        </w:rPr>
        <w:t xml:space="preserve">the </w:t>
      </w:r>
      <w:r>
        <w:rPr>
          <w:rFonts w:ascii="Arial" w:hAnsi="Arial" w:cs="Arial"/>
          <w:sz w:val="22"/>
          <w:szCs w:val="22"/>
        </w:rPr>
        <w:t>development of diet and activity data collection mobile health (</w:t>
      </w:r>
      <w:proofErr w:type="spellStart"/>
      <w:r>
        <w:rPr>
          <w:rFonts w:ascii="Arial" w:hAnsi="Arial" w:cs="Arial"/>
          <w:sz w:val="22"/>
          <w:szCs w:val="22"/>
        </w:rPr>
        <w:t>mhealth</w:t>
      </w:r>
      <w:proofErr w:type="spellEnd"/>
      <w:r>
        <w:rPr>
          <w:rFonts w:ascii="Arial" w:hAnsi="Arial" w:cs="Arial"/>
          <w:sz w:val="22"/>
          <w:szCs w:val="22"/>
        </w:rPr>
        <w:t xml:space="preserve">) technologies. They utilize smart phone applications and other </w:t>
      </w:r>
      <w:proofErr w:type="spellStart"/>
      <w:r>
        <w:rPr>
          <w:rFonts w:ascii="Arial" w:hAnsi="Arial" w:cs="Arial"/>
          <w:sz w:val="22"/>
          <w:szCs w:val="22"/>
        </w:rPr>
        <w:t>mhealth</w:t>
      </w:r>
      <w:proofErr w:type="spellEnd"/>
      <w:r>
        <w:rPr>
          <w:rFonts w:ascii="Arial" w:hAnsi="Arial" w:cs="Arial"/>
          <w:sz w:val="22"/>
          <w:szCs w:val="22"/>
        </w:rPr>
        <w:t xml:space="preserve"> tools to improve data quality and ease respondent burden and offer training on the use of these </w:t>
      </w:r>
      <w:proofErr w:type="spellStart"/>
      <w:r>
        <w:rPr>
          <w:rFonts w:ascii="Arial" w:hAnsi="Arial" w:cs="Arial"/>
          <w:sz w:val="22"/>
          <w:szCs w:val="22"/>
        </w:rPr>
        <w:t>eplatforms</w:t>
      </w:r>
      <w:proofErr w:type="spellEnd"/>
      <w:r>
        <w:rPr>
          <w:rFonts w:ascii="Arial" w:hAnsi="Arial" w:cs="Arial"/>
          <w:sz w:val="22"/>
          <w:szCs w:val="22"/>
        </w:rPr>
        <w:t xml:space="preserve"> for real-time data capture. BMISR can use smart phone photographs to enhance diet recall interviews. In</w:t>
      </w:r>
      <w:r w:rsidR="007A378C">
        <w:rPr>
          <w:rFonts w:ascii="Arial" w:hAnsi="Arial" w:cs="Arial"/>
          <w:sz w:val="22"/>
          <w:szCs w:val="22"/>
        </w:rPr>
        <w:t xml:space="preserve"> addition, BMISR has </w:t>
      </w:r>
      <w:proofErr w:type="spellStart"/>
      <w:r w:rsidR="007A378C">
        <w:rPr>
          <w:rFonts w:ascii="Arial" w:hAnsi="Arial" w:cs="Arial"/>
          <w:sz w:val="22"/>
          <w:szCs w:val="22"/>
        </w:rPr>
        <w:t>ActiGraph</w:t>
      </w:r>
      <w:proofErr w:type="spellEnd"/>
      <w:r w:rsidR="007A378C">
        <w:rPr>
          <w:rFonts w:ascii="Arial" w:hAnsi="Arial" w:cs="Arial"/>
          <w:sz w:val="22"/>
          <w:szCs w:val="22"/>
        </w:rPr>
        <w:t xml:space="preserve"> a</w:t>
      </w:r>
      <w:r>
        <w:rPr>
          <w:rFonts w:ascii="Arial" w:hAnsi="Arial" w:cs="Arial"/>
          <w:sz w:val="22"/>
          <w:szCs w:val="22"/>
        </w:rPr>
        <w:t xml:space="preserve">ccelerometers for the collection of physical activity measures. The accelerometers are small and provide a minimally invasive tool for direct measure of physical activity and can connect via </w:t>
      </w:r>
      <w:proofErr w:type="spellStart"/>
      <w:r>
        <w:rPr>
          <w:rFonts w:ascii="Arial" w:hAnsi="Arial" w:cs="Arial"/>
          <w:sz w:val="22"/>
          <w:szCs w:val="22"/>
        </w:rPr>
        <w:t>bluetooth</w:t>
      </w:r>
      <w:proofErr w:type="spellEnd"/>
      <w:r>
        <w:rPr>
          <w:rFonts w:ascii="Arial" w:hAnsi="Arial" w:cs="Arial"/>
          <w:sz w:val="22"/>
          <w:szCs w:val="22"/>
        </w:rPr>
        <w:t xml:space="preserve"> for real-time data capture. BMISR has </w:t>
      </w:r>
      <w:proofErr w:type="gramStart"/>
      <w:r>
        <w:rPr>
          <w:rFonts w:ascii="Arial" w:hAnsi="Arial" w:cs="Arial"/>
          <w:sz w:val="22"/>
          <w:szCs w:val="22"/>
        </w:rPr>
        <w:t xml:space="preserve">the </w:t>
      </w:r>
      <w:proofErr w:type="spellStart"/>
      <w:r>
        <w:rPr>
          <w:rFonts w:ascii="Arial" w:hAnsi="Arial" w:cs="Arial"/>
          <w:sz w:val="22"/>
          <w:szCs w:val="22"/>
        </w:rPr>
        <w:t>Actigraph</w:t>
      </w:r>
      <w:proofErr w:type="spellEnd"/>
      <w:proofErr w:type="gramEnd"/>
      <w:r>
        <w:rPr>
          <w:rFonts w:ascii="Arial" w:hAnsi="Arial" w:cs="Arial"/>
          <w:sz w:val="22"/>
          <w:szCs w:val="22"/>
        </w:rPr>
        <w:t xml:space="preserve"> software tools to analyze activity data collected with the </w:t>
      </w:r>
      <w:proofErr w:type="spellStart"/>
      <w:r>
        <w:rPr>
          <w:rFonts w:ascii="Arial" w:hAnsi="Arial" w:cs="Arial"/>
          <w:sz w:val="22"/>
          <w:szCs w:val="22"/>
        </w:rPr>
        <w:t>Actigraph</w:t>
      </w:r>
      <w:proofErr w:type="spellEnd"/>
      <w:r>
        <w:rPr>
          <w:rFonts w:ascii="Arial" w:hAnsi="Arial" w:cs="Arial"/>
          <w:sz w:val="22"/>
          <w:szCs w:val="22"/>
        </w:rPr>
        <w:t xml:space="preserve"> devices and will provide training on accelerometer use.</w:t>
      </w:r>
    </w:p>
    <w:p w14:paraId="7A249F7F" w14:textId="77777777" w:rsidR="00DB1000" w:rsidRDefault="00DB1000" w:rsidP="00DB1000">
      <w:pPr>
        <w:pStyle w:val="NormalWeb"/>
        <w:spacing w:before="0" w:after="0"/>
        <w:ind w:firstLine="720"/>
        <w:rPr>
          <w:rFonts w:ascii="Arial" w:hAnsi="Arial" w:cs="Arial"/>
          <w:sz w:val="22"/>
          <w:szCs w:val="22"/>
        </w:rPr>
      </w:pPr>
      <w:r>
        <w:rPr>
          <w:rFonts w:ascii="Arial" w:hAnsi="Arial" w:cs="Arial"/>
          <w:sz w:val="22"/>
          <w:szCs w:val="22"/>
        </w:rPr>
        <w:t xml:space="preserve">BMISR provides access to state-of-the art questionnaires and a selection of validated instruments for behavioral research. Services include </w:t>
      </w:r>
      <w:proofErr w:type="gramStart"/>
      <w:r>
        <w:rPr>
          <w:rFonts w:ascii="Arial" w:hAnsi="Arial" w:cs="Arial"/>
          <w:sz w:val="22"/>
          <w:szCs w:val="22"/>
        </w:rPr>
        <w:t>assessment</w:t>
      </w:r>
      <w:proofErr w:type="gramEnd"/>
      <w:r>
        <w:rPr>
          <w:rFonts w:ascii="Arial" w:hAnsi="Arial" w:cs="Arial"/>
          <w:sz w:val="22"/>
          <w:szCs w:val="22"/>
        </w:rPr>
        <w:t xml:space="preserve"> of a comprehensive list of modifiable behaviors that are known to inform cancer risk such as physical activity, diet, solar protection, sleep, cancer screening, sexual practices, and tobacco use.</w:t>
      </w:r>
    </w:p>
    <w:p w14:paraId="6A07BA7A" w14:textId="77777777" w:rsidR="003A7108" w:rsidRDefault="00767377" w:rsidP="00EB7459">
      <w:pPr>
        <w:pStyle w:val="NormalWeb"/>
        <w:spacing w:before="0" w:after="0"/>
        <w:rPr>
          <w:rFonts w:ascii="Arial" w:hAnsi="Arial" w:cs="Arial"/>
          <w:sz w:val="22"/>
          <w:szCs w:val="22"/>
        </w:rPr>
      </w:pPr>
      <w:r>
        <w:rPr>
          <w:rFonts w:ascii="Arial" w:hAnsi="Arial" w:cs="Arial"/>
          <w:sz w:val="22"/>
          <w:szCs w:val="22"/>
          <w:u w:val="single"/>
        </w:rPr>
        <w:t xml:space="preserve">Office of </w:t>
      </w:r>
      <w:r w:rsidR="003A7108" w:rsidRPr="003A7108">
        <w:rPr>
          <w:rFonts w:ascii="Arial" w:hAnsi="Arial" w:cs="Arial"/>
          <w:sz w:val="22"/>
          <w:szCs w:val="22"/>
          <w:u w:val="single"/>
        </w:rPr>
        <w:t>Community Outreach and Engagement (COE)</w:t>
      </w:r>
      <w:r w:rsidR="00EB7459">
        <w:rPr>
          <w:rFonts w:ascii="Arial" w:hAnsi="Arial" w:cs="Arial"/>
          <w:sz w:val="22"/>
          <w:szCs w:val="22"/>
        </w:rPr>
        <w:t xml:space="preserve"> </w:t>
      </w:r>
      <w:r w:rsidR="003A7108" w:rsidRPr="003A7108">
        <w:rPr>
          <w:rFonts w:ascii="Arial" w:hAnsi="Arial" w:cs="Arial"/>
          <w:sz w:val="22"/>
          <w:szCs w:val="22"/>
        </w:rPr>
        <w:t xml:space="preserve">The University of Arizona Office of Community Outreach and Engagement (COE) is charged with building sustainable partnerships between the University of Arizona Cancer Center and communities for </w:t>
      </w:r>
      <w:proofErr w:type="gramStart"/>
      <w:r w:rsidR="003A7108" w:rsidRPr="003A7108">
        <w:rPr>
          <w:rFonts w:ascii="Arial" w:hAnsi="Arial" w:cs="Arial"/>
          <w:sz w:val="22"/>
          <w:szCs w:val="22"/>
        </w:rPr>
        <w:t>a cancer</w:t>
      </w:r>
      <w:proofErr w:type="gramEnd"/>
      <w:r w:rsidR="003A7108" w:rsidRPr="003A7108">
        <w:rPr>
          <w:rFonts w:ascii="Arial" w:hAnsi="Arial" w:cs="Arial"/>
          <w:sz w:val="22"/>
          <w:szCs w:val="22"/>
        </w:rPr>
        <w:t>-free Arizona. Their mission is to bridge the University of Arizona Cancer Center and communities in Arizona to ensure excellence in multidisciplinary, culturally relevant research, cancer prevention, and treatment through advocacy and communication.</w:t>
      </w:r>
      <w:r w:rsidR="009B3918">
        <w:rPr>
          <w:rFonts w:ascii="Arial" w:hAnsi="Arial" w:cs="Arial"/>
          <w:sz w:val="22"/>
          <w:szCs w:val="22"/>
        </w:rPr>
        <w:t xml:space="preserve"> COE</w:t>
      </w:r>
      <w:r w:rsidR="003A7108">
        <w:rPr>
          <w:rFonts w:ascii="Arial" w:hAnsi="Arial" w:cs="Arial"/>
          <w:sz w:val="22"/>
          <w:szCs w:val="22"/>
        </w:rPr>
        <w:t xml:space="preserve"> </w:t>
      </w:r>
      <w:r w:rsidR="003A7108" w:rsidRPr="003A7108">
        <w:rPr>
          <w:rFonts w:ascii="Arial" w:hAnsi="Arial" w:cs="Arial"/>
          <w:sz w:val="22"/>
          <w:szCs w:val="22"/>
        </w:rPr>
        <w:t>respect</w:t>
      </w:r>
      <w:r w:rsidR="003A7108">
        <w:rPr>
          <w:rFonts w:ascii="Arial" w:hAnsi="Arial" w:cs="Arial"/>
          <w:sz w:val="22"/>
          <w:szCs w:val="22"/>
        </w:rPr>
        <w:t>s</w:t>
      </w:r>
      <w:r w:rsidR="003A7108" w:rsidRPr="003A7108">
        <w:rPr>
          <w:rFonts w:ascii="Arial" w:hAnsi="Arial" w:cs="Arial"/>
          <w:sz w:val="22"/>
          <w:szCs w:val="22"/>
        </w:rPr>
        <w:t xml:space="preserve"> and embrace</w:t>
      </w:r>
      <w:r w:rsidR="003A7108">
        <w:rPr>
          <w:rFonts w:ascii="Arial" w:hAnsi="Arial" w:cs="Arial"/>
          <w:sz w:val="22"/>
          <w:szCs w:val="22"/>
        </w:rPr>
        <w:t>s</w:t>
      </w:r>
      <w:r w:rsidR="003A7108" w:rsidRPr="003A7108">
        <w:rPr>
          <w:rFonts w:ascii="Arial" w:hAnsi="Arial" w:cs="Arial"/>
          <w:sz w:val="22"/>
          <w:szCs w:val="22"/>
        </w:rPr>
        <w:t xml:space="preserve"> the cultural diversity of the people of Arizona</w:t>
      </w:r>
      <w:r w:rsidR="003A7108">
        <w:rPr>
          <w:rFonts w:ascii="Arial" w:hAnsi="Arial" w:cs="Arial"/>
          <w:sz w:val="22"/>
          <w:szCs w:val="22"/>
        </w:rPr>
        <w:t xml:space="preserve">; </w:t>
      </w:r>
      <w:r w:rsidR="003A7108" w:rsidRPr="003A7108">
        <w:rPr>
          <w:rFonts w:ascii="Arial" w:hAnsi="Arial" w:cs="Arial"/>
          <w:sz w:val="22"/>
          <w:szCs w:val="22"/>
        </w:rPr>
        <w:t>value</w:t>
      </w:r>
      <w:r w:rsidR="003A7108">
        <w:rPr>
          <w:rFonts w:ascii="Arial" w:hAnsi="Arial" w:cs="Arial"/>
          <w:sz w:val="22"/>
          <w:szCs w:val="22"/>
        </w:rPr>
        <w:t>s</w:t>
      </w:r>
      <w:r w:rsidR="003A7108" w:rsidRPr="003A7108">
        <w:rPr>
          <w:rFonts w:ascii="Arial" w:hAnsi="Arial" w:cs="Arial"/>
          <w:sz w:val="22"/>
          <w:szCs w:val="22"/>
        </w:rPr>
        <w:t xml:space="preserve"> inclusivity and shared input</w:t>
      </w:r>
      <w:r w:rsidR="009B3918">
        <w:rPr>
          <w:rFonts w:ascii="Arial" w:hAnsi="Arial" w:cs="Arial"/>
          <w:sz w:val="22"/>
          <w:szCs w:val="22"/>
        </w:rPr>
        <w:t>;</w:t>
      </w:r>
      <w:r w:rsidR="003A7108">
        <w:rPr>
          <w:rFonts w:ascii="Arial" w:hAnsi="Arial" w:cs="Arial"/>
          <w:sz w:val="22"/>
          <w:szCs w:val="22"/>
        </w:rPr>
        <w:t xml:space="preserve"> and is</w:t>
      </w:r>
      <w:r w:rsidR="003A7108" w:rsidRPr="003A7108">
        <w:rPr>
          <w:rFonts w:ascii="Arial" w:hAnsi="Arial" w:cs="Arial"/>
          <w:sz w:val="22"/>
          <w:szCs w:val="22"/>
        </w:rPr>
        <w:t xml:space="preserve"> committed to a healthier Arizona.</w:t>
      </w:r>
    </w:p>
    <w:p w14:paraId="4589D787" w14:textId="77777777" w:rsidR="003A7108" w:rsidRDefault="003A7108" w:rsidP="0030525A">
      <w:pPr>
        <w:rPr>
          <w:rFonts w:ascii="Arial" w:hAnsi="Arial" w:cs="Arial"/>
          <w:sz w:val="22"/>
          <w:szCs w:val="22"/>
        </w:rPr>
      </w:pPr>
    </w:p>
    <w:p w14:paraId="541E1D86" w14:textId="77777777" w:rsidR="00654731" w:rsidRPr="00FE5E73" w:rsidRDefault="00654731" w:rsidP="0030525A">
      <w:pPr>
        <w:rPr>
          <w:rFonts w:ascii="Arial" w:hAnsi="Arial" w:cs="Arial"/>
          <w:sz w:val="22"/>
          <w:szCs w:val="22"/>
        </w:rPr>
      </w:pPr>
      <w:r w:rsidRPr="00FE5E73">
        <w:rPr>
          <w:rFonts w:ascii="Arial" w:hAnsi="Arial" w:cs="Arial"/>
          <w:b/>
          <w:bCs/>
          <w:sz w:val="22"/>
          <w:szCs w:val="22"/>
        </w:rPr>
        <w:t xml:space="preserve">University Library System </w:t>
      </w:r>
    </w:p>
    <w:p w14:paraId="225F8276" w14:textId="54A95D76" w:rsidR="00654731" w:rsidRDefault="00770E08" w:rsidP="0030525A">
      <w:pPr>
        <w:pStyle w:val="Default"/>
        <w:ind w:firstLine="720"/>
        <w:rPr>
          <w:sz w:val="22"/>
          <w:szCs w:val="22"/>
        </w:rPr>
      </w:pPr>
      <w:r w:rsidRPr="00770E08">
        <w:rPr>
          <w:sz w:val="22"/>
          <w:szCs w:val="22"/>
        </w:rPr>
        <w:t>The University of Arizona Libraries are enterprising partners in advancing</w:t>
      </w:r>
      <w:r>
        <w:rPr>
          <w:sz w:val="22"/>
          <w:szCs w:val="22"/>
        </w:rPr>
        <w:t xml:space="preserve"> the University's priorities. They</w:t>
      </w:r>
      <w:r w:rsidRPr="00770E08">
        <w:rPr>
          <w:sz w:val="22"/>
          <w:szCs w:val="22"/>
        </w:rPr>
        <w:t xml:space="preserve"> cultivate an environment that promotes inquiry, creative endeavor, scholarly communic</w:t>
      </w:r>
      <w:r>
        <w:rPr>
          <w:sz w:val="22"/>
          <w:szCs w:val="22"/>
        </w:rPr>
        <w:t>ation</w:t>
      </w:r>
      <w:r w:rsidR="00117F97">
        <w:rPr>
          <w:sz w:val="22"/>
          <w:szCs w:val="22"/>
        </w:rPr>
        <w:t>,</w:t>
      </w:r>
      <w:r>
        <w:rPr>
          <w:sz w:val="22"/>
          <w:szCs w:val="22"/>
        </w:rPr>
        <w:t xml:space="preserve"> and lifelong learning. Their</w:t>
      </w:r>
      <w:r w:rsidRPr="00770E08">
        <w:rPr>
          <w:sz w:val="22"/>
          <w:szCs w:val="22"/>
        </w:rPr>
        <w:t xml:space="preserve"> resources, services and expertise enrich the lives of </w:t>
      </w:r>
      <w:r w:rsidR="00C80AF9" w:rsidRPr="00770E08">
        <w:rPr>
          <w:sz w:val="22"/>
          <w:szCs w:val="22"/>
        </w:rPr>
        <w:t>Arizonans and</w:t>
      </w:r>
      <w:r w:rsidRPr="00770E08">
        <w:rPr>
          <w:sz w:val="22"/>
          <w:szCs w:val="22"/>
        </w:rPr>
        <w:t xml:space="preserve"> contribute to an expanding global academic community.</w:t>
      </w:r>
      <w:r>
        <w:rPr>
          <w:sz w:val="22"/>
          <w:szCs w:val="22"/>
        </w:rPr>
        <w:t xml:space="preserve"> </w:t>
      </w:r>
      <w:r w:rsidRPr="00770E08">
        <w:rPr>
          <w:sz w:val="22"/>
          <w:szCs w:val="22"/>
        </w:rPr>
        <w:t xml:space="preserve">The </w:t>
      </w:r>
      <w:proofErr w:type="gramStart"/>
      <w:r w:rsidRPr="00770E08">
        <w:rPr>
          <w:sz w:val="22"/>
          <w:szCs w:val="22"/>
        </w:rPr>
        <w:t>Libraries</w:t>
      </w:r>
      <w:proofErr w:type="gramEnd"/>
      <w:r w:rsidRPr="00770E08">
        <w:rPr>
          <w:sz w:val="22"/>
          <w:szCs w:val="22"/>
        </w:rPr>
        <w:t xml:space="preserve"> are the intellectual crossroads of the </w:t>
      </w:r>
      <w:r w:rsidR="00C80AF9">
        <w:rPr>
          <w:sz w:val="22"/>
          <w:szCs w:val="22"/>
        </w:rPr>
        <w:t>u</w:t>
      </w:r>
      <w:r w:rsidRPr="00770E08">
        <w:rPr>
          <w:sz w:val="22"/>
          <w:szCs w:val="22"/>
        </w:rPr>
        <w:t>niversity, enabling innovative interdisciplinary research, scholarship and creative endeavor.</w:t>
      </w:r>
      <w:r>
        <w:rPr>
          <w:sz w:val="22"/>
          <w:szCs w:val="22"/>
        </w:rPr>
        <w:t xml:space="preserve"> The University Library System </w:t>
      </w:r>
      <w:r w:rsidR="00532A86">
        <w:rPr>
          <w:sz w:val="22"/>
          <w:szCs w:val="22"/>
        </w:rPr>
        <w:t>has five</w:t>
      </w:r>
      <w:r w:rsidR="00654731">
        <w:rPr>
          <w:sz w:val="22"/>
          <w:szCs w:val="22"/>
        </w:rPr>
        <w:t xml:space="preserve"> library locations – Main</w:t>
      </w:r>
      <w:r w:rsidR="00DE41FC">
        <w:rPr>
          <w:sz w:val="22"/>
          <w:szCs w:val="22"/>
        </w:rPr>
        <w:t xml:space="preserve"> Library</w:t>
      </w:r>
      <w:r w:rsidR="00654731">
        <w:rPr>
          <w:sz w:val="22"/>
          <w:szCs w:val="22"/>
        </w:rPr>
        <w:t xml:space="preserve">, </w:t>
      </w:r>
      <w:r w:rsidR="00855B32">
        <w:rPr>
          <w:sz w:val="22"/>
          <w:szCs w:val="22"/>
        </w:rPr>
        <w:t xml:space="preserve">Albert B. Weaver </w:t>
      </w:r>
      <w:r w:rsidR="00654731">
        <w:rPr>
          <w:sz w:val="22"/>
          <w:szCs w:val="22"/>
        </w:rPr>
        <w:t>Science-E</w:t>
      </w:r>
      <w:r w:rsidR="00775741">
        <w:rPr>
          <w:sz w:val="22"/>
          <w:szCs w:val="22"/>
        </w:rPr>
        <w:t>ngineering</w:t>
      </w:r>
      <w:r w:rsidR="00117F97">
        <w:rPr>
          <w:sz w:val="22"/>
          <w:szCs w:val="22"/>
        </w:rPr>
        <w:t xml:space="preserve"> Library</w:t>
      </w:r>
      <w:r w:rsidR="00775741">
        <w:rPr>
          <w:sz w:val="22"/>
          <w:szCs w:val="22"/>
        </w:rPr>
        <w:t>,</w:t>
      </w:r>
      <w:r w:rsidR="00654731">
        <w:rPr>
          <w:sz w:val="22"/>
          <w:szCs w:val="22"/>
        </w:rPr>
        <w:t xml:space="preserve"> Fine Arts</w:t>
      </w:r>
      <w:r w:rsidR="00541B9E">
        <w:rPr>
          <w:sz w:val="22"/>
          <w:szCs w:val="22"/>
        </w:rPr>
        <w:t xml:space="preserve"> Library</w:t>
      </w:r>
      <w:r w:rsidR="00532A86">
        <w:rPr>
          <w:sz w:val="22"/>
          <w:szCs w:val="22"/>
        </w:rPr>
        <w:t>,</w:t>
      </w:r>
      <w:r w:rsidR="00654731">
        <w:rPr>
          <w:sz w:val="22"/>
          <w:szCs w:val="22"/>
        </w:rPr>
        <w:t xml:space="preserve"> Arizona Health Sciences Library</w:t>
      </w:r>
      <w:r w:rsidR="00532A86">
        <w:rPr>
          <w:sz w:val="22"/>
          <w:szCs w:val="22"/>
        </w:rPr>
        <w:t>, and Special Collections</w:t>
      </w:r>
      <w:r w:rsidR="00654731">
        <w:rPr>
          <w:sz w:val="22"/>
          <w:szCs w:val="22"/>
        </w:rPr>
        <w:t xml:space="preserve"> – and contains </w:t>
      </w:r>
      <w:r w:rsidR="00C21F6A">
        <w:rPr>
          <w:sz w:val="22"/>
          <w:szCs w:val="22"/>
        </w:rPr>
        <w:t>8,670,393 pr</w:t>
      </w:r>
      <w:r w:rsidR="00541B9E">
        <w:rPr>
          <w:sz w:val="22"/>
          <w:szCs w:val="22"/>
        </w:rPr>
        <w:t xml:space="preserve">int volumes, </w:t>
      </w:r>
      <w:r w:rsidR="00855B32">
        <w:rPr>
          <w:sz w:val="22"/>
          <w:szCs w:val="22"/>
        </w:rPr>
        <w:t>electronic bo</w:t>
      </w:r>
      <w:r w:rsidR="00C21F6A">
        <w:rPr>
          <w:sz w:val="22"/>
          <w:szCs w:val="22"/>
        </w:rPr>
        <w:t xml:space="preserve">oks and </w:t>
      </w:r>
      <w:r w:rsidR="00654731">
        <w:rPr>
          <w:sz w:val="22"/>
          <w:szCs w:val="22"/>
        </w:rPr>
        <w:t>journals</w:t>
      </w:r>
      <w:r w:rsidR="00EC0371">
        <w:rPr>
          <w:sz w:val="22"/>
          <w:szCs w:val="22"/>
        </w:rPr>
        <w:t>, 68,974 videos, 64,427 audio recordings, 274,562 maps</w:t>
      </w:r>
      <w:r w:rsidR="00654731">
        <w:rPr>
          <w:sz w:val="22"/>
          <w:szCs w:val="22"/>
        </w:rPr>
        <w:t xml:space="preserve"> and one of the finest 20th century photography collections in the world. Included in the comprehensive collections are books, periodicals, microforms, maps, government publications, manuscripts, and non-book media. The </w:t>
      </w:r>
      <w:r w:rsidR="007C47DE">
        <w:rPr>
          <w:sz w:val="22"/>
          <w:szCs w:val="22"/>
        </w:rPr>
        <w:t>library’s</w:t>
      </w:r>
      <w:r w:rsidR="00654731">
        <w:rPr>
          <w:sz w:val="22"/>
          <w:szCs w:val="22"/>
        </w:rPr>
        <w:t xml:space="preserve"> basic holdings cover all fields of instruction. The </w:t>
      </w:r>
      <w:r w:rsidR="007C47DE">
        <w:rPr>
          <w:sz w:val="22"/>
          <w:szCs w:val="22"/>
        </w:rPr>
        <w:t>l</w:t>
      </w:r>
      <w:r w:rsidR="00654731">
        <w:rPr>
          <w:sz w:val="22"/>
          <w:szCs w:val="22"/>
        </w:rPr>
        <w:t xml:space="preserve">ibrary receives the publication of many American and foreign scientific societies and institutions and is a regional depository for United States government publications. </w:t>
      </w:r>
      <w:r w:rsidR="00B271E7" w:rsidRPr="00B271E7">
        <w:rPr>
          <w:sz w:val="22"/>
          <w:szCs w:val="22"/>
        </w:rPr>
        <w:t>The University of Arizona Libraries Special Collections</w:t>
      </w:r>
      <w:r w:rsidR="00B271E7">
        <w:rPr>
          <w:sz w:val="22"/>
          <w:szCs w:val="22"/>
        </w:rPr>
        <w:t>, housed in the Main Library,</w:t>
      </w:r>
      <w:r w:rsidR="00B271E7" w:rsidRPr="00B271E7">
        <w:rPr>
          <w:sz w:val="22"/>
          <w:szCs w:val="22"/>
        </w:rPr>
        <w:t xml:space="preserve"> provides primary research materials chiefly in the fields of Literature, Arizona and Southwestern History, and the Sciences.</w:t>
      </w:r>
    </w:p>
    <w:p w14:paraId="451CA81B" w14:textId="65F23D51" w:rsidR="00654731" w:rsidRDefault="00654731" w:rsidP="0030525A">
      <w:pPr>
        <w:pStyle w:val="Default"/>
        <w:ind w:firstLine="720"/>
        <w:rPr>
          <w:sz w:val="22"/>
          <w:szCs w:val="22"/>
        </w:rPr>
      </w:pPr>
      <w:r>
        <w:rPr>
          <w:sz w:val="22"/>
          <w:szCs w:val="22"/>
        </w:rPr>
        <w:t xml:space="preserve">The Main Library, </w:t>
      </w:r>
      <w:proofErr w:type="gramStart"/>
      <w:r>
        <w:rPr>
          <w:sz w:val="22"/>
          <w:szCs w:val="22"/>
        </w:rPr>
        <w:t>opened</w:t>
      </w:r>
      <w:proofErr w:type="gramEnd"/>
      <w:r>
        <w:rPr>
          <w:sz w:val="22"/>
          <w:szCs w:val="22"/>
        </w:rPr>
        <w:t xml:space="preserve"> January 1977, occupies approximately 300,000 square feet with seating for approximately 1700 </w:t>
      </w:r>
      <w:r w:rsidR="007C47DE">
        <w:rPr>
          <w:sz w:val="22"/>
          <w:szCs w:val="22"/>
        </w:rPr>
        <w:t>people</w:t>
      </w:r>
      <w:r>
        <w:rPr>
          <w:sz w:val="22"/>
          <w:szCs w:val="22"/>
        </w:rPr>
        <w:t>. The Main Library Informat</w:t>
      </w:r>
      <w:r w:rsidR="00DE41FC">
        <w:rPr>
          <w:sz w:val="22"/>
          <w:szCs w:val="22"/>
        </w:rPr>
        <w:t>ion Commons has</w:t>
      </w:r>
      <w:r>
        <w:rPr>
          <w:sz w:val="22"/>
          <w:szCs w:val="22"/>
        </w:rPr>
        <w:t xml:space="preserve"> computer labs with technology help and collaborative </w:t>
      </w:r>
      <w:r w:rsidR="004E025F">
        <w:rPr>
          <w:sz w:val="22"/>
          <w:szCs w:val="22"/>
        </w:rPr>
        <w:t>workspace</w:t>
      </w:r>
      <w:r w:rsidR="003036B7">
        <w:rPr>
          <w:sz w:val="22"/>
          <w:szCs w:val="22"/>
        </w:rPr>
        <w:t>. The five</w:t>
      </w:r>
      <w:r>
        <w:rPr>
          <w:sz w:val="22"/>
          <w:szCs w:val="22"/>
        </w:rPr>
        <w:t xml:space="preserve"> library locations make available group study rooms, presentation practice rooms, viewing rooms, individual study carrels, short-term check out study carrels, and lounge areas. </w:t>
      </w:r>
    </w:p>
    <w:p w14:paraId="7769F955" w14:textId="77777777" w:rsidR="00654731" w:rsidRDefault="00EC52BA" w:rsidP="00EB7459">
      <w:pPr>
        <w:pStyle w:val="Default"/>
        <w:rPr>
          <w:sz w:val="22"/>
          <w:szCs w:val="22"/>
        </w:rPr>
      </w:pPr>
      <w:r w:rsidRPr="00EC52BA">
        <w:rPr>
          <w:sz w:val="22"/>
          <w:szCs w:val="22"/>
          <w:u w:val="single"/>
        </w:rPr>
        <w:t>Albert B. Weaver Science-Engineering Library</w:t>
      </w:r>
      <w:r w:rsidR="00EB7459">
        <w:rPr>
          <w:sz w:val="22"/>
          <w:szCs w:val="22"/>
        </w:rPr>
        <w:t xml:space="preserve"> </w:t>
      </w:r>
      <w:proofErr w:type="gramStart"/>
      <w:r w:rsidR="00654731">
        <w:rPr>
          <w:sz w:val="22"/>
          <w:szCs w:val="22"/>
        </w:rPr>
        <w:t>The</w:t>
      </w:r>
      <w:proofErr w:type="gramEnd"/>
      <w:r w:rsidR="00654731">
        <w:rPr>
          <w:sz w:val="22"/>
          <w:szCs w:val="22"/>
        </w:rPr>
        <w:t xml:space="preserve"> </w:t>
      </w:r>
      <w:r w:rsidR="00F81EA4">
        <w:rPr>
          <w:sz w:val="22"/>
          <w:szCs w:val="22"/>
        </w:rPr>
        <w:t xml:space="preserve">Albert B. Weaver </w:t>
      </w:r>
      <w:r w:rsidR="00654731">
        <w:rPr>
          <w:sz w:val="22"/>
          <w:szCs w:val="22"/>
        </w:rPr>
        <w:t xml:space="preserve">Science-Engineering Library contains materials on the life and physical sciences, engineering and technology, and military sciences. In addition, the Science-Engineering Library is home to collections in photography and the fine arts including visual arts, architecture, sculpture, illustration, design, drawing, painting, printing, </w:t>
      </w:r>
      <w:r w:rsidR="00DE41FC">
        <w:rPr>
          <w:sz w:val="22"/>
          <w:szCs w:val="22"/>
        </w:rPr>
        <w:t xml:space="preserve">and </w:t>
      </w:r>
      <w:r w:rsidR="00654731">
        <w:rPr>
          <w:sz w:val="22"/>
          <w:szCs w:val="22"/>
        </w:rPr>
        <w:t xml:space="preserve">decorative arts. </w:t>
      </w:r>
      <w:r w:rsidR="00117F97">
        <w:rPr>
          <w:sz w:val="22"/>
          <w:szCs w:val="22"/>
        </w:rPr>
        <w:t>It</w:t>
      </w:r>
      <w:r w:rsidR="007E7295" w:rsidRPr="007E7295">
        <w:rPr>
          <w:sz w:val="22"/>
          <w:szCs w:val="22"/>
        </w:rPr>
        <w:t xml:space="preserve"> hosts a number of technology-rich collaborative spaces, including group study rooms, the </w:t>
      </w:r>
      <w:r w:rsidR="00C80AF9">
        <w:rPr>
          <w:sz w:val="22"/>
          <w:szCs w:val="22"/>
        </w:rPr>
        <w:t>u</w:t>
      </w:r>
      <w:r w:rsidR="007E7295" w:rsidRPr="007E7295">
        <w:rPr>
          <w:sz w:val="22"/>
          <w:szCs w:val="22"/>
        </w:rPr>
        <w:t xml:space="preserve">niversity's first collaborative learning classroom, </w:t>
      </w:r>
      <w:r w:rsidR="00F81EA4">
        <w:rPr>
          <w:sz w:val="22"/>
          <w:szCs w:val="22"/>
        </w:rPr>
        <w:t xml:space="preserve">a seed library, </w:t>
      </w:r>
      <w:r w:rsidR="007E7295" w:rsidRPr="007E7295">
        <w:rPr>
          <w:sz w:val="22"/>
          <w:szCs w:val="22"/>
        </w:rPr>
        <w:t>and a makerspace with 3D printing.</w:t>
      </w:r>
    </w:p>
    <w:p w14:paraId="378F36CD" w14:textId="77777777" w:rsidR="00654731" w:rsidRDefault="00654731" w:rsidP="00EB7459">
      <w:pPr>
        <w:pStyle w:val="Default"/>
        <w:rPr>
          <w:sz w:val="22"/>
          <w:szCs w:val="22"/>
          <w:lang w:val="en"/>
        </w:rPr>
      </w:pPr>
      <w:r>
        <w:rPr>
          <w:sz w:val="22"/>
          <w:szCs w:val="22"/>
          <w:u w:val="single"/>
          <w:lang w:val="en"/>
        </w:rPr>
        <w:lastRenderedPageBreak/>
        <w:t>Arizona Health Sciences Library</w:t>
      </w:r>
      <w:r w:rsidR="00EB7459">
        <w:rPr>
          <w:sz w:val="22"/>
          <w:szCs w:val="22"/>
          <w:lang w:val="en"/>
        </w:rPr>
        <w:t xml:space="preserve"> </w:t>
      </w:r>
      <w:r>
        <w:rPr>
          <w:sz w:val="22"/>
          <w:szCs w:val="22"/>
          <w:lang w:val="en"/>
        </w:rPr>
        <w:t>Arizona Health Sciences Library (AHSL) is the largest, most comprehensive health sciences librar</w:t>
      </w:r>
      <w:r w:rsidR="00326213">
        <w:rPr>
          <w:sz w:val="22"/>
          <w:szCs w:val="22"/>
          <w:lang w:val="en"/>
        </w:rPr>
        <w:t>y in Arizona, providing</w:t>
      </w:r>
      <w:r w:rsidR="004D0BE5" w:rsidRPr="004D0BE5">
        <w:rPr>
          <w:sz w:val="22"/>
          <w:szCs w:val="22"/>
          <w:lang w:val="en"/>
        </w:rPr>
        <w:t xml:space="preserve"> access to essential medical information, </w:t>
      </w:r>
      <w:r w:rsidR="00326213">
        <w:rPr>
          <w:sz w:val="22"/>
          <w:szCs w:val="22"/>
          <w:lang w:val="en"/>
        </w:rPr>
        <w:t>participating</w:t>
      </w:r>
      <w:r w:rsidR="004D0BE5" w:rsidRPr="004D0BE5">
        <w:rPr>
          <w:sz w:val="22"/>
          <w:szCs w:val="22"/>
          <w:lang w:val="en"/>
        </w:rPr>
        <w:t xml:space="preserve"> as instructors in the curriculum of the colleges, and work</w:t>
      </w:r>
      <w:r w:rsidR="00326213">
        <w:rPr>
          <w:sz w:val="22"/>
          <w:szCs w:val="22"/>
          <w:lang w:val="en"/>
        </w:rPr>
        <w:t>ing</w:t>
      </w:r>
      <w:r w:rsidR="004D0BE5" w:rsidRPr="004D0BE5">
        <w:rPr>
          <w:sz w:val="22"/>
          <w:szCs w:val="22"/>
          <w:lang w:val="en"/>
        </w:rPr>
        <w:t xml:space="preserve"> in partnership with researchers and clinicians to advance health information literacy. The library also provides spaces for small group collaboration and quiet study.</w:t>
      </w:r>
      <w:r w:rsidR="004D0BE5">
        <w:rPr>
          <w:sz w:val="22"/>
          <w:szCs w:val="22"/>
          <w:lang w:val="en"/>
        </w:rPr>
        <w:t xml:space="preserve"> </w:t>
      </w:r>
      <w:r w:rsidR="009C1C49">
        <w:rPr>
          <w:sz w:val="22"/>
          <w:szCs w:val="22"/>
          <w:lang w:val="en"/>
        </w:rPr>
        <w:t>AHSL’s</w:t>
      </w:r>
      <w:r w:rsidR="009C1C49">
        <w:rPr>
          <w:color w:val="333333"/>
          <w:sz w:val="23"/>
          <w:szCs w:val="23"/>
          <w:lang w:val="en"/>
        </w:rPr>
        <w:t xml:space="preserve"> primary clientele are the students, faculty, and staff associated with the University of Arizona Health Science</w:t>
      </w:r>
      <w:r w:rsidR="00163AD9">
        <w:rPr>
          <w:sz w:val="22"/>
          <w:szCs w:val="22"/>
          <w:lang w:val="en"/>
        </w:rPr>
        <w:t>s</w:t>
      </w:r>
      <w:r w:rsidR="000053FF">
        <w:rPr>
          <w:sz w:val="22"/>
          <w:szCs w:val="22"/>
          <w:lang w:val="en"/>
        </w:rPr>
        <w:t>. </w:t>
      </w:r>
      <w:r>
        <w:rPr>
          <w:sz w:val="22"/>
          <w:szCs w:val="22"/>
          <w:lang w:val="en"/>
        </w:rPr>
        <w:t xml:space="preserve">In </w:t>
      </w:r>
      <w:r w:rsidR="00DE41FC">
        <w:rPr>
          <w:sz w:val="22"/>
          <w:szCs w:val="22"/>
          <w:lang w:val="en"/>
        </w:rPr>
        <w:t>2007,</w:t>
      </w:r>
      <w:r>
        <w:rPr>
          <w:sz w:val="22"/>
          <w:szCs w:val="22"/>
          <w:lang w:val="en"/>
        </w:rPr>
        <w:t xml:space="preserve"> AHSL opened a facility on the Phoenix Biom</w:t>
      </w:r>
      <w:r w:rsidR="00DE41FC">
        <w:rPr>
          <w:sz w:val="22"/>
          <w:szCs w:val="22"/>
          <w:lang w:val="en"/>
        </w:rPr>
        <w:t xml:space="preserve">edical Campus to support the University of Arizona </w:t>
      </w:r>
      <w:r>
        <w:rPr>
          <w:sz w:val="22"/>
          <w:szCs w:val="22"/>
          <w:lang w:val="en"/>
        </w:rPr>
        <w:t>College of Medicine–Phoenix. </w:t>
      </w:r>
    </w:p>
    <w:p w14:paraId="0C36394E" w14:textId="77777777" w:rsidR="00FF4FB6" w:rsidRDefault="00654731" w:rsidP="0030525A">
      <w:pPr>
        <w:pStyle w:val="Default"/>
        <w:ind w:firstLine="720"/>
        <w:rPr>
          <w:sz w:val="22"/>
          <w:szCs w:val="22"/>
        </w:rPr>
      </w:pPr>
      <w:r>
        <w:rPr>
          <w:sz w:val="22"/>
          <w:szCs w:val="22"/>
          <w:lang w:val="en"/>
        </w:rPr>
        <w:t xml:space="preserve">AHSL </w:t>
      </w:r>
      <w:r w:rsidR="004D0BE5" w:rsidRPr="004D0BE5">
        <w:rPr>
          <w:sz w:val="22"/>
          <w:szCs w:val="22"/>
        </w:rPr>
        <w:t xml:space="preserve">is active statewide, working with health professionals and public libraries, health departments, and </w:t>
      </w:r>
      <w:r w:rsidR="00DE41FC">
        <w:rPr>
          <w:sz w:val="22"/>
          <w:szCs w:val="22"/>
        </w:rPr>
        <w:t xml:space="preserve">community groups to improve </w:t>
      </w:r>
      <w:r w:rsidR="004D0BE5" w:rsidRPr="004D0BE5">
        <w:rPr>
          <w:sz w:val="22"/>
          <w:szCs w:val="22"/>
        </w:rPr>
        <w:t>access to hig</w:t>
      </w:r>
      <w:r w:rsidR="004D0BE5">
        <w:rPr>
          <w:sz w:val="22"/>
          <w:szCs w:val="22"/>
        </w:rPr>
        <w:t>h-quality health information. They</w:t>
      </w:r>
      <w:r w:rsidR="004D0BE5" w:rsidRPr="004D0BE5">
        <w:rPr>
          <w:sz w:val="22"/>
          <w:szCs w:val="22"/>
        </w:rPr>
        <w:t xml:space="preserve"> are </w:t>
      </w:r>
      <w:proofErr w:type="gramStart"/>
      <w:r w:rsidR="004D0BE5" w:rsidRPr="004D0BE5">
        <w:rPr>
          <w:sz w:val="22"/>
          <w:szCs w:val="22"/>
        </w:rPr>
        <w:t>a member</w:t>
      </w:r>
      <w:proofErr w:type="gramEnd"/>
      <w:r w:rsidR="004D0BE5" w:rsidRPr="004D0BE5">
        <w:rPr>
          <w:sz w:val="22"/>
          <w:szCs w:val="22"/>
        </w:rPr>
        <w:t xml:space="preserve"> of the National Network of Libraries of Medicine and the National Library of Medicine, serving as the designated health resource library for Arizona. </w:t>
      </w:r>
      <w:r w:rsidR="004D0BE5">
        <w:rPr>
          <w:sz w:val="22"/>
          <w:szCs w:val="22"/>
        </w:rPr>
        <w:t>AHSL is</w:t>
      </w:r>
      <w:r w:rsidR="004D0BE5" w:rsidRPr="004D0BE5">
        <w:rPr>
          <w:sz w:val="22"/>
          <w:szCs w:val="22"/>
        </w:rPr>
        <w:t xml:space="preserve"> also a founding member of the Arizona Health Information Network (AZHIN), a consortium of health-related organizations in Arizona. AZHIN works to make high-quality online resources more accessible to health care providers across the state</w:t>
      </w:r>
      <w:r w:rsidR="00FF4FB6">
        <w:rPr>
          <w:sz w:val="22"/>
          <w:szCs w:val="22"/>
        </w:rPr>
        <w:t>.</w:t>
      </w:r>
    </w:p>
    <w:p w14:paraId="17412F38" w14:textId="77777777" w:rsidR="002843DB" w:rsidRPr="00FF4FB6" w:rsidRDefault="000604A5" w:rsidP="00EB7459">
      <w:pPr>
        <w:pStyle w:val="Default"/>
        <w:rPr>
          <w:sz w:val="22"/>
          <w:szCs w:val="22"/>
        </w:rPr>
      </w:pPr>
      <w:r w:rsidRPr="002843DB">
        <w:rPr>
          <w:bCs/>
          <w:sz w:val="22"/>
          <w:szCs w:val="22"/>
          <w:u w:val="single"/>
        </w:rPr>
        <w:t>University of Arizona Research Data Repository (</w:t>
      </w:r>
      <w:proofErr w:type="spellStart"/>
      <w:r w:rsidRPr="002843DB">
        <w:rPr>
          <w:bCs/>
          <w:sz w:val="22"/>
          <w:szCs w:val="22"/>
          <w:u w:val="single"/>
        </w:rPr>
        <w:t>ReDATA</w:t>
      </w:r>
      <w:proofErr w:type="spellEnd"/>
      <w:r w:rsidRPr="002843DB">
        <w:rPr>
          <w:bCs/>
          <w:sz w:val="22"/>
          <w:szCs w:val="22"/>
          <w:u w:val="single"/>
        </w:rPr>
        <w:t xml:space="preserve">) </w:t>
      </w:r>
      <w:r w:rsidRPr="00FF4FB6">
        <w:rPr>
          <w:sz w:val="22"/>
          <w:szCs w:val="22"/>
        </w:rPr>
        <w:t>The U</w:t>
      </w:r>
      <w:r>
        <w:rPr>
          <w:sz w:val="22"/>
          <w:szCs w:val="22"/>
        </w:rPr>
        <w:t xml:space="preserve">niversity of </w:t>
      </w:r>
      <w:r w:rsidRPr="00FF4FB6">
        <w:rPr>
          <w:sz w:val="22"/>
          <w:szCs w:val="22"/>
        </w:rPr>
        <w:t>A</w:t>
      </w:r>
      <w:r>
        <w:rPr>
          <w:sz w:val="22"/>
          <w:szCs w:val="22"/>
        </w:rPr>
        <w:t>rizona</w:t>
      </w:r>
      <w:r w:rsidRPr="00FF4FB6">
        <w:rPr>
          <w:sz w:val="22"/>
          <w:szCs w:val="22"/>
        </w:rPr>
        <w:t xml:space="preserve"> Research Data Repository (</w:t>
      </w:r>
      <w:proofErr w:type="spellStart"/>
      <w:r w:rsidRPr="00FF4FB6">
        <w:rPr>
          <w:sz w:val="22"/>
          <w:szCs w:val="22"/>
        </w:rPr>
        <w:t>ReDATA</w:t>
      </w:r>
      <w:proofErr w:type="spellEnd"/>
      <w:r w:rsidRPr="00FF4FB6">
        <w:rPr>
          <w:sz w:val="22"/>
          <w:szCs w:val="22"/>
        </w:rPr>
        <w:t>) serves as the institutional repository for non-traditional scholarly outputs</w:t>
      </w:r>
      <w:r>
        <w:rPr>
          <w:sz w:val="22"/>
          <w:szCs w:val="22"/>
        </w:rPr>
        <w:t xml:space="preserve"> </w:t>
      </w:r>
      <w:r w:rsidRPr="00FF4FB6">
        <w:rPr>
          <w:sz w:val="22"/>
          <w:szCs w:val="22"/>
        </w:rPr>
        <w:t xml:space="preserve">resulting from research activities by University of Arizona researchers. </w:t>
      </w:r>
      <w:r w:rsidR="005623F3" w:rsidRPr="005623F3">
        <w:rPr>
          <w:sz w:val="22"/>
          <w:szCs w:val="22"/>
        </w:rPr>
        <w:t xml:space="preserve">Depositing research materials (datasets, code, images, videos, etc.) associated with published articles and/or completed grants and research projects into </w:t>
      </w:r>
      <w:proofErr w:type="spellStart"/>
      <w:r w:rsidR="005623F3" w:rsidRPr="005623F3">
        <w:rPr>
          <w:sz w:val="22"/>
          <w:szCs w:val="22"/>
        </w:rPr>
        <w:t>ReDATA</w:t>
      </w:r>
      <w:proofErr w:type="spellEnd"/>
      <w:r w:rsidR="005623F3" w:rsidRPr="005623F3">
        <w:rPr>
          <w:sz w:val="22"/>
          <w:szCs w:val="22"/>
        </w:rPr>
        <w:t xml:space="preserve"> helps U</w:t>
      </w:r>
      <w:r w:rsidR="005623F3">
        <w:rPr>
          <w:sz w:val="22"/>
          <w:szCs w:val="22"/>
        </w:rPr>
        <w:t xml:space="preserve">niversity of </w:t>
      </w:r>
      <w:r w:rsidR="005623F3" w:rsidRPr="005623F3">
        <w:rPr>
          <w:sz w:val="22"/>
          <w:szCs w:val="22"/>
        </w:rPr>
        <w:t>A</w:t>
      </w:r>
      <w:r w:rsidR="005623F3">
        <w:rPr>
          <w:sz w:val="22"/>
          <w:szCs w:val="22"/>
        </w:rPr>
        <w:t>rizona</w:t>
      </w:r>
      <w:r w:rsidR="005623F3" w:rsidRPr="005623F3">
        <w:rPr>
          <w:sz w:val="22"/>
          <w:szCs w:val="22"/>
        </w:rPr>
        <w:t xml:space="preserve"> researchers ensure compliance with funder and journal data sharing policies as well as </w:t>
      </w:r>
      <w:r w:rsidR="00C80AF9">
        <w:rPr>
          <w:sz w:val="22"/>
          <w:szCs w:val="22"/>
        </w:rPr>
        <w:t>u</w:t>
      </w:r>
      <w:r w:rsidR="005623F3" w:rsidRPr="005623F3">
        <w:rPr>
          <w:sz w:val="22"/>
          <w:szCs w:val="22"/>
        </w:rPr>
        <w:t>niversity data retention policies</w:t>
      </w:r>
      <w:r w:rsidR="005623F3">
        <w:rPr>
          <w:sz w:val="22"/>
          <w:szCs w:val="22"/>
        </w:rPr>
        <w:t>.</w:t>
      </w:r>
      <w:r w:rsidR="005623F3" w:rsidRPr="005623F3">
        <w:rPr>
          <w:sz w:val="22"/>
          <w:szCs w:val="22"/>
        </w:rPr>
        <w:t xml:space="preserve"> </w:t>
      </w:r>
      <w:proofErr w:type="spellStart"/>
      <w:r w:rsidRPr="00FF4FB6">
        <w:rPr>
          <w:sz w:val="22"/>
          <w:szCs w:val="22"/>
        </w:rPr>
        <w:t>ReDATA</w:t>
      </w:r>
      <w:proofErr w:type="spellEnd"/>
      <w:r w:rsidRPr="00FF4FB6">
        <w:rPr>
          <w:sz w:val="22"/>
          <w:szCs w:val="22"/>
        </w:rPr>
        <w:t xml:space="preserve"> is designed for materials intended for public availability</w:t>
      </w:r>
      <w:r>
        <w:rPr>
          <w:sz w:val="22"/>
          <w:szCs w:val="22"/>
        </w:rPr>
        <w:t xml:space="preserve"> and all</w:t>
      </w:r>
      <w:r w:rsidRPr="00FF4FB6">
        <w:rPr>
          <w:sz w:val="22"/>
          <w:szCs w:val="22"/>
        </w:rPr>
        <w:t xml:space="preserve"> </w:t>
      </w:r>
      <w:r w:rsidR="00BC7FE1">
        <w:rPr>
          <w:sz w:val="22"/>
          <w:szCs w:val="22"/>
        </w:rPr>
        <w:t xml:space="preserve">published </w:t>
      </w:r>
      <w:r w:rsidRPr="00FF4FB6">
        <w:rPr>
          <w:sz w:val="22"/>
          <w:szCs w:val="22"/>
        </w:rPr>
        <w:t>material will receive a Digital Object Identifier (DOI) for citation purposes.</w:t>
      </w:r>
      <w:r>
        <w:rPr>
          <w:sz w:val="22"/>
          <w:szCs w:val="22"/>
        </w:rPr>
        <w:t xml:space="preserve"> Depositing data in the repository will </w:t>
      </w:r>
      <w:r w:rsidRPr="00BA11D4">
        <w:rPr>
          <w:sz w:val="22"/>
          <w:szCs w:val="22"/>
        </w:rPr>
        <w:t>make data citable and FAIR</w:t>
      </w:r>
      <w:r>
        <w:rPr>
          <w:sz w:val="22"/>
          <w:szCs w:val="22"/>
        </w:rPr>
        <w:t xml:space="preserve">; </w:t>
      </w:r>
      <w:r w:rsidRPr="00BA11D4">
        <w:rPr>
          <w:sz w:val="22"/>
          <w:szCs w:val="22"/>
        </w:rPr>
        <w:t>make data discoverable (e.g., Google Dataset Search and Web of Science)</w:t>
      </w:r>
      <w:r>
        <w:rPr>
          <w:sz w:val="22"/>
          <w:szCs w:val="22"/>
        </w:rPr>
        <w:t xml:space="preserve">; and </w:t>
      </w:r>
      <w:proofErr w:type="spellStart"/>
      <w:r w:rsidRPr="00BA11D4">
        <w:rPr>
          <w:sz w:val="22"/>
          <w:szCs w:val="22"/>
        </w:rPr>
        <w:t>ReDATA</w:t>
      </w:r>
      <w:proofErr w:type="spellEnd"/>
      <w:r w:rsidRPr="00BA11D4">
        <w:rPr>
          <w:sz w:val="22"/>
          <w:szCs w:val="22"/>
        </w:rPr>
        <w:t xml:space="preserve"> offers free personalized data curation services that helps </w:t>
      </w:r>
      <w:r>
        <w:rPr>
          <w:sz w:val="22"/>
          <w:szCs w:val="22"/>
        </w:rPr>
        <w:t>the researcher</w:t>
      </w:r>
      <w:r w:rsidRPr="00BA11D4">
        <w:rPr>
          <w:sz w:val="22"/>
          <w:szCs w:val="22"/>
        </w:rPr>
        <w:t xml:space="preserve"> comply with </w:t>
      </w:r>
      <w:r w:rsidR="00BC7FE1">
        <w:rPr>
          <w:sz w:val="22"/>
          <w:szCs w:val="22"/>
        </w:rPr>
        <w:t>u</w:t>
      </w:r>
      <w:r w:rsidRPr="00BA11D4">
        <w:rPr>
          <w:sz w:val="22"/>
          <w:szCs w:val="22"/>
        </w:rPr>
        <w:t>niversity policies and helps make research more reproducible</w:t>
      </w:r>
      <w:r>
        <w:rPr>
          <w:sz w:val="22"/>
          <w:szCs w:val="22"/>
        </w:rPr>
        <w:t>.</w:t>
      </w:r>
    </w:p>
    <w:sectPr w:rsidR="002843DB" w:rsidRPr="00FF4FB6" w:rsidSect="00FF3428">
      <w:footerReference w:type="even" r:id="rId8"/>
      <w:footerReference w:type="default" r:id="rId9"/>
      <w:endnotePr>
        <w:numFmt w:val="decimal"/>
      </w:endnotePr>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2719" w14:textId="77777777" w:rsidR="001A7F22" w:rsidRDefault="001A7F22" w:rsidP="00DF1266">
      <w:r>
        <w:separator/>
      </w:r>
    </w:p>
  </w:endnote>
  <w:endnote w:type="continuationSeparator" w:id="0">
    <w:p w14:paraId="7DF23733" w14:textId="77777777" w:rsidR="001A7F22" w:rsidRDefault="001A7F22" w:rsidP="00DF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DCFC" w14:textId="77777777" w:rsidR="0020160A" w:rsidRDefault="0020160A" w:rsidP="00E00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69347" w14:textId="77777777" w:rsidR="0020160A" w:rsidRDefault="0020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1C2D" w14:textId="77777777" w:rsidR="00945A14" w:rsidRDefault="00945A14">
    <w:pPr>
      <w:pStyle w:val="Footer"/>
      <w:rPr>
        <w:rFonts w:ascii="Arial" w:hAnsi="Arial" w:cs="Arial"/>
        <w:sz w:val="16"/>
        <w:szCs w:val="16"/>
      </w:rPr>
    </w:pPr>
  </w:p>
  <w:p w14:paraId="16659D4D" w14:textId="10B9B3F6" w:rsidR="00945A14" w:rsidRPr="00945A14" w:rsidRDefault="006B5C64">
    <w:pPr>
      <w:pStyle w:val="Footer"/>
      <w:rPr>
        <w:rFonts w:ascii="Arial" w:hAnsi="Arial" w:cs="Arial"/>
        <w:sz w:val="16"/>
        <w:szCs w:val="16"/>
      </w:rPr>
    </w:pPr>
    <w:r>
      <w:rPr>
        <w:rFonts w:ascii="Arial" w:hAnsi="Arial" w:cs="Arial"/>
        <w:sz w:val="16"/>
        <w:szCs w:val="16"/>
      </w:rPr>
      <w:t xml:space="preserve">Updated </w:t>
    </w:r>
    <w:r w:rsidR="00ED2BE4">
      <w:rPr>
        <w:rFonts w:ascii="Arial" w:hAnsi="Arial" w:cs="Arial"/>
        <w:sz w:val="16"/>
        <w:szCs w:val="16"/>
      </w:rPr>
      <w:t>0</w:t>
    </w:r>
    <w:r w:rsidR="00A74F56">
      <w:rPr>
        <w:rFonts w:ascii="Arial" w:hAnsi="Arial" w:cs="Arial"/>
        <w:sz w:val="16"/>
        <w:szCs w:val="16"/>
      </w:rPr>
      <w:t>8</w:t>
    </w:r>
    <w:r w:rsidR="00464458">
      <w:rPr>
        <w:rFonts w:ascii="Arial" w:hAnsi="Arial" w:cs="Arial"/>
        <w:sz w:val="16"/>
        <w:szCs w:val="16"/>
      </w:rPr>
      <w:t>/</w:t>
    </w:r>
    <w:r w:rsidR="00945A14" w:rsidRPr="00945A14">
      <w:rPr>
        <w:rFonts w:ascii="Arial" w:hAnsi="Arial" w:cs="Arial"/>
        <w:sz w:val="16"/>
        <w:szCs w:val="16"/>
      </w:rPr>
      <w:t>202</w:t>
    </w:r>
    <w:r w:rsidR="007C47DE">
      <w:rPr>
        <w:rFonts w:ascii="Arial" w:hAnsi="Arial" w:cs="Arial"/>
        <w:sz w:val="16"/>
        <w:szCs w:val="16"/>
      </w:rPr>
      <w:t>5</w:t>
    </w:r>
  </w:p>
  <w:p w14:paraId="53505A3B" w14:textId="77777777" w:rsidR="0020160A" w:rsidRDefault="0020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20DC" w14:textId="77777777" w:rsidR="001A7F22" w:rsidRDefault="001A7F22" w:rsidP="00DF1266">
      <w:r>
        <w:separator/>
      </w:r>
    </w:p>
  </w:footnote>
  <w:footnote w:type="continuationSeparator" w:id="0">
    <w:p w14:paraId="7D47D82C" w14:textId="77777777" w:rsidR="001A7F22" w:rsidRDefault="001A7F22" w:rsidP="00DF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B7B"/>
    <w:multiLevelType w:val="multilevel"/>
    <w:tmpl w:val="4C1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05B12"/>
    <w:multiLevelType w:val="multilevel"/>
    <w:tmpl w:val="388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F7DCA"/>
    <w:multiLevelType w:val="multilevel"/>
    <w:tmpl w:val="1A3A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E7469"/>
    <w:multiLevelType w:val="multilevel"/>
    <w:tmpl w:val="803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00060"/>
    <w:multiLevelType w:val="multilevel"/>
    <w:tmpl w:val="3EB06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099008">
    <w:abstractNumId w:val="2"/>
  </w:num>
  <w:num w:numId="2" w16cid:durableId="829370182">
    <w:abstractNumId w:val="4"/>
  </w:num>
  <w:num w:numId="3" w16cid:durableId="1334263148">
    <w:abstractNumId w:val="3"/>
  </w:num>
  <w:num w:numId="4" w16cid:durableId="445538220">
    <w:abstractNumId w:val="0"/>
  </w:num>
  <w:num w:numId="5" w16cid:durableId="623846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3428"/>
    <w:rsid w:val="0000106F"/>
    <w:rsid w:val="00002BF6"/>
    <w:rsid w:val="000053FF"/>
    <w:rsid w:val="00007B72"/>
    <w:rsid w:val="00011A98"/>
    <w:rsid w:val="00012C5B"/>
    <w:rsid w:val="00013D45"/>
    <w:rsid w:val="000160F6"/>
    <w:rsid w:val="00017DA8"/>
    <w:rsid w:val="00024A54"/>
    <w:rsid w:val="000256A3"/>
    <w:rsid w:val="00037093"/>
    <w:rsid w:val="0004014F"/>
    <w:rsid w:val="00043578"/>
    <w:rsid w:val="00044F4F"/>
    <w:rsid w:val="00050CB5"/>
    <w:rsid w:val="0005561F"/>
    <w:rsid w:val="000559E1"/>
    <w:rsid w:val="00056E2A"/>
    <w:rsid w:val="0006003B"/>
    <w:rsid w:val="000604A5"/>
    <w:rsid w:val="00061CC5"/>
    <w:rsid w:val="000658C4"/>
    <w:rsid w:val="0008142F"/>
    <w:rsid w:val="00093161"/>
    <w:rsid w:val="00093B45"/>
    <w:rsid w:val="000949B0"/>
    <w:rsid w:val="000A5BEA"/>
    <w:rsid w:val="000B442E"/>
    <w:rsid w:val="000B47DB"/>
    <w:rsid w:val="000C15FF"/>
    <w:rsid w:val="000C3DB7"/>
    <w:rsid w:val="000C704B"/>
    <w:rsid w:val="000D1E73"/>
    <w:rsid w:val="000D528B"/>
    <w:rsid w:val="000D6206"/>
    <w:rsid w:val="000E010B"/>
    <w:rsid w:val="000E0451"/>
    <w:rsid w:val="000E1AF6"/>
    <w:rsid w:val="000E48E7"/>
    <w:rsid w:val="000E6215"/>
    <w:rsid w:val="000E7B26"/>
    <w:rsid w:val="000F4330"/>
    <w:rsid w:val="00104F15"/>
    <w:rsid w:val="00105C5B"/>
    <w:rsid w:val="00105E70"/>
    <w:rsid w:val="0011150A"/>
    <w:rsid w:val="0011157C"/>
    <w:rsid w:val="00117F97"/>
    <w:rsid w:val="001416CD"/>
    <w:rsid w:val="00160270"/>
    <w:rsid w:val="0016224F"/>
    <w:rsid w:val="00163AD9"/>
    <w:rsid w:val="0016759C"/>
    <w:rsid w:val="00167B21"/>
    <w:rsid w:val="00173399"/>
    <w:rsid w:val="001749A1"/>
    <w:rsid w:val="001752F4"/>
    <w:rsid w:val="00175866"/>
    <w:rsid w:val="0017664E"/>
    <w:rsid w:val="00180015"/>
    <w:rsid w:val="00182A81"/>
    <w:rsid w:val="0018440C"/>
    <w:rsid w:val="0019180E"/>
    <w:rsid w:val="001918D7"/>
    <w:rsid w:val="001964FC"/>
    <w:rsid w:val="001A2E7F"/>
    <w:rsid w:val="001A37D5"/>
    <w:rsid w:val="001A7EC0"/>
    <w:rsid w:val="001A7F22"/>
    <w:rsid w:val="001C074A"/>
    <w:rsid w:val="001D28DE"/>
    <w:rsid w:val="001D379C"/>
    <w:rsid w:val="001D410B"/>
    <w:rsid w:val="001E446D"/>
    <w:rsid w:val="001F5F43"/>
    <w:rsid w:val="001F6F70"/>
    <w:rsid w:val="001F7992"/>
    <w:rsid w:val="0020160A"/>
    <w:rsid w:val="00204E8C"/>
    <w:rsid w:val="0020527D"/>
    <w:rsid w:val="00207DC3"/>
    <w:rsid w:val="00217EA4"/>
    <w:rsid w:val="002238FE"/>
    <w:rsid w:val="00225BDE"/>
    <w:rsid w:val="00232546"/>
    <w:rsid w:val="00233843"/>
    <w:rsid w:val="00236353"/>
    <w:rsid w:val="002373BE"/>
    <w:rsid w:val="0024389E"/>
    <w:rsid w:val="00244555"/>
    <w:rsid w:val="00251923"/>
    <w:rsid w:val="00251E34"/>
    <w:rsid w:val="00265B32"/>
    <w:rsid w:val="00271C94"/>
    <w:rsid w:val="00272364"/>
    <w:rsid w:val="00275C0B"/>
    <w:rsid w:val="0028054B"/>
    <w:rsid w:val="002843DB"/>
    <w:rsid w:val="00284F9B"/>
    <w:rsid w:val="0028696A"/>
    <w:rsid w:val="00293834"/>
    <w:rsid w:val="00293A0D"/>
    <w:rsid w:val="00294EDB"/>
    <w:rsid w:val="00295995"/>
    <w:rsid w:val="00295B15"/>
    <w:rsid w:val="00297709"/>
    <w:rsid w:val="002A49C5"/>
    <w:rsid w:val="002C5004"/>
    <w:rsid w:val="002C73BF"/>
    <w:rsid w:val="002C7EB2"/>
    <w:rsid w:val="002D0F49"/>
    <w:rsid w:val="002D3308"/>
    <w:rsid w:val="002D35F6"/>
    <w:rsid w:val="002D624C"/>
    <w:rsid w:val="002D7EDC"/>
    <w:rsid w:val="002E469C"/>
    <w:rsid w:val="002E787F"/>
    <w:rsid w:val="003036B7"/>
    <w:rsid w:val="0030525A"/>
    <w:rsid w:val="00306E82"/>
    <w:rsid w:val="003109CE"/>
    <w:rsid w:val="00315A62"/>
    <w:rsid w:val="003169F5"/>
    <w:rsid w:val="0032130C"/>
    <w:rsid w:val="00325AFE"/>
    <w:rsid w:val="00326213"/>
    <w:rsid w:val="00326265"/>
    <w:rsid w:val="0032683D"/>
    <w:rsid w:val="003276B2"/>
    <w:rsid w:val="0033454A"/>
    <w:rsid w:val="00335FE1"/>
    <w:rsid w:val="00337F7D"/>
    <w:rsid w:val="00345CA6"/>
    <w:rsid w:val="0034610E"/>
    <w:rsid w:val="00353703"/>
    <w:rsid w:val="00354CA1"/>
    <w:rsid w:val="00363F15"/>
    <w:rsid w:val="003646CC"/>
    <w:rsid w:val="003650C9"/>
    <w:rsid w:val="003652BF"/>
    <w:rsid w:val="00365FA7"/>
    <w:rsid w:val="003716C0"/>
    <w:rsid w:val="00372F2A"/>
    <w:rsid w:val="003769B6"/>
    <w:rsid w:val="00376CAC"/>
    <w:rsid w:val="00376EA8"/>
    <w:rsid w:val="003854E6"/>
    <w:rsid w:val="0038691E"/>
    <w:rsid w:val="003877D6"/>
    <w:rsid w:val="00394B94"/>
    <w:rsid w:val="00396525"/>
    <w:rsid w:val="003A07E3"/>
    <w:rsid w:val="003A1020"/>
    <w:rsid w:val="003A1114"/>
    <w:rsid w:val="003A20D6"/>
    <w:rsid w:val="003A2483"/>
    <w:rsid w:val="003A4840"/>
    <w:rsid w:val="003A6EFC"/>
    <w:rsid w:val="003A7108"/>
    <w:rsid w:val="003B4D33"/>
    <w:rsid w:val="003B70D6"/>
    <w:rsid w:val="003C0F0D"/>
    <w:rsid w:val="003C4C1F"/>
    <w:rsid w:val="003D2149"/>
    <w:rsid w:val="003D37CF"/>
    <w:rsid w:val="003D4647"/>
    <w:rsid w:val="003D6F1A"/>
    <w:rsid w:val="003E25FF"/>
    <w:rsid w:val="003E3283"/>
    <w:rsid w:val="003E5CDE"/>
    <w:rsid w:val="003E5ED6"/>
    <w:rsid w:val="003F33C6"/>
    <w:rsid w:val="003F405C"/>
    <w:rsid w:val="00404633"/>
    <w:rsid w:val="00404F9A"/>
    <w:rsid w:val="00413F15"/>
    <w:rsid w:val="00414272"/>
    <w:rsid w:val="00421D45"/>
    <w:rsid w:val="00422234"/>
    <w:rsid w:val="00423CBC"/>
    <w:rsid w:val="00426540"/>
    <w:rsid w:val="00427708"/>
    <w:rsid w:val="00430E08"/>
    <w:rsid w:val="00433E6B"/>
    <w:rsid w:val="00436F9E"/>
    <w:rsid w:val="0044449E"/>
    <w:rsid w:val="00447779"/>
    <w:rsid w:val="0045328B"/>
    <w:rsid w:val="00453D1E"/>
    <w:rsid w:val="004601B2"/>
    <w:rsid w:val="00462E18"/>
    <w:rsid w:val="00464166"/>
    <w:rsid w:val="00464458"/>
    <w:rsid w:val="00467C22"/>
    <w:rsid w:val="00470839"/>
    <w:rsid w:val="00475C51"/>
    <w:rsid w:val="00476A75"/>
    <w:rsid w:val="00477F9B"/>
    <w:rsid w:val="00480FB2"/>
    <w:rsid w:val="004849AD"/>
    <w:rsid w:val="004855BE"/>
    <w:rsid w:val="00485A98"/>
    <w:rsid w:val="00492912"/>
    <w:rsid w:val="00492E66"/>
    <w:rsid w:val="00494757"/>
    <w:rsid w:val="004A2C22"/>
    <w:rsid w:val="004A2F47"/>
    <w:rsid w:val="004A553E"/>
    <w:rsid w:val="004A67C6"/>
    <w:rsid w:val="004B2F32"/>
    <w:rsid w:val="004C0304"/>
    <w:rsid w:val="004C780B"/>
    <w:rsid w:val="004C7BD4"/>
    <w:rsid w:val="004D0BE5"/>
    <w:rsid w:val="004D173B"/>
    <w:rsid w:val="004D2085"/>
    <w:rsid w:val="004D4F29"/>
    <w:rsid w:val="004D5ACC"/>
    <w:rsid w:val="004E025F"/>
    <w:rsid w:val="004E1655"/>
    <w:rsid w:val="004E20E4"/>
    <w:rsid w:val="004E45F4"/>
    <w:rsid w:val="004E6593"/>
    <w:rsid w:val="004F0893"/>
    <w:rsid w:val="004F2875"/>
    <w:rsid w:val="004F2D27"/>
    <w:rsid w:val="005002F5"/>
    <w:rsid w:val="005034A5"/>
    <w:rsid w:val="0050503D"/>
    <w:rsid w:val="0050657A"/>
    <w:rsid w:val="00506C65"/>
    <w:rsid w:val="00512012"/>
    <w:rsid w:val="00516D22"/>
    <w:rsid w:val="005231F6"/>
    <w:rsid w:val="00532A86"/>
    <w:rsid w:val="00535EE9"/>
    <w:rsid w:val="00536A57"/>
    <w:rsid w:val="00541B9E"/>
    <w:rsid w:val="0054264C"/>
    <w:rsid w:val="00544D07"/>
    <w:rsid w:val="005472E0"/>
    <w:rsid w:val="00552963"/>
    <w:rsid w:val="00553904"/>
    <w:rsid w:val="005541A6"/>
    <w:rsid w:val="00556299"/>
    <w:rsid w:val="00556715"/>
    <w:rsid w:val="00560C92"/>
    <w:rsid w:val="005623F3"/>
    <w:rsid w:val="00562FB2"/>
    <w:rsid w:val="00565FBE"/>
    <w:rsid w:val="005753A7"/>
    <w:rsid w:val="00580ABE"/>
    <w:rsid w:val="0058649A"/>
    <w:rsid w:val="005A08E2"/>
    <w:rsid w:val="005B38B5"/>
    <w:rsid w:val="005B3E78"/>
    <w:rsid w:val="005C2E78"/>
    <w:rsid w:val="005C305A"/>
    <w:rsid w:val="005C5154"/>
    <w:rsid w:val="005C6932"/>
    <w:rsid w:val="005C69C6"/>
    <w:rsid w:val="005D4EBE"/>
    <w:rsid w:val="005D6033"/>
    <w:rsid w:val="005E283B"/>
    <w:rsid w:val="005E36D1"/>
    <w:rsid w:val="005F24B6"/>
    <w:rsid w:val="005F24D7"/>
    <w:rsid w:val="005F2A6A"/>
    <w:rsid w:val="00600FA1"/>
    <w:rsid w:val="006052C5"/>
    <w:rsid w:val="00610B60"/>
    <w:rsid w:val="0061203F"/>
    <w:rsid w:val="00612310"/>
    <w:rsid w:val="00614F63"/>
    <w:rsid w:val="00622764"/>
    <w:rsid w:val="006315D0"/>
    <w:rsid w:val="00633DC7"/>
    <w:rsid w:val="0063511A"/>
    <w:rsid w:val="00636D49"/>
    <w:rsid w:val="00637D37"/>
    <w:rsid w:val="00644101"/>
    <w:rsid w:val="00645B53"/>
    <w:rsid w:val="0064637C"/>
    <w:rsid w:val="00647A5E"/>
    <w:rsid w:val="0065377E"/>
    <w:rsid w:val="00654731"/>
    <w:rsid w:val="006607C7"/>
    <w:rsid w:val="00661072"/>
    <w:rsid w:val="00663142"/>
    <w:rsid w:val="00676CFB"/>
    <w:rsid w:val="00682D98"/>
    <w:rsid w:val="006866DE"/>
    <w:rsid w:val="00687B16"/>
    <w:rsid w:val="0069182E"/>
    <w:rsid w:val="00691EFD"/>
    <w:rsid w:val="00692155"/>
    <w:rsid w:val="006A1D96"/>
    <w:rsid w:val="006B2893"/>
    <w:rsid w:val="006B5C64"/>
    <w:rsid w:val="006D0142"/>
    <w:rsid w:val="006D1201"/>
    <w:rsid w:val="006D231D"/>
    <w:rsid w:val="006D446F"/>
    <w:rsid w:val="006D732A"/>
    <w:rsid w:val="006D7E23"/>
    <w:rsid w:val="006E0029"/>
    <w:rsid w:val="006F05ED"/>
    <w:rsid w:val="006F1D25"/>
    <w:rsid w:val="00700E0C"/>
    <w:rsid w:val="00705090"/>
    <w:rsid w:val="00705170"/>
    <w:rsid w:val="00705602"/>
    <w:rsid w:val="007072FB"/>
    <w:rsid w:val="007110F7"/>
    <w:rsid w:val="00713125"/>
    <w:rsid w:val="00713C00"/>
    <w:rsid w:val="00716828"/>
    <w:rsid w:val="0072105F"/>
    <w:rsid w:val="00722886"/>
    <w:rsid w:val="0072486E"/>
    <w:rsid w:val="00724A51"/>
    <w:rsid w:val="00726F57"/>
    <w:rsid w:val="00732887"/>
    <w:rsid w:val="00742AD0"/>
    <w:rsid w:val="00742BB4"/>
    <w:rsid w:val="00743C54"/>
    <w:rsid w:val="00747665"/>
    <w:rsid w:val="00751793"/>
    <w:rsid w:val="00752330"/>
    <w:rsid w:val="00754190"/>
    <w:rsid w:val="00756F0A"/>
    <w:rsid w:val="00760417"/>
    <w:rsid w:val="00767377"/>
    <w:rsid w:val="00770369"/>
    <w:rsid w:val="00770B67"/>
    <w:rsid w:val="00770E08"/>
    <w:rsid w:val="00770F6E"/>
    <w:rsid w:val="007723D7"/>
    <w:rsid w:val="00775741"/>
    <w:rsid w:val="007805DE"/>
    <w:rsid w:val="0078103B"/>
    <w:rsid w:val="00781664"/>
    <w:rsid w:val="0078222D"/>
    <w:rsid w:val="00782CD4"/>
    <w:rsid w:val="00791E0A"/>
    <w:rsid w:val="007A1358"/>
    <w:rsid w:val="007A378C"/>
    <w:rsid w:val="007B35D5"/>
    <w:rsid w:val="007B425F"/>
    <w:rsid w:val="007B4C9D"/>
    <w:rsid w:val="007C1145"/>
    <w:rsid w:val="007C1370"/>
    <w:rsid w:val="007C20AC"/>
    <w:rsid w:val="007C47DE"/>
    <w:rsid w:val="007C5C11"/>
    <w:rsid w:val="007C61F2"/>
    <w:rsid w:val="007D151A"/>
    <w:rsid w:val="007D18A2"/>
    <w:rsid w:val="007D45BF"/>
    <w:rsid w:val="007E244E"/>
    <w:rsid w:val="007E2A3B"/>
    <w:rsid w:val="007E4C0C"/>
    <w:rsid w:val="007E7295"/>
    <w:rsid w:val="007E7829"/>
    <w:rsid w:val="00804203"/>
    <w:rsid w:val="00806369"/>
    <w:rsid w:val="00810B0A"/>
    <w:rsid w:val="00813985"/>
    <w:rsid w:val="008234EE"/>
    <w:rsid w:val="00826100"/>
    <w:rsid w:val="0083014D"/>
    <w:rsid w:val="00831D1E"/>
    <w:rsid w:val="00832C24"/>
    <w:rsid w:val="0084242F"/>
    <w:rsid w:val="00842ED2"/>
    <w:rsid w:val="008433ED"/>
    <w:rsid w:val="00844CF3"/>
    <w:rsid w:val="00852A62"/>
    <w:rsid w:val="00853A82"/>
    <w:rsid w:val="00855B32"/>
    <w:rsid w:val="008673A5"/>
    <w:rsid w:val="00870DBF"/>
    <w:rsid w:val="008721D3"/>
    <w:rsid w:val="0087232C"/>
    <w:rsid w:val="00873D15"/>
    <w:rsid w:val="0087623A"/>
    <w:rsid w:val="0088180D"/>
    <w:rsid w:val="00884939"/>
    <w:rsid w:val="00885F42"/>
    <w:rsid w:val="00886C6E"/>
    <w:rsid w:val="00887285"/>
    <w:rsid w:val="00887F04"/>
    <w:rsid w:val="008A008E"/>
    <w:rsid w:val="008A37F7"/>
    <w:rsid w:val="008B02E1"/>
    <w:rsid w:val="008B47AB"/>
    <w:rsid w:val="008C25D6"/>
    <w:rsid w:val="008C5039"/>
    <w:rsid w:val="008D1E84"/>
    <w:rsid w:val="008D5500"/>
    <w:rsid w:val="008E0158"/>
    <w:rsid w:val="008E677B"/>
    <w:rsid w:val="008E6854"/>
    <w:rsid w:val="009005BF"/>
    <w:rsid w:val="00900EAF"/>
    <w:rsid w:val="009014B2"/>
    <w:rsid w:val="00901ABD"/>
    <w:rsid w:val="009124DC"/>
    <w:rsid w:val="00912E73"/>
    <w:rsid w:val="00916B78"/>
    <w:rsid w:val="00916D86"/>
    <w:rsid w:val="009325E5"/>
    <w:rsid w:val="0094102F"/>
    <w:rsid w:val="00942E48"/>
    <w:rsid w:val="00944A2F"/>
    <w:rsid w:val="00945A14"/>
    <w:rsid w:val="00947CF6"/>
    <w:rsid w:val="00952A44"/>
    <w:rsid w:val="00956230"/>
    <w:rsid w:val="009569B8"/>
    <w:rsid w:val="00957380"/>
    <w:rsid w:val="00957CEE"/>
    <w:rsid w:val="00964521"/>
    <w:rsid w:val="009651C3"/>
    <w:rsid w:val="00966E70"/>
    <w:rsid w:val="00967D7B"/>
    <w:rsid w:val="00970C0D"/>
    <w:rsid w:val="0097506C"/>
    <w:rsid w:val="00975782"/>
    <w:rsid w:val="00980AE1"/>
    <w:rsid w:val="009869E6"/>
    <w:rsid w:val="00986EBB"/>
    <w:rsid w:val="00987ED3"/>
    <w:rsid w:val="00993216"/>
    <w:rsid w:val="00994ABF"/>
    <w:rsid w:val="0099739F"/>
    <w:rsid w:val="009A0766"/>
    <w:rsid w:val="009A2562"/>
    <w:rsid w:val="009A3F9B"/>
    <w:rsid w:val="009B25DD"/>
    <w:rsid w:val="009B340E"/>
    <w:rsid w:val="009B36B1"/>
    <w:rsid w:val="009B3918"/>
    <w:rsid w:val="009B75EF"/>
    <w:rsid w:val="009C1C49"/>
    <w:rsid w:val="009C6FD8"/>
    <w:rsid w:val="009D0880"/>
    <w:rsid w:val="009D6EF1"/>
    <w:rsid w:val="009E2B05"/>
    <w:rsid w:val="009F22B1"/>
    <w:rsid w:val="009F6BE0"/>
    <w:rsid w:val="009F6EFA"/>
    <w:rsid w:val="00A00765"/>
    <w:rsid w:val="00A02192"/>
    <w:rsid w:val="00A030F9"/>
    <w:rsid w:val="00A03E40"/>
    <w:rsid w:val="00A1497A"/>
    <w:rsid w:val="00A161FE"/>
    <w:rsid w:val="00A20624"/>
    <w:rsid w:val="00A27F8A"/>
    <w:rsid w:val="00A42372"/>
    <w:rsid w:val="00A43EF1"/>
    <w:rsid w:val="00A52CC8"/>
    <w:rsid w:val="00A55B25"/>
    <w:rsid w:val="00A64DCE"/>
    <w:rsid w:val="00A71DA9"/>
    <w:rsid w:val="00A74D48"/>
    <w:rsid w:val="00A74F56"/>
    <w:rsid w:val="00A82474"/>
    <w:rsid w:val="00A84C03"/>
    <w:rsid w:val="00A9486A"/>
    <w:rsid w:val="00A96ED3"/>
    <w:rsid w:val="00AA443D"/>
    <w:rsid w:val="00AB42A3"/>
    <w:rsid w:val="00AC022A"/>
    <w:rsid w:val="00AC05A6"/>
    <w:rsid w:val="00AC11E2"/>
    <w:rsid w:val="00AC23DF"/>
    <w:rsid w:val="00AC2C6E"/>
    <w:rsid w:val="00AC56F8"/>
    <w:rsid w:val="00AE0C61"/>
    <w:rsid w:val="00AE17D0"/>
    <w:rsid w:val="00AE2648"/>
    <w:rsid w:val="00AE63B5"/>
    <w:rsid w:val="00AF1800"/>
    <w:rsid w:val="00AF1B11"/>
    <w:rsid w:val="00AF263F"/>
    <w:rsid w:val="00AF31F7"/>
    <w:rsid w:val="00AF40B4"/>
    <w:rsid w:val="00AF525C"/>
    <w:rsid w:val="00AF65F9"/>
    <w:rsid w:val="00B0067C"/>
    <w:rsid w:val="00B0083A"/>
    <w:rsid w:val="00B050D3"/>
    <w:rsid w:val="00B05D5D"/>
    <w:rsid w:val="00B10A8C"/>
    <w:rsid w:val="00B11A17"/>
    <w:rsid w:val="00B16090"/>
    <w:rsid w:val="00B24193"/>
    <w:rsid w:val="00B271E7"/>
    <w:rsid w:val="00B34B64"/>
    <w:rsid w:val="00B37BC8"/>
    <w:rsid w:val="00B4016B"/>
    <w:rsid w:val="00B41289"/>
    <w:rsid w:val="00B417A5"/>
    <w:rsid w:val="00B4447B"/>
    <w:rsid w:val="00B46429"/>
    <w:rsid w:val="00B513AC"/>
    <w:rsid w:val="00B60077"/>
    <w:rsid w:val="00B616E7"/>
    <w:rsid w:val="00B61ED2"/>
    <w:rsid w:val="00B64A27"/>
    <w:rsid w:val="00B720EC"/>
    <w:rsid w:val="00B85A5D"/>
    <w:rsid w:val="00B86CDC"/>
    <w:rsid w:val="00B928C5"/>
    <w:rsid w:val="00B93203"/>
    <w:rsid w:val="00B951B9"/>
    <w:rsid w:val="00B9598C"/>
    <w:rsid w:val="00B96CFA"/>
    <w:rsid w:val="00BA11D4"/>
    <w:rsid w:val="00BA19A8"/>
    <w:rsid w:val="00BA57FF"/>
    <w:rsid w:val="00BB0EB6"/>
    <w:rsid w:val="00BB58D0"/>
    <w:rsid w:val="00BC43F1"/>
    <w:rsid w:val="00BC7FE1"/>
    <w:rsid w:val="00BD12AA"/>
    <w:rsid w:val="00BD366B"/>
    <w:rsid w:val="00BD5679"/>
    <w:rsid w:val="00BE0F2B"/>
    <w:rsid w:val="00BE6DB7"/>
    <w:rsid w:val="00BE7987"/>
    <w:rsid w:val="00BE7C70"/>
    <w:rsid w:val="00BF19B5"/>
    <w:rsid w:val="00C00F11"/>
    <w:rsid w:val="00C014AF"/>
    <w:rsid w:val="00C04E53"/>
    <w:rsid w:val="00C064E7"/>
    <w:rsid w:val="00C07F8C"/>
    <w:rsid w:val="00C10B90"/>
    <w:rsid w:val="00C15A8D"/>
    <w:rsid w:val="00C161C1"/>
    <w:rsid w:val="00C173D6"/>
    <w:rsid w:val="00C21F6A"/>
    <w:rsid w:val="00C26D7A"/>
    <w:rsid w:val="00C50676"/>
    <w:rsid w:val="00C52253"/>
    <w:rsid w:val="00C52BC2"/>
    <w:rsid w:val="00C537D3"/>
    <w:rsid w:val="00C53AC7"/>
    <w:rsid w:val="00C56639"/>
    <w:rsid w:val="00C61132"/>
    <w:rsid w:val="00C7304C"/>
    <w:rsid w:val="00C74B49"/>
    <w:rsid w:val="00C804A3"/>
    <w:rsid w:val="00C80AF9"/>
    <w:rsid w:val="00C811AD"/>
    <w:rsid w:val="00C91F0F"/>
    <w:rsid w:val="00C92CCD"/>
    <w:rsid w:val="00C92F68"/>
    <w:rsid w:val="00CA0FC9"/>
    <w:rsid w:val="00CC1278"/>
    <w:rsid w:val="00CC1FEA"/>
    <w:rsid w:val="00CC2BA6"/>
    <w:rsid w:val="00CC42CA"/>
    <w:rsid w:val="00CD0C99"/>
    <w:rsid w:val="00CD170B"/>
    <w:rsid w:val="00CD6419"/>
    <w:rsid w:val="00CE0C1D"/>
    <w:rsid w:val="00CE3120"/>
    <w:rsid w:val="00CE521D"/>
    <w:rsid w:val="00CE70D2"/>
    <w:rsid w:val="00CE7D6F"/>
    <w:rsid w:val="00CF6E9A"/>
    <w:rsid w:val="00D0200F"/>
    <w:rsid w:val="00D02504"/>
    <w:rsid w:val="00D05266"/>
    <w:rsid w:val="00D06F24"/>
    <w:rsid w:val="00D07331"/>
    <w:rsid w:val="00D11B5E"/>
    <w:rsid w:val="00D12B3B"/>
    <w:rsid w:val="00D13B5A"/>
    <w:rsid w:val="00D20413"/>
    <w:rsid w:val="00D22488"/>
    <w:rsid w:val="00D225FC"/>
    <w:rsid w:val="00D31B47"/>
    <w:rsid w:val="00D321B9"/>
    <w:rsid w:val="00D4387F"/>
    <w:rsid w:val="00D515EF"/>
    <w:rsid w:val="00D52127"/>
    <w:rsid w:val="00D545AB"/>
    <w:rsid w:val="00D54958"/>
    <w:rsid w:val="00D653A9"/>
    <w:rsid w:val="00D67FB8"/>
    <w:rsid w:val="00D7124D"/>
    <w:rsid w:val="00D714E6"/>
    <w:rsid w:val="00D757E9"/>
    <w:rsid w:val="00D758DC"/>
    <w:rsid w:val="00D75A88"/>
    <w:rsid w:val="00D7622E"/>
    <w:rsid w:val="00D858F4"/>
    <w:rsid w:val="00D91A04"/>
    <w:rsid w:val="00D92FA5"/>
    <w:rsid w:val="00D94C09"/>
    <w:rsid w:val="00DA1E8D"/>
    <w:rsid w:val="00DA48FA"/>
    <w:rsid w:val="00DB1000"/>
    <w:rsid w:val="00DC0B09"/>
    <w:rsid w:val="00DC17F6"/>
    <w:rsid w:val="00DC201D"/>
    <w:rsid w:val="00DC5CDC"/>
    <w:rsid w:val="00DD31D9"/>
    <w:rsid w:val="00DD5E1A"/>
    <w:rsid w:val="00DD773F"/>
    <w:rsid w:val="00DE3428"/>
    <w:rsid w:val="00DE3803"/>
    <w:rsid w:val="00DE41FC"/>
    <w:rsid w:val="00DE686B"/>
    <w:rsid w:val="00DF1266"/>
    <w:rsid w:val="00DF3310"/>
    <w:rsid w:val="00DF4D21"/>
    <w:rsid w:val="00E00492"/>
    <w:rsid w:val="00E01CA2"/>
    <w:rsid w:val="00E04B87"/>
    <w:rsid w:val="00E112B6"/>
    <w:rsid w:val="00E12EF2"/>
    <w:rsid w:val="00E14485"/>
    <w:rsid w:val="00E22BE8"/>
    <w:rsid w:val="00E26E14"/>
    <w:rsid w:val="00E36B4F"/>
    <w:rsid w:val="00E40553"/>
    <w:rsid w:val="00E427E4"/>
    <w:rsid w:val="00E4584E"/>
    <w:rsid w:val="00E46C42"/>
    <w:rsid w:val="00E47778"/>
    <w:rsid w:val="00E50EF2"/>
    <w:rsid w:val="00E51352"/>
    <w:rsid w:val="00E52CDD"/>
    <w:rsid w:val="00E6223C"/>
    <w:rsid w:val="00E63A35"/>
    <w:rsid w:val="00E75A5B"/>
    <w:rsid w:val="00E85A12"/>
    <w:rsid w:val="00E86F6C"/>
    <w:rsid w:val="00EA1C87"/>
    <w:rsid w:val="00EA2C2E"/>
    <w:rsid w:val="00EA5E3E"/>
    <w:rsid w:val="00EA6772"/>
    <w:rsid w:val="00EB2B56"/>
    <w:rsid w:val="00EB3EEB"/>
    <w:rsid w:val="00EB7459"/>
    <w:rsid w:val="00EC0371"/>
    <w:rsid w:val="00EC176D"/>
    <w:rsid w:val="00EC2662"/>
    <w:rsid w:val="00EC52BA"/>
    <w:rsid w:val="00EC5D38"/>
    <w:rsid w:val="00ED047B"/>
    <w:rsid w:val="00ED23D7"/>
    <w:rsid w:val="00ED246D"/>
    <w:rsid w:val="00ED2BE4"/>
    <w:rsid w:val="00ED713B"/>
    <w:rsid w:val="00EE6EE5"/>
    <w:rsid w:val="00EF4AA9"/>
    <w:rsid w:val="00EF5D82"/>
    <w:rsid w:val="00EF5F92"/>
    <w:rsid w:val="00EF7C68"/>
    <w:rsid w:val="00F03AE0"/>
    <w:rsid w:val="00F064A8"/>
    <w:rsid w:val="00F13E6F"/>
    <w:rsid w:val="00F208BA"/>
    <w:rsid w:val="00F218DA"/>
    <w:rsid w:val="00F222E3"/>
    <w:rsid w:val="00F24CD6"/>
    <w:rsid w:val="00F312F2"/>
    <w:rsid w:val="00F33D08"/>
    <w:rsid w:val="00F34DD5"/>
    <w:rsid w:val="00F35A89"/>
    <w:rsid w:val="00F368E6"/>
    <w:rsid w:val="00F4466C"/>
    <w:rsid w:val="00F51D18"/>
    <w:rsid w:val="00F53184"/>
    <w:rsid w:val="00F54372"/>
    <w:rsid w:val="00F67D35"/>
    <w:rsid w:val="00F706FF"/>
    <w:rsid w:val="00F75E3E"/>
    <w:rsid w:val="00F777B0"/>
    <w:rsid w:val="00F81EA4"/>
    <w:rsid w:val="00F8520A"/>
    <w:rsid w:val="00FA0A58"/>
    <w:rsid w:val="00FA1999"/>
    <w:rsid w:val="00FA1D6C"/>
    <w:rsid w:val="00FA1EF6"/>
    <w:rsid w:val="00FA2FD4"/>
    <w:rsid w:val="00FA4144"/>
    <w:rsid w:val="00FA43CF"/>
    <w:rsid w:val="00FA571D"/>
    <w:rsid w:val="00FA730B"/>
    <w:rsid w:val="00FB53FC"/>
    <w:rsid w:val="00FB6022"/>
    <w:rsid w:val="00FC0389"/>
    <w:rsid w:val="00FC0449"/>
    <w:rsid w:val="00FC12A6"/>
    <w:rsid w:val="00FC1FA0"/>
    <w:rsid w:val="00FC74BA"/>
    <w:rsid w:val="00FD1064"/>
    <w:rsid w:val="00FE4632"/>
    <w:rsid w:val="00FE4F31"/>
    <w:rsid w:val="00FE54AB"/>
    <w:rsid w:val="00FE5E73"/>
    <w:rsid w:val="00FE66BC"/>
    <w:rsid w:val="00FF3428"/>
    <w:rsid w:val="00FF4FB6"/>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F43101"/>
  <w15:chartTrackingRefBased/>
  <w15:docId w15:val="{F004AAA8-CCFA-48B7-9FC8-3E1DC059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28"/>
    <w:pPr>
      <w:widowControl w:val="0"/>
    </w:pPr>
    <w:rPr>
      <w:rFonts w:ascii="Courier" w:eastAsia="Times New Roman" w:hAnsi="Courier"/>
      <w:snapToGrid w:val="0"/>
      <w:sz w:val="24"/>
    </w:rPr>
  </w:style>
  <w:style w:type="paragraph" w:styleId="Heading1">
    <w:name w:val="heading 1"/>
    <w:basedOn w:val="Normal"/>
    <w:link w:val="Heading1Char"/>
    <w:uiPriority w:val="9"/>
    <w:qFormat/>
    <w:rsid w:val="004A553E"/>
    <w:pPr>
      <w:widowControl/>
      <w:spacing w:after="60" w:line="492" w:lineRule="atLeast"/>
      <w:outlineLvl w:val="0"/>
    </w:pPr>
    <w:rPr>
      <w:rFonts w:ascii="Verdana" w:hAnsi="Verdana"/>
      <w:b/>
      <w:bCs/>
      <w:i/>
      <w:iCs/>
      <w:snapToGrid/>
      <w:color w:val="466398"/>
      <w:kern w:val="36"/>
      <w:sz w:val="29"/>
      <w:szCs w:val="29"/>
    </w:rPr>
  </w:style>
  <w:style w:type="paragraph" w:styleId="Heading2">
    <w:name w:val="heading 2"/>
    <w:basedOn w:val="Normal"/>
    <w:next w:val="Normal"/>
    <w:link w:val="Heading2Char"/>
    <w:uiPriority w:val="9"/>
    <w:semiHidden/>
    <w:unhideWhenUsed/>
    <w:qFormat/>
    <w:rsid w:val="00C00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4584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C022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C022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3428"/>
    <w:pPr>
      <w:tabs>
        <w:tab w:val="center" w:pos="4320"/>
        <w:tab w:val="right" w:pos="8640"/>
      </w:tabs>
    </w:pPr>
  </w:style>
  <w:style w:type="character" w:customStyle="1" w:styleId="FooterChar">
    <w:name w:val="Footer Char"/>
    <w:link w:val="Footer"/>
    <w:uiPriority w:val="99"/>
    <w:rsid w:val="00FF3428"/>
    <w:rPr>
      <w:rFonts w:ascii="Courier" w:eastAsia="Times New Roman" w:hAnsi="Courier" w:cs="Times New Roman"/>
      <w:snapToGrid w:val="0"/>
      <w:sz w:val="24"/>
      <w:szCs w:val="20"/>
    </w:rPr>
  </w:style>
  <w:style w:type="paragraph" w:styleId="NormalWeb">
    <w:name w:val="Normal (Web)"/>
    <w:basedOn w:val="Normal"/>
    <w:uiPriority w:val="99"/>
    <w:rsid w:val="00FF3428"/>
    <w:pPr>
      <w:widowControl/>
      <w:spacing w:before="100" w:after="100"/>
    </w:pPr>
    <w:rPr>
      <w:rFonts w:ascii="Arial Unicode MS" w:eastAsia="Arial Unicode MS" w:hAnsi="Arial Unicode MS"/>
      <w:snapToGrid/>
    </w:rPr>
  </w:style>
  <w:style w:type="character" w:styleId="Hyperlink">
    <w:name w:val="Hyperlink"/>
    <w:uiPriority w:val="99"/>
    <w:rsid w:val="00FF3428"/>
    <w:rPr>
      <w:color w:val="0000FF"/>
      <w:u w:val="single"/>
    </w:rPr>
  </w:style>
  <w:style w:type="character" w:styleId="PageNumber">
    <w:name w:val="page number"/>
    <w:basedOn w:val="DefaultParagraphFont"/>
    <w:rsid w:val="00FF3428"/>
  </w:style>
  <w:style w:type="character" w:customStyle="1" w:styleId="Heading1Char">
    <w:name w:val="Heading 1 Char"/>
    <w:link w:val="Heading1"/>
    <w:uiPriority w:val="9"/>
    <w:rsid w:val="004A553E"/>
    <w:rPr>
      <w:rFonts w:ascii="Verdana" w:eastAsia="Times New Roman" w:hAnsi="Verdana"/>
      <w:b/>
      <w:bCs/>
      <w:i/>
      <w:iCs/>
      <w:color w:val="466398"/>
      <w:kern w:val="36"/>
      <w:sz w:val="29"/>
      <w:szCs w:val="29"/>
    </w:rPr>
  </w:style>
  <w:style w:type="paragraph" w:customStyle="1" w:styleId="Default">
    <w:name w:val="Default"/>
    <w:rsid w:val="008B47AB"/>
    <w:pPr>
      <w:autoSpaceDE w:val="0"/>
      <w:autoSpaceDN w:val="0"/>
      <w:adjustRightInd w:val="0"/>
    </w:pPr>
    <w:rPr>
      <w:rFonts w:ascii="Arial" w:hAnsi="Arial" w:cs="Arial"/>
      <w:color w:val="000000"/>
      <w:sz w:val="24"/>
      <w:szCs w:val="24"/>
    </w:rPr>
  </w:style>
  <w:style w:type="character" w:customStyle="1" w:styleId="Heading3Char">
    <w:name w:val="Heading 3 Char"/>
    <w:link w:val="Heading3"/>
    <w:uiPriority w:val="9"/>
    <w:semiHidden/>
    <w:rsid w:val="00E4584E"/>
    <w:rPr>
      <w:rFonts w:ascii="Cambria" w:eastAsia="Times New Roman" w:hAnsi="Cambria" w:cs="Times New Roman"/>
      <w:b/>
      <w:bCs/>
      <w:snapToGrid w:val="0"/>
      <w:sz w:val="26"/>
      <w:szCs w:val="26"/>
    </w:rPr>
  </w:style>
  <w:style w:type="character" w:customStyle="1" w:styleId="Heading4Char">
    <w:name w:val="Heading 4 Char"/>
    <w:link w:val="Heading4"/>
    <w:uiPriority w:val="9"/>
    <w:semiHidden/>
    <w:rsid w:val="00AC022A"/>
    <w:rPr>
      <w:rFonts w:ascii="Calibri" w:eastAsia="Times New Roman" w:hAnsi="Calibri" w:cs="Times New Roman"/>
      <w:b/>
      <w:bCs/>
      <w:snapToGrid w:val="0"/>
      <w:sz w:val="28"/>
      <w:szCs w:val="28"/>
    </w:rPr>
  </w:style>
  <w:style w:type="character" w:customStyle="1" w:styleId="Heading5Char">
    <w:name w:val="Heading 5 Char"/>
    <w:link w:val="Heading5"/>
    <w:uiPriority w:val="9"/>
    <w:semiHidden/>
    <w:rsid w:val="00AC022A"/>
    <w:rPr>
      <w:rFonts w:ascii="Calibri" w:eastAsia="Times New Roman" w:hAnsi="Calibri" w:cs="Times New Roman"/>
      <w:b/>
      <w:bCs/>
      <w:i/>
      <w:iCs/>
      <w:snapToGrid w:val="0"/>
      <w:sz w:val="26"/>
      <w:szCs w:val="26"/>
    </w:rPr>
  </w:style>
  <w:style w:type="character" w:customStyle="1" w:styleId="Heading2Char">
    <w:name w:val="Heading 2 Char"/>
    <w:link w:val="Heading2"/>
    <w:uiPriority w:val="9"/>
    <w:semiHidden/>
    <w:rsid w:val="00C00F11"/>
    <w:rPr>
      <w:rFonts w:ascii="Cambria" w:eastAsia="Times New Roman" w:hAnsi="Cambria" w:cs="Times New Roman"/>
      <w:b/>
      <w:bCs/>
      <w:i/>
      <w:iCs/>
      <w:snapToGrid w:val="0"/>
      <w:sz w:val="28"/>
      <w:szCs w:val="28"/>
    </w:rPr>
  </w:style>
  <w:style w:type="character" w:styleId="Emphasis">
    <w:name w:val="Emphasis"/>
    <w:uiPriority w:val="20"/>
    <w:qFormat/>
    <w:rsid w:val="00C00F11"/>
    <w:rPr>
      <w:i/>
      <w:iCs/>
      <w:sz w:val="24"/>
      <w:szCs w:val="24"/>
      <w:bdr w:val="none" w:sz="0" w:space="0" w:color="auto" w:frame="1"/>
      <w:vertAlign w:val="baseline"/>
    </w:rPr>
  </w:style>
  <w:style w:type="character" w:styleId="Strong">
    <w:name w:val="Strong"/>
    <w:uiPriority w:val="22"/>
    <w:qFormat/>
    <w:rsid w:val="00C00F11"/>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781664"/>
    <w:rPr>
      <w:rFonts w:ascii="Segoe UI" w:hAnsi="Segoe UI" w:cs="Segoe UI"/>
      <w:sz w:val="18"/>
      <w:szCs w:val="18"/>
    </w:rPr>
  </w:style>
  <w:style w:type="character" w:customStyle="1" w:styleId="BalloonTextChar">
    <w:name w:val="Balloon Text Char"/>
    <w:link w:val="BalloonText"/>
    <w:uiPriority w:val="99"/>
    <w:semiHidden/>
    <w:rsid w:val="00781664"/>
    <w:rPr>
      <w:rFonts w:ascii="Segoe UI" w:eastAsia="Times New Roman" w:hAnsi="Segoe UI" w:cs="Segoe UI"/>
      <w:snapToGrid w:val="0"/>
      <w:sz w:val="18"/>
      <w:szCs w:val="18"/>
    </w:rPr>
  </w:style>
  <w:style w:type="paragraph" w:styleId="Header">
    <w:name w:val="header"/>
    <w:basedOn w:val="Normal"/>
    <w:link w:val="HeaderChar"/>
    <w:uiPriority w:val="99"/>
    <w:unhideWhenUsed/>
    <w:rsid w:val="00945A14"/>
    <w:pPr>
      <w:tabs>
        <w:tab w:val="center" w:pos="4680"/>
        <w:tab w:val="right" w:pos="9360"/>
      </w:tabs>
    </w:pPr>
  </w:style>
  <w:style w:type="character" w:customStyle="1" w:styleId="HeaderChar">
    <w:name w:val="Header Char"/>
    <w:link w:val="Header"/>
    <w:uiPriority w:val="99"/>
    <w:rsid w:val="00945A14"/>
    <w:rPr>
      <w:rFonts w:ascii="Courier" w:eastAsia="Times New Roman"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652">
      <w:bodyDiv w:val="1"/>
      <w:marLeft w:val="0"/>
      <w:marRight w:val="0"/>
      <w:marTop w:val="0"/>
      <w:marBottom w:val="0"/>
      <w:divBdr>
        <w:top w:val="none" w:sz="0" w:space="0" w:color="auto"/>
        <w:left w:val="none" w:sz="0" w:space="0" w:color="auto"/>
        <w:bottom w:val="none" w:sz="0" w:space="0" w:color="auto"/>
        <w:right w:val="none" w:sz="0" w:space="0" w:color="auto"/>
      </w:divBdr>
      <w:divsChild>
        <w:div w:id="571768824">
          <w:marLeft w:val="0"/>
          <w:marRight w:val="0"/>
          <w:marTop w:val="0"/>
          <w:marBottom w:val="0"/>
          <w:divBdr>
            <w:top w:val="none" w:sz="0" w:space="0" w:color="auto"/>
            <w:left w:val="none" w:sz="0" w:space="0" w:color="auto"/>
            <w:bottom w:val="none" w:sz="0" w:space="0" w:color="auto"/>
            <w:right w:val="none" w:sz="0" w:space="0" w:color="auto"/>
          </w:divBdr>
          <w:divsChild>
            <w:div w:id="194464974">
              <w:marLeft w:val="0"/>
              <w:marRight w:val="0"/>
              <w:marTop w:val="0"/>
              <w:marBottom w:val="0"/>
              <w:divBdr>
                <w:top w:val="none" w:sz="0" w:space="0" w:color="auto"/>
                <w:left w:val="none" w:sz="0" w:space="0" w:color="auto"/>
                <w:bottom w:val="none" w:sz="0" w:space="0" w:color="auto"/>
                <w:right w:val="none" w:sz="0" w:space="0" w:color="auto"/>
              </w:divBdr>
              <w:divsChild>
                <w:div w:id="1769427283">
                  <w:marLeft w:val="0"/>
                  <w:marRight w:val="0"/>
                  <w:marTop w:val="0"/>
                  <w:marBottom w:val="0"/>
                  <w:divBdr>
                    <w:top w:val="none" w:sz="0" w:space="0" w:color="auto"/>
                    <w:left w:val="none" w:sz="0" w:space="0" w:color="auto"/>
                    <w:bottom w:val="none" w:sz="0" w:space="0" w:color="auto"/>
                    <w:right w:val="none" w:sz="0" w:space="0" w:color="auto"/>
                  </w:divBdr>
                  <w:divsChild>
                    <w:div w:id="669134891">
                      <w:marLeft w:val="0"/>
                      <w:marRight w:val="0"/>
                      <w:marTop w:val="0"/>
                      <w:marBottom w:val="0"/>
                      <w:divBdr>
                        <w:top w:val="none" w:sz="0" w:space="0" w:color="auto"/>
                        <w:left w:val="none" w:sz="0" w:space="0" w:color="auto"/>
                        <w:bottom w:val="none" w:sz="0" w:space="0" w:color="auto"/>
                        <w:right w:val="none" w:sz="0" w:space="0" w:color="auto"/>
                      </w:divBdr>
                      <w:divsChild>
                        <w:div w:id="745342400">
                          <w:marLeft w:val="0"/>
                          <w:marRight w:val="-10473"/>
                          <w:marTop w:val="0"/>
                          <w:marBottom w:val="0"/>
                          <w:divBdr>
                            <w:top w:val="none" w:sz="0" w:space="0" w:color="auto"/>
                            <w:left w:val="none" w:sz="0" w:space="0" w:color="auto"/>
                            <w:bottom w:val="none" w:sz="0" w:space="0" w:color="auto"/>
                            <w:right w:val="none" w:sz="0" w:space="0" w:color="auto"/>
                          </w:divBdr>
                          <w:divsChild>
                            <w:div w:id="41830456">
                              <w:marLeft w:val="0"/>
                              <w:marRight w:val="0"/>
                              <w:marTop w:val="0"/>
                              <w:marBottom w:val="0"/>
                              <w:divBdr>
                                <w:top w:val="none" w:sz="0" w:space="0" w:color="auto"/>
                                <w:left w:val="none" w:sz="0" w:space="0" w:color="auto"/>
                                <w:bottom w:val="none" w:sz="0" w:space="0" w:color="auto"/>
                                <w:right w:val="none" w:sz="0" w:space="0" w:color="auto"/>
                              </w:divBdr>
                              <w:divsChild>
                                <w:div w:id="1315063329">
                                  <w:marLeft w:val="0"/>
                                  <w:marRight w:val="0"/>
                                  <w:marTop w:val="0"/>
                                  <w:marBottom w:val="0"/>
                                  <w:divBdr>
                                    <w:top w:val="none" w:sz="0" w:space="0" w:color="auto"/>
                                    <w:left w:val="none" w:sz="0" w:space="0" w:color="auto"/>
                                    <w:bottom w:val="none" w:sz="0" w:space="0" w:color="auto"/>
                                    <w:right w:val="none" w:sz="0" w:space="0" w:color="auto"/>
                                  </w:divBdr>
                                  <w:divsChild>
                                    <w:div w:id="49887958">
                                      <w:marLeft w:val="0"/>
                                      <w:marRight w:val="0"/>
                                      <w:marTop w:val="0"/>
                                      <w:marBottom w:val="0"/>
                                      <w:divBdr>
                                        <w:top w:val="none" w:sz="0" w:space="0" w:color="auto"/>
                                        <w:left w:val="none" w:sz="0" w:space="0" w:color="auto"/>
                                        <w:bottom w:val="none" w:sz="0" w:space="0" w:color="auto"/>
                                        <w:right w:val="none" w:sz="0" w:space="0" w:color="auto"/>
                                      </w:divBdr>
                                      <w:divsChild>
                                        <w:div w:id="1157303477">
                                          <w:marLeft w:val="0"/>
                                          <w:marRight w:val="0"/>
                                          <w:marTop w:val="0"/>
                                          <w:marBottom w:val="0"/>
                                          <w:divBdr>
                                            <w:top w:val="none" w:sz="0" w:space="0" w:color="auto"/>
                                            <w:left w:val="none" w:sz="0" w:space="0" w:color="auto"/>
                                            <w:bottom w:val="none" w:sz="0" w:space="0" w:color="auto"/>
                                            <w:right w:val="none" w:sz="0" w:space="0" w:color="auto"/>
                                          </w:divBdr>
                                          <w:divsChild>
                                            <w:div w:id="572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83351">
      <w:bodyDiv w:val="1"/>
      <w:marLeft w:val="0"/>
      <w:marRight w:val="0"/>
      <w:marTop w:val="0"/>
      <w:marBottom w:val="0"/>
      <w:divBdr>
        <w:top w:val="none" w:sz="0" w:space="0" w:color="auto"/>
        <w:left w:val="none" w:sz="0" w:space="0" w:color="auto"/>
        <w:bottom w:val="none" w:sz="0" w:space="0" w:color="auto"/>
        <w:right w:val="none" w:sz="0" w:space="0" w:color="auto"/>
      </w:divBdr>
      <w:divsChild>
        <w:div w:id="648291107">
          <w:marLeft w:val="0"/>
          <w:marRight w:val="0"/>
          <w:marTop w:val="0"/>
          <w:marBottom w:val="0"/>
          <w:divBdr>
            <w:top w:val="none" w:sz="0" w:space="0" w:color="auto"/>
            <w:left w:val="none" w:sz="0" w:space="0" w:color="auto"/>
            <w:bottom w:val="none" w:sz="0" w:space="0" w:color="auto"/>
            <w:right w:val="none" w:sz="0" w:space="0" w:color="auto"/>
          </w:divBdr>
          <w:divsChild>
            <w:div w:id="1479153146">
              <w:marLeft w:val="0"/>
              <w:marRight w:val="0"/>
              <w:marTop w:val="0"/>
              <w:marBottom w:val="0"/>
              <w:divBdr>
                <w:top w:val="none" w:sz="0" w:space="0" w:color="auto"/>
                <w:left w:val="none" w:sz="0" w:space="0" w:color="auto"/>
                <w:bottom w:val="none" w:sz="0" w:space="0" w:color="auto"/>
                <w:right w:val="none" w:sz="0" w:space="0" w:color="auto"/>
              </w:divBdr>
              <w:divsChild>
                <w:div w:id="1414426477">
                  <w:marLeft w:val="0"/>
                  <w:marRight w:val="0"/>
                  <w:marTop w:val="0"/>
                  <w:marBottom w:val="0"/>
                  <w:divBdr>
                    <w:top w:val="none" w:sz="0" w:space="0" w:color="auto"/>
                    <w:left w:val="none" w:sz="0" w:space="0" w:color="auto"/>
                    <w:bottom w:val="none" w:sz="0" w:space="0" w:color="auto"/>
                    <w:right w:val="none" w:sz="0" w:space="0" w:color="auto"/>
                  </w:divBdr>
                  <w:divsChild>
                    <w:div w:id="720715496">
                      <w:marLeft w:val="-225"/>
                      <w:marRight w:val="-225"/>
                      <w:marTop w:val="0"/>
                      <w:marBottom w:val="0"/>
                      <w:divBdr>
                        <w:top w:val="none" w:sz="0" w:space="0" w:color="auto"/>
                        <w:left w:val="none" w:sz="0" w:space="0" w:color="auto"/>
                        <w:bottom w:val="none" w:sz="0" w:space="0" w:color="auto"/>
                        <w:right w:val="none" w:sz="0" w:space="0" w:color="auto"/>
                      </w:divBdr>
                      <w:divsChild>
                        <w:div w:id="911280994">
                          <w:marLeft w:val="0"/>
                          <w:marRight w:val="0"/>
                          <w:marTop w:val="0"/>
                          <w:marBottom w:val="0"/>
                          <w:divBdr>
                            <w:top w:val="none" w:sz="0" w:space="0" w:color="auto"/>
                            <w:left w:val="none" w:sz="0" w:space="0" w:color="auto"/>
                            <w:bottom w:val="none" w:sz="0" w:space="0" w:color="auto"/>
                            <w:right w:val="none" w:sz="0" w:space="0" w:color="auto"/>
                          </w:divBdr>
                          <w:divsChild>
                            <w:div w:id="1791321617">
                              <w:marLeft w:val="0"/>
                              <w:marRight w:val="0"/>
                              <w:marTop w:val="0"/>
                              <w:marBottom w:val="0"/>
                              <w:divBdr>
                                <w:top w:val="none" w:sz="0" w:space="0" w:color="auto"/>
                                <w:left w:val="none" w:sz="0" w:space="0" w:color="auto"/>
                                <w:bottom w:val="none" w:sz="0" w:space="0" w:color="auto"/>
                                <w:right w:val="none" w:sz="0" w:space="0" w:color="auto"/>
                              </w:divBdr>
                              <w:divsChild>
                                <w:div w:id="1716781285">
                                  <w:marLeft w:val="0"/>
                                  <w:marRight w:val="0"/>
                                  <w:marTop w:val="0"/>
                                  <w:marBottom w:val="0"/>
                                  <w:divBdr>
                                    <w:top w:val="none" w:sz="0" w:space="0" w:color="auto"/>
                                    <w:left w:val="none" w:sz="0" w:space="0" w:color="auto"/>
                                    <w:bottom w:val="none" w:sz="0" w:space="0" w:color="auto"/>
                                    <w:right w:val="none" w:sz="0" w:space="0" w:color="auto"/>
                                  </w:divBdr>
                                  <w:divsChild>
                                    <w:div w:id="1839927260">
                                      <w:marLeft w:val="0"/>
                                      <w:marRight w:val="0"/>
                                      <w:marTop w:val="0"/>
                                      <w:marBottom w:val="0"/>
                                      <w:divBdr>
                                        <w:top w:val="none" w:sz="0" w:space="0" w:color="auto"/>
                                        <w:left w:val="none" w:sz="0" w:space="0" w:color="auto"/>
                                        <w:bottom w:val="none" w:sz="0" w:space="0" w:color="auto"/>
                                        <w:right w:val="none" w:sz="0" w:space="0" w:color="auto"/>
                                      </w:divBdr>
                                      <w:divsChild>
                                        <w:div w:id="2066488094">
                                          <w:marLeft w:val="0"/>
                                          <w:marRight w:val="0"/>
                                          <w:marTop w:val="0"/>
                                          <w:marBottom w:val="0"/>
                                          <w:divBdr>
                                            <w:top w:val="none" w:sz="0" w:space="0" w:color="auto"/>
                                            <w:left w:val="none" w:sz="0" w:space="0" w:color="auto"/>
                                            <w:bottom w:val="none" w:sz="0" w:space="0" w:color="auto"/>
                                            <w:right w:val="none" w:sz="0" w:space="0" w:color="auto"/>
                                          </w:divBdr>
                                          <w:divsChild>
                                            <w:div w:id="1857555">
                                              <w:marLeft w:val="0"/>
                                              <w:marRight w:val="0"/>
                                              <w:marTop w:val="0"/>
                                              <w:marBottom w:val="0"/>
                                              <w:divBdr>
                                                <w:top w:val="none" w:sz="0" w:space="0" w:color="auto"/>
                                                <w:left w:val="none" w:sz="0" w:space="0" w:color="auto"/>
                                                <w:bottom w:val="none" w:sz="0" w:space="0" w:color="auto"/>
                                                <w:right w:val="none" w:sz="0" w:space="0" w:color="auto"/>
                                              </w:divBdr>
                                              <w:divsChild>
                                                <w:div w:id="166022373">
                                                  <w:marLeft w:val="0"/>
                                                  <w:marRight w:val="0"/>
                                                  <w:marTop w:val="0"/>
                                                  <w:marBottom w:val="0"/>
                                                  <w:divBdr>
                                                    <w:top w:val="none" w:sz="0" w:space="0" w:color="auto"/>
                                                    <w:left w:val="none" w:sz="0" w:space="0" w:color="auto"/>
                                                    <w:bottom w:val="none" w:sz="0" w:space="0" w:color="auto"/>
                                                    <w:right w:val="none" w:sz="0" w:space="0" w:color="auto"/>
                                                  </w:divBdr>
                                                  <w:divsChild>
                                                    <w:div w:id="1177887616">
                                                      <w:marLeft w:val="0"/>
                                                      <w:marRight w:val="0"/>
                                                      <w:marTop w:val="0"/>
                                                      <w:marBottom w:val="0"/>
                                                      <w:divBdr>
                                                        <w:top w:val="none" w:sz="0" w:space="0" w:color="auto"/>
                                                        <w:left w:val="none" w:sz="0" w:space="0" w:color="auto"/>
                                                        <w:bottom w:val="none" w:sz="0" w:space="0" w:color="auto"/>
                                                        <w:right w:val="none" w:sz="0" w:space="0" w:color="auto"/>
                                                      </w:divBdr>
                                                      <w:divsChild>
                                                        <w:div w:id="17823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63915">
      <w:bodyDiv w:val="1"/>
      <w:marLeft w:val="0"/>
      <w:marRight w:val="0"/>
      <w:marTop w:val="0"/>
      <w:marBottom w:val="0"/>
      <w:divBdr>
        <w:top w:val="none" w:sz="0" w:space="0" w:color="auto"/>
        <w:left w:val="none" w:sz="0" w:space="0" w:color="auto"/>
        <w:bottom w:val="none" w:sz="0" w:space="0" w:color="auto"/>
        <w:right w:val="none" w:sz="0" w:space="0" w:color="auto"/>
      </w:divBdr>
    </w:div>
    <w:div w:id="49573390">
      <w:bodyDiv w:val="1"/>
      <w:marLeft w:val="0"/>
      <w:marRight w:val="0"/>
      <w:marTop w:val="0"/>
      <w:marBottom w:val="0"/>
      <w:divBdr>
        <w:top w:val="none" w:sz="0" w:space="0" w:color="auto"/>
        <w:left w:val="none" w:sz="0" w:space="0" w:color="auto"/>
        <w:bottom w:val="none" w:sz="0" w:space="0" w:color="auto"/>
        <w:right w:val="none" w:sz="0" w:space="0" w:color="auto"/>
      </w:divBdr>
    </w:div>
    <w:div w:id="50621720">
      <w:bodyDiv w:val="1"/>
      <w:marLeft w:val="0"/>
      <w:marRight w:val="0"/>
      <w:marTop w:val="0"/>
      <w:marBottom w:val="0"/>
      <w:divBdr>
        <w:top w:val="none" w:sz="0" w:space="0" w:color="auto"/>
        <w:left w:val="none" w:sz="0" w:space="0" w:color="auto"/>
        <w:bottom w:val="none" w:sz="0" w:space="0" w:color="auto"/>
        <w:right w:val="none" w:sz="0" w:space="0" w:color="auto"/>
      </w:divBdr>
    </w:div>
    <w:div w:id="51273433">
      <w:bodyDiv w:val="1"/>
      <w:marLeft w:val="0"/>
      <w:marRight w:val="0"/>
      <w:marTop w:val="0"/>
      <w:marBottom w:val="0"/>
      <w:divBdr>
        <w:top w:val="none" w:sz="0" w:space="0" w:color="auto"/>
        <w:left w:val="none" w:sz="0" w:space="0" w:color="auto"/>
        <w:bottom w:val="none" w:sz="0" w:space="0" w:color="auto"/>
        <w:right w:val="none" w:sz="0" w:space="0" w:color="auto"/>
      </w:divBdr>
    </w:div>
    <w:div w:id="53166049">
      <w:bodyDiv w:val="1"/>
      <w:marLeft w:val="0"/>
      <w:marRight w:val="0"/>
      <w:marTop w:val="0"/>
      <w:marBottom w:val="0"/>
      <w:divBdr>
        <w:top w:val="none" w:sz="0" w:space="0" w:color="auto"/>
        <w:left w:val="none" w:sz="0" w:space="0" w:color="auto"/>
        <w:bottom w:val="none" w:sz="0" w:space="0" w:color="auto"/>
        <w:right w:val="none" w:sz="0" w:space="0" w:color="auto"/>
      </w:divBdr>
    </w:div>
    <w:div w:id="68777170">
      <w:bodyDiv w:val="1"/>
      <w:marLeft w:val="0"/>
      <w:marRight w:val="0"/>
      <w:marTop w:val="0"/>
      <w:marBottom w:val="0"/>
      <w:divBdr>
        <w:top w:val="none" w:sz="0" w:space="0" w:color="auto"/>
        <w:left w:val="none" w:sz="0" w:space="0" w:color="auto"/>
        <w:bottom w:val="none" w:sz="0" w:space="0" w:color="auto"/>
        <w:right w:val="none" w:sz="0" w:space="0" w:color="auto"/>
      </w:divBdr>
    </w:div>
    <w:div w:id="98111237">
      <w:bodyDiv w:val="1"/>
      <w:marLeft w:val="0"/>
      <w:marRight w:val="0"/>
      <w:marTop w:val="0"/>
      <w:marBottom w:val="0"/>
      <w:divBdr>
        <w:top w:val="none" w:sz="0" w:space="0" w:color="auto"/>
        <w:left w:val="none" w:sz="0" w:space="0" w:color="auto"/>
        <w:bottom w:val="none" w:sz="0" w:space="0" w:color="auto"/>
        <w:right w:val="none" w:sz="0" w:space="0" w:color="auto"/>
      </w:divBdr>
    </w:div>
    <w:div w:id="98838579">
      <w:bodyDiv w:val="1"/>
      <w:marLeft w:val="0"/>
      <w:marRight w:val="0"/>
      <w:marTop w:val="0"/>
      <w:marBottom w:val="0"/>
      <w:divBdr>
        <w:top w:val="none" w:sz="0" w:space="0" w:color="auto"/>
        <w:left w:val="none" w:sz="0" w:space="0" w:color="auto"/>
        <w:bottom w:val="none" w:sz="0" w:space="0" w:color="auto"/>
        <w:right w:val="none" w:sz="0" w:space="0" w:color="auto"/>
      </w:divBdr>
    </w:div>
    <w:div w:id="106508295">
      <w:bodyDiv w:val="1"/>
      <w:marLeft w:val="0"/>
      <w:marRight w:val="0"/>
      <w:marTop w:val="0"/>
      <w:marBottom w:val="0"/>
      <w:divBdr>
        <w:top w:val="none" w:sz="0" w:space="0" w:color="auto"/>
        <w:left w:val="none" w:sz="0" w:space="0" w:color="auto"/>
        <w:bottom w:val="none" w:sz="0" w:space="0" w:color="auto"/>
        <w:right w:val="none" w:sz="0" w:space="0" w:color="auto"/>
      </w:divBdr>
      <w:divsChild>
        <w:div w:id="1918637311">
          <w:marLeft w:val="0"/>
          <w:marRight w:val="0"/>
          <w:marTop w:val="0"/>
          <w:marBottom w:val="0"/>
          <w:divBdr>
            <w:top w:val="none" w:sz="0" w:space="0" w:color="auto"/>
            <w:left w:val="none" w:sz="0" w:space="0" w:color="auto"/>
            <w:bottom w:val="none" w:sz="0" w:space="0" w:color="auto"/>
            <w:right w:val="none" w:sz="0" w:space="0" w:color="auto"/>
          </w:divBdr>
          <w:divsChild>
            <w:div w:id="1032221477">
              <w:marLeft w:val="0"/>
              <w:marRight w:val="0"/>
              <w:marTop w:val="0"/>
              <w:marBottom w:val="0"/>
              <w:divBdr>
                <w:top w:val="none" w:sz="0" w:space="0" w:color="auto"/>
                <w:left w:val="none" w:sz="0" w:space="0" w:color="auto"/>
                <w:bottom w:val="none" w:sz="0" w:space="0" w:color="auto"/>
                <w:right w:val="none" w:sz="0" w:space="0" w:color="auto"/>
              </w:divBdr>
              <w:divsChild>
                <w:div w:id="2118063727">
                  <w:marLeft w:val="0"/>
                  <w:marRight w:val="0"/>
                  <w:marTop w:val="0"/>
                  <w:marBottom w:val="0"/>
                  <w:divBdr>
                    <w:top w:val="none" w:sz="0" w:space="0" w:color="auto"/>
                    <w:left w:val="none" w:sz="0" w:space="0" w:color="auto"/>
                    <w:bottom w:val="none" w:sz="0" w:space="0" w:color="auto"/>
                    <w:right w:val="none" w:sz="0" w:space="0" w:color="auto"/>
                  </w:divBdr>
                  <w:divsChild>
                    <w:div w:id="1507817954">
                      <w:marLeft w:val="150"/>
                      <w:marRight w:val="150"/>
                      <w:marTop w:val="0"/>
                      <w:marBottom w:val="0"/>
                      <w:divBdr>
                        <w:top w:val="none" w:sz="0" w:space="0" w:color="auto"/>
                        <w:left w:val="none" w:sz="0" w:space="0" w:color="auto"/>
                        <w:bottom w:val="none" w:sz="0" w:space="0" w:color="auto"/>
                        <w:right w:val="none" w:sz="0" w:space="0" w:color="auto"/>
                      </w:divBdr>
                      <w:divsChild>
                        <w:div w:id="541138435">
                          <w:marLeft w:val="0"/>
                          <w:marRight w:val="0"/>
                          <w:marTop w:val="0"/>
                          <w:marBottom w:val="0"/>
                          <w:divBdr>
                            <w:top w:val="none" w:sz="0" w:space="0" w:color="auto"/>
                            <w:left w:val="none" w:sz="0" w:space="0" w:color="auto"/>
                            <w:bottom w:val="none" w:sz="0" w:space="0" w:color="auto"/>
                            <w:right w:val="none" w:sz="0" w:space="0" w:color="auto"/>
                          </w:divBdr>
                          <w:divsChild>
                            <w:div w:id="198400707">
                              <w:marLeft w:val="0"/>
                              <w:marRight w:val="0"/>
                              <w:marTop w:val="0"/>
                              <w:marBottom w:val="0"/>
                              <w:divBdr>
                                <w:top w:val="none" w:sz="0" w:space="0" w:color="auto"/>
                                <w:left w:val="none" w:sz="0" w:space="0" w:color="auto"/>
                                <w:bottom w:val="none" w:sz="0" w:space="0" w:color="auto"/>
                                <w:right w:val="none" w:sz="0" w:space="0" w:color="auto"/>
                              </w:divBdr>
                              <w:divsChild>
                                <w:div w:id="826555266">
                                  <w:marLeft w:val="0"/>
                                  <w:marRight w:val="0"/>
                                  <w:marTop w:val="0"/>
                                  <w:marBottom w:val="0"/>
                                  <w:divBdr>
                                    <w:top w:val="none" w:sz="0" w:space="0" w:color="auto"/>
                                    <w:left w:val="none" w:sz="0" w:space="0" w:color="auto"/>
                                    <w:bottom w:val="none" w:sz="0" w:space="0" w:color="auto"/>
                                    <w:right w:val="none" w:sz="0" w:space="0" w:color="auto"/>
                                  </w:divBdr>
                                  <w:divsChild>
                                    <w:div w:id="714501873">
                                      <w:marLeft w:val="0"/>
                                      <w:marRight w:val="0"/>
                                      <w:marTop w:val="0"/>
                                      <w:marBottom w:val="0"/>
                                      <w:divBdr>
                                        <w:top w:val="none" w:sz="0" w:space="0" w:color="auto"/>
                                        <w:left w:val="none" w:sz="0" w:space="0" w:color="auto"/>
                                        <w:bottom w:val="none" w:sz="0" w:space="0" w:color="auto"/>
                                        <w:right w:val="none" w:sz="0" w:space="0" w:color="auto"/>
                                      </w:divBdr>
                                      <w:divsChild>
                                        <w:div w:id="1906527011">
                                          <w:marLeft w:val="0"/>
                                          <w:marRight w:val="0"/>
                                          <w:marTop w:val="0"/>
                                          <w:marBottom w:val="0"/>
                                          <w:divBdr>
                                            <w:top w:val="none" w:sz="0" w:space="0" w:color="auto"/>
                                            <w:left w:val="none" w:sz="0" w:space="0" w:color="auto"/>
                                            <w:bottom w:val="none" w:sz="0" w:space="0" w:color="auto"/>
                                            <w:right w:val="none" w:sz="0" w:space="0" w:color="auto"/>
                                          </w:divBdr>
                                          <w:divsChild>
                                            <w:div w:id="1919708781">
                                              <w:marLeft w:val="0"/>
                                              <w:marRight w:val="0"/>
                                              <w:marTop w:val="0"/>
                                              <w:marBottom w:val="0"/>
                                              <w:divBdr>
                                                <w:top w:val="none" w:sz="0" w:space="0" w:color="auto"/>
                                                <w:left w:val="none" w:sz="0" w:space="0" w:color="auto"/>
                                                <w:bottom w:val="none" w:sz="0" w:space="0" w:color="auto"/>
                                                <w:right w:val="none" w:sz="0" w:space="0" w:color="auto"/>
                                              </w:divBdr>
                                              <w:divsChild>
                                                <w:div w:id="1444612773">
                                                  <w:marLeft w:val="0"/>
                                                  <w:marRight w:val="0"/>
                                                  <w:marTop w:val="0"/>
                                                  <w:marBottom w:val="0"/>
                                                  <w:divBdr>
                                                    <w:top w:val="none" w:sz="0" w:space="0" w:color="auto"/>
                                                    <w:left w:val="none" w:sz="0" w:space="0" w:color="auto"/>
                                                    <w:bottom w:val="none" w:sz="0" w:space="0" w:color="auto"/>
                                                    <w:right w:val="none" w:sz="0" w:space="0" w:color="auto"/>
                                                  </w:divBdr>
                                                  <w:divsChild>
                                                    <w:div w:id="787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34910">
      <w:bodyDiv w:val="1"/>
      <w:marLeft w:val="0"/>
      <w:marRight w:val="0"/>
      <w:marTop w:val="0"/>
      <w:marBottom w:val="0"/>
      <w:divBdr>
        <w:top w:val="none" w:sz="0" w:space="0" w:color="auto"/>
        <w:left w:val="none" w:sz="0" w:space="0" w:color="auto"/>
        <w:bottom w:val="none" w:sz="0" w:space="0" w:color="auto"/>
        <w:right w:val="none" w:sz="0" w:space="0" w:color="auto"/>
      </w:divBdr>
      <w:divsChild>
        <w:div w:id="1699425346">
          <w:marLeft w:val="0"/>
          <w:marRight w:val="0"/>
          <w:marTop w:val="0"/>
          <w:marBottom w:val="0"/>
          <w:divBdr>
            <w:top w:val="none" w:sz="0" w:space="0" w:color="auto"/>
            <w:left w:val="none" w:sz="0" w:space="0" w:color="auto"/>
            <w:bottom w:val="none" w:sz="0" w:space="0" w:color="auto"/>
            <w:right w:val="none" w:sz="0" w:space="0" w:color="auto"/>
          </w:divBdr>
          <w:divsChild>
            <w:div w:id="804546730">
              <w:marLeft w:val="0"/>
              <w:marRight w:val="0"/>
              <w:marTop w:val="0"/>
              <w:marBottom w:val="0"/>
              <w:divBdr>
                <w:top w:val="none" w:sz="0" w:space="0" w:color="auto"/>
                <w:left w:val="none" w:sz="0" w:space="0" w:color="auto"/>
                <w:bottom w:val="none" w:sz="0" w:space="0" w:color="auto"/>
                <w:right w:val="none" w:sz="0" w:space="0" w:color="auto"/>
              </w:divBdr>
              <w:divsChild>
                <w:div w:id="1516728993">
                  <w:marLeft w:val="0"/>
                  <w:marRight w:val="0"/>
                  <w:marTop w:val="0"/>
                  <w:marBottom w:val="0"/>
                  <w:divBdr>
                    <w:top w:val="none" w:sz="0" w:space="0" w:color="auto"/>
                    <w:left w:val="none" w:sz="0" w:space="0" w:color="auto"/>
                    <w:bottom w:val="none" w:sz="0" w:space="0" w:color="auto"/>
                    <w:right w:val="none" w:sz="0" w:space="0" w:color="auto"/>
                  </w:divBdr>
                  <w:divsChild>
                    <w:div w:id="1231693228">
                      <w:marLeft w:val="150"/>
                      <w:marRight w:val="150"/>
                      <w:marTop w:val="0"/>
                      <w:marBottom w:val="0"/>
                      <w:divBdr>
                        <w:top w:val="none" w:sz="0" w:space="0" w:color="auto"/>
                        <w:left w:val="none" w:sz="0" w:space="0" w:color="auto"/>
                        <w:bottom w:val="none" w:sz="0" w:space="0" w:color="auto"/>
                        <w:right w:val="none" w:sz="0" w:space="0" w:color="auto"/>
                      </w:divBdr>
                      <w:divsChild>
                        <w:div w:id="1917468625">
                          <w:marLeft w:val="0"/>
                          <w:marRight w:val="0"/>
                          <w:marTop w:val="0"/>
                          <w:marBottom w:val="0"/>
                          <w:divBdr>
                            <w:top w:val="none" w:sz="0" w:space="0" w:color="auto"/>
                            <w:left w:val="none" w:sz="0" w:space="0" w:color="auto"/>
                            <w:bottom w:val="none" w:sz="0" w:space="0" w:color="auto"/>
                            <w:right w:val="none" w:sz="0" w:space="0" w:color="auto"/>
                          </w:divBdr>
                          <w:divsChild>
                            <w:div w:id="960644474">
                              <w:marLeft w:val="0"/>
                              <w:marRight w:val="0"/>
                              <w:marTop w:val="0"/>
                              <w:marBottom w:val="0"/>
                              <w:divBdr>
                                <w:top w:val="none" w:sz="0" w:space="0" w:color="auto"/>
                                <w:left w:val="none" w:sz="0" w:space="0" w:color="auto"/>
                                <w:bottom w:val="none" w:sz="0" w:space="0" w:color="auto"/>
                                <w:right w:val="none" w:sz="0" w:space="0" w:color="auto"/>
                              </w:divBdr>
                              <w:divsChild>
                                <w:div w:id="1665233479">
                                  <w:marLeft w:val="0"/>
                                  <w:marRight w:val="0"/>
                                  <w:marTop w:val="0"/>
                                  <w:marBottom w:val="0"/>
                                  <w:divBdr>
                                    <w:top w:val="none" w:sz="0" w:space="0" w:color="auto"/>
                                    <w:left w:val="none" w:sz="0" w:space="0" w:color="auto"/>
                                    <w:bottom w:val="none" w:sz="0" w:space="0" w:color="auto"/>
                                    <w:right w:val="none" w:sz="0" w:space="0" w:color="auto"/>
                                  </w:divBdr>
                                  <w:divsChild>
                                    <w:div w:id="1983919657">
                                      <w:marLeft w:val="0"/>
                                      <w:marRight w:val="0"/>
                                      <w:marTop w:val="0"/>
                                      <w:marBottom w:val="0"/>
                                      <w:divBdr>
                                        <w:top w:val="none" w:sz="0" w:space="0" w:color="auto"/>
                                        <w:left w:val="none" w:sz="0" w:space="0" w:color="auto"/>
                                        <w:bottom w:val="none" w:sz="0" w:space="0" w:color="auto"/>
                                        <w:right w:val="none" w:sz="0" w:space="0" w:color="auto"/>
                                      </w:divBdr>
                                      <w:divsChild>
                                        <w:div w:id="916479970">
                                          <w:marLeft w:val="0"/>
                                          <w:marRight w:val="0"/>
                                          <w:marTop w:val="0"/>
                                          <w:marBottom w:val="0"/>
                                          <w:divBdr>
                                            <w:top w:val="none" w:sz="0" w:space="0" w:color="auto"/>
                                            <w:left w:val="none" w:sz="0" w:space="0" w:color="auto"/>
                                            <w:bottom w:val="none" w:sz="0" w:space="0" w:color="auto"/>
                                            <w:right w:val="none" w:sz="0" w:space="0" w:color="auto"/>
                                          </w:divBdr>
                                          <w:divsChild>
                                            <w:div w:id="2124569821">
                                              <w:marLeft w:val="0"/>
                                              <w:marRight w:val="0"/>
                                              <w:marTop w:val="0"/>
                                              <w:marBottom w:val="0"/>
                                              <w:divBdr>
                                                <w:top w:val="none" w:sz="0" w:space="0" w:color="auto"/>
                                                <w:left w:val="none" w:sz="0" w:space="0" w:color="auto"/>
                                                <w:bottom w:val="none" w:sz="0" w:space="0" w:color="auto"/>
                                                <w:right w:val="none" w:sz="0" w:space="0" w:color="auto"/>
                                              </w:divBdr>
                                              <w:divsChild>
                                                <w:div w:id="1198935562">
                                                  <w:marLeft w:val="0"/>
                                                  <w:marRight w:val="0"/>
                                                  <w:marTop w:val="0"/>
                                                  <w:marBottom w:val="0"/>
                                                  <w:divBdr>
                                                    <w:top w:val="none" w:sz="0" w:space="0" w:color="auto"/>
                                                    <w:left w:val="none" w:sz="0" w:space="0" w:color="auto"/>
                                                    <w:bottom w:val="none" w:sz="0" w:space="0" w:color="auto"/>
                                                    <w:right w:val="none" w:sz="0" w:space="0" w:color="auto"/>
                                                  </w:divBdr>
                                                  <w:divsChild>
                                                    <w:div w:id="14727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45474">
      <w:bodyDiv w:val="1"/>
      <w:marLeft w:val="0"/>
      <w:marRight w:val="0"/>
      <w:marTop w:val="0"/>
      <w:marBottom w:val="0"/>
      <w:divBdr>
        <w:top w:val="none" w:sz="0" w:space="0" w:color="auto"/>
        <w:left w:val="none" w:sz="0" w:space="0" w:color="auto"/>
        <w:bottom w:val="none" w:sz="0" w:space="0" w:color="auto"/>
        <w:right w:val="none" w:sz="0" w:space="0" w:color="auto"/>
      </w:divBdr>
    </w:div>
    <w:div w:id="114567583">
      <w:bodyDiv w:val="1"/>
      <w:marLeft w:val="0"/>
      <w:marRight w:val="0"/>
      <w:marTop w:val="0"/>
      <w:marBottom w:val="0"/>
      <w:divBdr>
        <w:top w:val="none" w:sz="0" w:space="0" w:color="auto"/>
        <w:left w:val="none" w:sz="0" w:space="0" w:color="auto"/>
        <w:bottom w:val="none" w:sz="0" w:space="0" w:color="auto"/>
        <w:right w:val="none" w:sz="0" w:space="0" w:color="auto"/>
      </w:divBdr>
      <w:divsChild>
        <w:div w:id="324362557">
          <w:marLeft w:val="0"/>
          <w:marRight w:val="0"/>
          <w:marTop w:val="0"/>
          <w:marBottom w:val="0"/>
          <w:divBdr>
            <w:top w:val="none" w:sz="0" w:space="0" w:color="auto"/>
            <w:left w:val="none" w:sz="0" w:space="0" w:color="auto"/>
            <w:bottom w:val="none" w:sz="0" w:space="0" w:color="auto"/>
            <w:right w:val="none" w:sz="0" w:space="0" w:color="auto"/>
          </w:divBdr>
          <w:divsChild>
            <w:div w:id="1026634546">
              <w:marLeft w:val="0"/>
              <w:marRight w:val="0"/>
              <w:marTop w:val="0"/>
              <w:marBottom w:val="0"/>
              <w:divBdr>
                <w:top w:val="none" w:sz="0" w:space="0" w:color="auto"/>
                <w:left w:val="none" w:sz="0" w:space="0" w:color="auto"/>
                <w:bottom w:val="none" w:sz="0" w:space="0" w:color="auto"/>
                <w:right w:val="none" w:sz="0" w:space="0" w:color="auto"/>
              </w:divBdr>
              <w:divsChild>
                <w:div w:id="1756366370">
                  <w:marLeft w:val="0"/>
                  <w:marRight w:val="0"/>
                  <w:marTop w:val="0"/>
                  <w:marBottom w:val="0"/>
                  <w:divBdr>
                    <w:top w:val="none" w:sz="0" w:space="0" w:color="auto"/>
                    <w:left w:val="none" w:sz="0" w:space="0" w:color="auto"/>
                    <w:bottom w:val="none" w:sz="0" w:space="0" w:color="auto"/>
                    <w:right w:val="none" w:sz="0" w:space="0" w:color="auto"/>
                  </w:divBdr>
                  <w:divsChild>
                    <w:div w:id="1488202234">
                      <w:marLeft w:val="0"/>
                      <w:marRight w:val="0"/>
                      <w:marTop w:val="0"/>
                      <w:marBottom w:val="0"/>
                      <w:divBdr>
                        <w:top w:val="none" w:sz="0" w:space="0" w:color="auto"/>
                        <w:left w:val="none" w:sz="0" w:space="0" w:color="auto"/>
                        <w:bottom w:val="none" w:sz="0" w:space="0" w:color="auto"/>
                        <w:right w:val="none" w:sz="0" w:space="0" w:color="auto"/>
                      </w:divBdr>
                      <w:divsChild>
                        <w:div w:id="11465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46257">
      <w:bodyDiv w:val="1"/>
      <w:marLeft w:val="0"/>
      <w:marRight w:val="0"/>
      <w:marTop w:val="0"/>
      <w:marBottom w:val="0"/>
      <w:divBdr>
        <w:top w:val="none" w:sz="0" w:space="0" w:color="auto"/>
        <w:left w:val="none" w:sz="0" w:space="0" w:color="auto"/>
        <w:bottom w:val="none" w:sz="0" w:space="0" w:color="auto"/>
        <w:right w:val="none" w:sz="0" w:space="0" w:color="auto"/>
      </w:divBdr>
      <w:divsChild>
        <w:div w:id="388194441">
          <w:marLeft w:val="0"/>
          <w:marRight w:val="0"/>
          <w:marTop w:val="0"/>
          <w:marBottom w:val="0"/>
          <w:divBdr>
            <w:top w:val="none" w:sz="0" w:space="0" w:color="auto"/>
            <w:left w:val="none" w:sz="0" w:space="0" w:color="auto"/>
            <w:bottom w:val="none" w:sz="0" w:space="0" w:color="auto"/>
            <w:right w:val="none" w:sz="0" w:space="0" w:color="auto"/>
          </w:divBdr>
          <w:divsChild>
            <w:div w:id="296451935">
              <w:marLeft w:val="0"/>
              <w:marRight w:val="0"/>
              <w:marTop w:val="0"/>
              <w:marBottom w:val="0"/>
              <w:divBdr>
                <w:top w:val="none" w:sz="0" w:space="0" w:color="auto"/>
                <w:left w:val="none" w:sz="0" w:space="0" w:color="auto"/>
                <w:bottom w:val="none" w:sz="0" w:space="0" w:color="auto"/>
                <w:right w:val="none" w:sz="0" w:space="0" w:color="auto"/>
              </w:divBdr>
              <w:divsChild>
                <w:div w:id="19167364">
                  <w:marLeft w:val="0"/>
                  <w:marRight w:val="0"/>
                  <w:marTop w:val="0"/>
                  <w:marBottom w:val="0"/>
                  <w:divBdr>
                    <w:top w:val="none" w:sz="0" w:space="0" w:color="auto"/>
                    <w:left w:val="none" w:sz="0" w:space="0" w:color="auto"/>
                    <w:bottom w:val="none" w:sz="0" w:space="0" w:color="auto"/>
                    <w:right w:val="none" w:sz="0" w:space="0" w:color="auto"/>
                  </w:divBdr>
                  <w:divsChild>
                    <w:div w:id="1177813536">
                      <w:marLeft w:val="109"/>
                      <w:marRight w:val="109"/>
                      <w:marTop w:val="0"/>
                      <w:marBottom w:val="0"/>
                      <w:divBdr>
                        <w:top w:val="none" w:sz="0" w:space="0" w:color="auto"/>
                        <w:left w:val="none" w:sz="0" w:space="0" w:color="auto"/>
                        <w:bottom w:val="none" w:sz="0" w:space="0" w:color="auto"/>
                        <w:right w:val="none" w:sz="0" w:space="0" w:color="auto"/>
                      </w:divBdr>
                      <w:divsChild>
                        <w:div w:id="1695763760">
                          <w:marLeft w:val="0"/>
                          <w:marRight w:val="0"/>
                          <w:marTop w:val="0"/>
                          <w:marBottom w:val="0"/>
                          <w:divBdr>
                            <w:top w:val="none" w:sz="0" w:space="0" w:color="auto"/>
                            <w:left w:val="none" w:sz="0" w:space="0" w:color="auto"/>
                            <w:bottom w:val="none" w:sz="0" w:space="0" w:color="auto"/>
                            <w:right w:val="none" w:sz="0" w:space="0" w:color="auto"/>
                          </w:divBdr>
                          <w:divsChild>
                            <w:div w:id="1633630241">
                              <w:marLeft w:val="0"/>
                              <w:marRight w:val="0"/>
                              <w:marTop w:val="0"/>
                              <w:marBottom w:val="0"/>
                              <w:divBdr>
                                <w:top w:val="none" w:sz="0" w:space="0" w:color="auto"/>
                                <w:left w:val="none" w:sz="0" w:space="0" w:color="auto"/>
                                <w:bottom w:val="none" w:sz="0" w:space="0" w:color="auto"/>
                                <w:right w:val="none" w:sz="0" w:space="0" w:color="auto"/>
                              </w:divBdr>
                              <w:divsChild>
                                <w:div w:id="1593778958">
                                  <w:marLeft w:val="0"/>
                                  <w:marRight w:val="0"/>
                                  <w:marTop w:val="0"/>
                                  <w:marBottom w:val="0"/>
                                  <w:divBdr>
                                    <w:top w:val="none" w:sz="0" w:space="0" w:color="auto"/>
                                    <w:left w:val="none" w:sz="0" w:space="0" w:color="auto"/>
                                    <w:bottom w:val="none" w:sz="0" w:space="0" w:color="auto"/>
                                    <w:right w:val="none" w:sz="0" w:space="0" w:color="auto"/>
                                  </w:divBdr>
                                  <w:divsChild>
                                    <w:div w:id="651060730">
                                      <w:marLeft w:val="0"/>
                                      <w:marRight w:val="0"/>
                                      <w:marTop w:val="0"/>
                                      <w:marBottom w:val="0"/>
                                      <w:divBdr>
                                        <w:top w:val="none" w:sz="0" w:space="0" w:color="auto"/>
                                        <w:left w:val="none" w:sz="0" w:space="0" w:color="auto"/>
                                        <w:bottom w:val="none" w:sz="0" w:space="0" w:color="auto"/>
                                        <w:right w:val="none" w:sz="0" w:space="0" w:color="auto"/>
                                      </w:divBdr>
                                      <w:divsChild>
                                        <w:div w:id="1867064550">
                                          <w:marLeft w:val="0"/>
                                          <w:marRight w:val="0"/>
                                          <w:marTop w:val="0"/>
                                          <w:marBottom w:val="0"/>
                                          <w:divBdr>
                                            <w:top w:val="none" w:sz="0" w:space="0" w:color="auto"/>
                                            <w:left w:val="none" w:sz="0" w:space="0" w:color="auto"/>
                                            <w:bottom w:val="none" w:sz="0" w:space="0" w:color="auto"/>
                                            <w:right w:val="none" w:sz="0" w:space="0" w:color="auto"/>
                                          </w:divBdr>
                                          <w:divsChild>
                                            <w:div w:id="1748720472">
                                              <w:marLeft w:val="0"/>
                                              <w:marRight w:val="0"/>
                                              <w:marTop w:val="0"/>
                                              <w:marBottom w:val="0"/>
                                              <w:divBdr>
                                                <w:top w:val="none" w:sz="0" w:space="0" w:color="auto"/>
                                                <w:left w:val="none" w:sz="0" w:space="0" w:color="auto"/>
                                                <w:bottom w:val="none" w:sz="0" w:space="0" w:color="auto"/>
                                                <w:right w:val="none" w:sz="0" w:space="0" w:color="auto"/>
                                              </w:divBdr>
                                              <w:divsChild>
                                                <w:div w:id="1853714466">
                                                  <w:marLeft w:val="0"/>
                                                  <w:marRight w:val="0"/>
                                                  <w:marTop w:val="0"/>
                                                  <w:marBottom w:val="0"/>
                                                  <w:divBdr>
                                                    <w:top w:val="none" w:sz="0" w:space="0" w:color="auto"/>
                                                    <w:left w:val="none" w:sz="0" w:space="0" w:color="auto"/>
                                                    <w:bottom w:val="none" w:sz="0" w:space="0" w:color="auto"/>
                                                    <w:right w:val="none" w:sz="0" w:space="0" w:color="auto"/>
                                                  </w:divBdr>
                                                  <w:divsChild>
                                                    <w:div w:id="12311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7355">
      <w:bodyDiv w:val="1"/>
      <w:marLeft w:val="0"/>
      <w:marRight w:val="0"/>
      <w:marTop w:val="0"/>
      <w:marBottom w:val="0"/>
      <w:divBdr>
        <w:top w:val="none" w:sz="0" w:space="0" w:color="auto"/>
        <w:left w:val="none" w:sz="0" w:space="0" w:color="auto"/>
        <w:bottom w:val="none" w:sz="0" w:space="0" w:color="auto"/>
        <w:right w:val="none" w:sz="0" w:space="0" w:color="auto"/>
      </w:divBdr>
    </w:div>
    <w:div w:id="123894526">
      <w:bodyDiv w:val="1"/>
      <w:marLeft w:val="0"/>
      <w:marRight w:val="0"/>
      <w:marTop w:val="0"/>
      <w:marBottom w:val="0"/>
      <w:divBdr>
        <w:top w:val="none" w:sz="0" w:space="0" w:color="auto"/>
        <w:left w:val="none" w:sz="0" w:space="0" w:color="auto"/>
        <w:bottom w:val="none" w:sz="0" w:space="0" w:color="auto"/>
        <w:right w:val="none" w:sz="0" w:space="0" w:color="auto"/>
      </w:divBdr>
    </w:div>
    <w:div w:id="136460076">
      <w:bodyDiv w:val="1"/>
      <w:marLeft w:val="0"/>
      <w:marRight w:val="0"/>
      <w:marTop w:val="0"/>
      <w:marBottom w:val="0"/>
      <w:divBdr>
        <w:top w:val="none" w:sz="0" w:space="0" w:color="auto"/>
        <w:left w:val="none" w:sz="0" w:space="0" w:color="auto"/>
        <w:bottom w:val="none" w:sz="0" w:space="0" w:color="auto"/>
        <w:right w:val="none" w:sz="0" w:space="0" w:color="auto"/>
      </w:divBdr>
      <w:divsChild>
        <w:div w:id="636032899">
          <w:marLeft w:val="0"/>
          <w:marRight w:val="0"/>
          <w:marTop w:val="0"/>
          <w:marBottom w:val="0"/>
          <w:divBdr>
            <w:top w:val="none" w:sz="0" w:space="0" w:color="auto"/>
            <w:left w:val="none" w:sz="0" w:space="0" w:color="auto"/>
            <w:bottom w:val="none" w:sz="0" w:space="0" w:color="auto"/>
            <w:right w:val="none" w:sz="0" w:space="0" w:color="auto"/>
          </w:divBdr>
          <w:divsChild>
            <w:div w:id="539392456">
              <w:marLeft w:val="0"/>
              <w:marRight w:val="0"/>
              <w:marTop w:val="0"/>
              <w:marBottom w:val="0"/>
              <w:divBdr>
                <w:top w:val="none" w:sz="0" w:space="0" w:color="auto"/>
                <w:left w:val="none" w:sz="0" w:space="0" w:color="auto"/>
                <w:bottom w:val="none" w:sz="0" w:space="0" w:color="auto"/>
                <w:right w:val="none" w:sz="0" w:space="0" w:color="auto"/>
              </w:divBdr>
              <w:divsChild>
                <w:div w:id="231234560">
                  <w:marLeft w:val="0"/>
                  <w:marRight w:val="0"/>
                  <w:marTop w:val="0"/>
                  <w:marBottom w:val="0"/>
                  <w:divBdr>
                    <w:top w:val="none" w:sz="0" w:space="0" w:color="auto"/>
                    <w:left w:val="none" w:sz="0" w:space="0" w:color="auto"/>
                    <w:bottom w:val="none" w:sz="0" w:space="0" w:color="auto"/>
                    <w:right w:val="none" w:sz="0" w:space="0" w:color="auto"/>
                  </w:divBdr>
                  <w:divsChild>
                    <w:div w:id="2025396463">
                      <w:marLeft w:val="150"/>
                      <w:marRight w:val="150"/>
                      <w:marTop w:val="0"/>
                      <w:marBottom w:val="0"/>
                      <w:divBdr>
                        <w:top w:val="none" w:sz="0" w:space="0" w:color="auto"/>
                        <w:left w:val="none" w:sz="0" w:space="0" w:color="auto"/>
                        <w:bottom w:val="none" w:sz="0" w:space="0" w:color="auto"/>
                        <w:right w:val="none" w:sz="0" w:space="0" w:color="auto"/>
                      </w:divBdr>
                      <w:divsChild>
                        <w:div w:id="968584750">
                          <w:marLeft w:val="0"/>
                          <w:marRight w:val="0"/>
                          <w:marTop w:val="0"/>
                          <w:marBottom w:val="0"/>
                          <w:divBdr>
                            <w:top w:val="none" w:sz="0" w:space="0" w:color="auto"/>
                            <w:left w:val="none" w:sz="0" w:space="0" w:color="auto"/>
                            <w:bottom w:val="none" w:sz="0" w:space="0" w:color="auto"/>
                            <w:right w:val="none" w:sz="0" w:space="0" w:color="auto"/>
                          </w:divBdr>
                          <w:divsChild>
                            <w:div w:id="500239105">
                              <w:marLeft w:val="0"/>
                              <w:marRight w:val="0"/>
                              <w:marTop w:val="0"/>
                              <w:marBottom w:val="0"/>
                              <w:divBdr>
                                <w:top w:val="none" w:sz="0" w:space="0" w:color="auto"/>
                                <w:left w:val="none" w:sz="0" w:space="0" w:color="auto"/>
                                <w:bottom w:val="none" w:sz="0" w:space="0" w:color="auto"/>
                                <w:right w:val="none" w:sz="0" w:space="0" w:color="auto"/>
                              </w:divBdr>
                              <w:divsChild>
                                <w:div w:id="1209564790">
                                  <w:marLeft w:val="0"/>
                                  <w:marRight w:val="0"/>
                                  <w:marTop w:val="0"/>
                                  <w:marBottom w:val="0"/>
                                  <w:divBdr>
                                    <w:top w:val="none" w:sz="0" w:space="0" w:color="auto"/>
                                    <w:left w:val="none" w:sz="0" w:space="0" w:color="auto"/>
                                    <w:bottom w:val="none" w:sz="0" w:space="0" w:color="auto"/>
                                    <w:right w:val="none" w:sz="0" w:space="0" w:color="auto"/>
                                  </w:divBdr>
                                  <w:divsChild>
                                    <w:div w:id="1770392892">
                                      <w:marLeft w:val="0"/>
                                      <w:marRight w:val="0"/>
                                      <w:marTop w:val="0"/>
                                      <w:marBottom w:val="0"/>
                                      <w:divBdr>
                                        <w:top w:val="none" w:sz="0" w:space="0" w:color="auto"/>
                                        <w:left w:val="none" w:sz="0" w:space="0" w:color="auto"/>
                                        <w:bottom w:val="none" w:sz="0" w:space="0" w:color="auto"/>
                                        <w:right w:val="none" w:sz="0" w:space="0" w:color="auto"/>
                                      </w:divBdr>
                                      <w:divsChild>
                                        <w:div w:id="6631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6995">
      <w:bodyDiv w:val="1"/>
      <w:marLeft w:val="0"/>
      <w:marRight w:val="0"/>
      <w:marTop w:val="0"/>
      <w:marBottom w:val="0"/>
      <w:divBdr>
        <w:top w:val="none" w:sz="0" w:space="0" w:color="auto"/>
        <w:left w:val="none" w:sz="0" w:space="0" w:color="auto"/>
        <w:bottom w:val="none" w:sz="0" w:space="0" w:color="auto"/>
        <w:right w:val="none" w:sz="0" w:space="0" w:color="auto"/>
      </w:divBdr>
    </w:div>
    <w:div w:id="148257354">
      <w:bodyDiv w:val="1"/>
      <w:marLeft w:val="0"/>
      <w:marRight w:val="0"/>
      <w:marTop w:val="0"/>
      <w:marBottom w:val="0"/>
      <w:divBdr>
        <w:top w:val="none" w:sz="0" w:space="0" w:color="auto"/>
        <w:left w:val="none" w:sz="0" w:space="0" w:color="auto"/>
        <w:bottom w:val="none" w:sz="0" w:space="0" w:color="auto"/>
        <w:right w:val="none" w:sz="0" w:space="0" w:color="auto"/>
      </w:divBdr>
    </w:div>
    <w:div w:id="157966545">
      <w:bodyDiv w:val="1"/>
      <w:marLeft w:val="0"/>
      <w:marRight w:val="0"/>
      <w:marTop w:val="0"/>
      <w:marBottom w:val="0"/>
      <w:divBdr>
        <w:top w:val="none" w:sz="0" w:space="0" w:color="auto"/>
        <w:left w:val="none" w:sz="0" w:space="0" w:color="auto"/>
        <w:bottom w:val="none" w:sz="0" w:space="0" w:color="auto"/>
        <w:right w:val="none" w:sz="0" w:space="0" w:color="auto"/>
      </w:divBdr>
    </w:div>
    <w:div w:id="186604864">
      <w:bodyDiv w:val="1"/>
      <w:marLeft w:val="0"/>
      <w:marRight w:val="0"/>
      <w:marTop w:val="0"/>
      <w:marBottom w:val="0"/>
      <w:divBdr>
        <w:top w:val="none" w:sz="0" w:space="0" w:color="auto"/>
        <w:left w:val="none" w:sz="0" w:space="0" w:color="auto"/>
        <w:bottom w:val="none" w:sz="0" w:space="0" w:color="auto"/>
        <w:right w:val="none" w:sz="0" w:space="0" w:color="auto"/>
      </w:divBdr>
    </w:div>
    <w:div w:id="206527248">
      <w:bodyDiv w:val="1"/>
      <w:marLeft w:val="0"/>
      <w:marRight w:val="0"/>
      <w:marTop w:val="0"/>
      <w:marBottom w:val="0"/>
      <w:divBdr>
        <w:top w:val="none" w:sz="0" w:space="0" w:color="auto"/>
        <w:left w:val="none" w:sz="0" w:space="0" w:color="auto"/>
        <w:bottom w:val="none" w:sz="0" w:space="0" w:color="auto"/>
        <w:right w:val="none" w:sz="0" w:space="0" w:color="auto"/>
      </w:divBdr>
    </w:div>
    <w:div w:id="220142512">
      <w:bodyDiv w:val="1"/>
      <w:marLeft w:val="0"/>
      <w:marRight w:val="0"/>
      <w:marTop w:val="0"/>
      <w:marBottom w:val="0"/>
      <w:divBdr>
        <w:top w:val="none" w:sz="0" w:space="0" w:color="auto"/>
        <w:left w:val="none" w:sz="0" w:space="0" w:color="auto"/>
        <w:bottom w:val="none" w:sz="0" w:space="0" w:color="auto"/>
        <w:right w:val="none" w:sz="0" w:space="0" w:color="auto"/>
      </w:divBdr>
    </w:div>
    <w:div w:id="224415229">
      <w:bodyDiv w:val="1"/>
      <w:marLeft w:val="0"/>
      <w:marRight w:val="0"/>
      <w:marTop w:val="0"/>
      <w:marBottom w:val="0"/>
      <w:divBdr>
        <w:top w:val="none" w:sz="0" w:space="0" w:color="auto"/>
        <w:left w:val="none" w:sz="0" w:space="0" w:color="auto"/>
        <w:bottom w:val="none" w:sz="0" w:space="0" w:color="auto"/>
        <w:right w:val="none" w:sz="0" w:space="0" w:color="auto"/>
      </w:divBdr>
    </w:div>
    <w:div w:id="226235219">
      <w:bodyDiv w:val="1"/>
      <w:marLeft w:val="0"/>
      <w:marRight w:val="0"/>
      <w:marTop w:val="0"/>
      <w:marBottom w:val="0"/>
      <w:divBdr>
        <w:top w:val="none" w:sz="0" w:space="0" w:color="auto"/>
        <w:left w:val="none" w:sz="0" w:space="0" w:color="auto"/>
        <w:bottom w:val="none" w:sz="0" w:space="0" w:color="auto"/>
        <w:right w:val="none" w:sz="0" w:space="0" w:color="auto"/>
      </w:divBdr>
    </w:div>
    <w:div w:id="240409784">
      <w:bodyDiv w:val="1"/>
      <w:marLeft w:val="0"/>
      <w:marRight w:val="0"/>
      <w:marTop w:val="0"/>
      <w:marBottom w:val="0"/>
      <w:divBdr>
        <w:top w:val="none" w:sz="0" w:space="0" w:color="auto"/>
        <w:left w:val="none" w:sz="0" w:space="0" w:color="auto"/>
        <w:bottom w:val="none" w:sz="0" w:space="0" w:color="auto"/>
        <w:right w:val="none" w:sz="0" w:space="0" w:color="auto"/>
      </w:divBdr>
      <w:divsChild>
        <w:div w:id="212697020">
          <w:marLeft w:val="0"/>
          <w:marRight w:val="0"/>
          <w:marTop w:val="0"/>
          <w:marBottom w:val="0"/>
          <w:divBdr>
            <w:top w:val="none" w:sz="0" w:space="0" w:color="auto"/>
            <w:left w:val="none" w:sz="0" w:space="0" w:color="auto"/>
            <w:bottom w:val="none" w:sz="0" w:space="0" w:color="auto"/>
            <w:right w:val="none" w:sz="0" w:space="0" w:color="auto"/>
          </w:divBdr>
          <w:divsChild>
            <w:div w:id="1673948548">
              <w:marLeft w:val="0"/>
              <w:marRight w:val="0"/>
              <w:marTop w:val="0"/>
              <w:marBottom w:val="0"/>
              <w:divBdr>
                <w:top w:val="none" w:sz="0" w:space="0" w:color="auto"/>
                <w:left w:val="none" w:sz="0" w:space="0" w:color="auto"/>
                <w:bottom w:val="none" w:sz="0" w:space="0" w:color="auto"/>
                <w:right w:val="none" w:sz="0" w:space="0" w:color="auto"/>
              </w:divBdr>
              <w:divsChild>
                <w:div w:id="421099728">
                  <w:marLeft w:val="0"/>
                  <w:marRight w:val="0"/>
                  <w:marTop w:val="0"/>
                  <w:marBottom w:val="0"/>
                  <w:divBdr>
                    <w:top w:val="none" w:sz="0" w:space="0" w:color="auto"/>
                    <w:left w:val="none" w:sz="0" w:space="0" w:color="auto"/>
                    <w:bottom w:val="none" w:sz="0" w:space="0" w:color="auto"/>
                    <w:right w:val="none" w:sz="0" w:space="0" w:color="auto"/>
                  </w:divBdr>
                  <w:divsChild>
                    <w:div w:id="1503206422">
                      <w:marLeft w:val="150"/>
                      <w:marRight w:val="150"/>
                      <w:marTop w:val="0"/>
                      <w:marBottom w:val="0"/>
                      <w:divBdr>
                        <w:top w:val="none" w:sz="0" w:space="0" w:color="auto"/>
                        <w:left w:val="none" w:sz="0" w:space="0" w:color="auto"/>
                        <w:bottom w:val="none" w:sz="0" w:space="0" w:color="auto"/>
                        <w:right w:val="none" w:sz="0" w:space="0" w:color="auto"/>
                      </w:divBdr>
                      <w:divsChild>
                        <w:div w:id="8601390">
                          <w:marLeft w:val="0"/>
                          <w:marRight w:val="0"/>
                          <w:marTop w:val="0"/>
                          <w:marBottom w:val="0"/>
                          <w:divBdr>
                            <w:top w:val="none" w:sz="0" w:space="0" w:color="auto"/>
                            <w:left w:val="none" w:sz="0" w:space="0" w:color="auto"/>
                            <w:bottom w:val="none" w:sz="0" w:space="0" w:color="auto"/>
                            <w:right w:val="none" w:sz="0" w:space="0" w:color="auto"/>
                          </w:divBdr>
                          <w:divsChild>
                            <w:div w:id="186677313">
                              <w:marLeft w:val="0"/>
                              <w:marRight w:val="0"/>
                              <w:marTop w:val="0"/>
                              <w:marBottom w:val="0"/>
                              <w:divBdr>
                                <w:top w:val="none" w:sz="0" w:space="0" w:color="auto"/>
                                <w:left w:val="none" w:sz="0" w:space="0" w:color="auto"/>
                                <w:bottom w:val="none" w:sz="0" w:space="0" w:color="auto"/>
                                <w:right w:val="none" w:sz="0" w:space="0" w:color="auto"/>
                              </w:divBdr>
                              <w:divsChild>
                                <w:div w:id="1524631646">
                                  <w:marLeft w:val="0"/>
                                  <w:marRight w:val="0"/>
                                  <w:marTop w:val="0"/>
                                  <w:marBottom w:val="0"/>
                                  <w:divBdr>
                                    <w:top w:val="none" w:sz="0" w:space="0" w:color="auto"/>
                                    <w:left w:val="none" w:sz="0" w:space="0" w:color="auto"/>
                                    <w:bottom w:val="none" w:sz="0" w:space="0" w:color="auto"/>
                                    <w:right w:val="none" w:sz="0" w:space="0" w:color="auto"/>
                                  </w:divBdr>
                                  <w:divsChild>
                                    <w:div w:id="1776747643">
                                      <w:marLeft w:val="0"/>
                                      <w:marRight w:val="0"/>
                                      <w:marTop w:val="0"/>
                                      <w:marBottom w:val="0"/>
                                      <w:divBdr>
                                        <w:top w:val="none" w:sz="0" w:space="0" w:color="auto"/>
                                        <w:left w:val="none" w:sz="0" w:space="0" w:color="auto"/>
                                        <w:bottom w:val="none" w:sz="0" w:space="0" w:color="auto"/>
                                        <w:right w:val="none" w:sz="0" w:space="0" w:color="auto"/>
                                      </w:divBdr>
                                      <w:divsChild>
                                        <w:div w:id="1745448697">
                                          <w:marLeft w:val="0"/>
                                          <w:marRight w:val="0"/>
                                          <w:marTop w:val="0"/>
                                          <w:marBottom w:val="0"/>
                                          <w:divBdr>
                                            <w:top w:val="none" w:sz="0" w:space="0" w:color="auto"/>
                                            <w:left w:val="none" w:sz="0" w:space="0" w:color="auto"/>
                                            <w:bottom w:val="none" w:sz="0" w:space="0" w:color="auto"/>
                                            <w:right w:val="none" w:sz="0" w:space="0" w:color="auto"/>
                                          </w:divBdr>
                                          <w:divsChild>
                                            <w:div w:id="1205604676">
                                              <w:marLeft w:val="0"/>
                                              <w:marRight w:val="0"/>
                                              <w:marTop w:val="0"/>
                                              <w:marBottom w:val="0"/>
                                              <w:divBdr>
                                                <w:top w:val="none" w:sz="0" w:space="0" w:color="auto"/>
                                                <w:left w:val="none" w:sz="0" w:space="0" w:color="auto"/>
                                                <w:bottom w:val="none" w:sz="0" w:space="0" w:color="auto"/>
                                                <w:right w:val="none" w:sz="0" w:space="0" w:color="auto"/>
                                              </w:divBdr>
                                              <w:divsChild>
                                                <w:div w:id="1476028385">
                                                  <w:marLeft w:val="0"/>
                                                  <w:marRight w:val="0"/>
                                                  <w:marTop w:val="0"/>
                                                  <w:marBottom w:val="0"/>
                                                  <w:divBdr>
                                                    <w:top w:val="none" w:sz="0" w:space="0" w:color="auto"/>
                                                    <w:left w:val="none" w:sz="0" w:space="0" w:color="auto"/>
                                                    <w:bottom w:val="none" w:sz="0" w:space="0" w:color="auto"/>
                                                    <w:right w:val="none" w:sz="0" w:space="0" w:color="auto"/>
                                                  </w:divBdr>
                                                  <w:divsChild>
                                                    <w:div w:id="71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69670">
      <w:bodyDiv w:val="1"/>
      <w:marLeft w:val="0"/>
      <w:marRight w:val="0"/>
      <w:marTop w:val="0"/>
      <w:marBottom w:val="0"/>
      <w:divBdr>
        <w:top w:val="none" w:sz="0" w:space="0" w:color="auto"/>
        <w:left w:val="none" w:sz="0" w:space="0" w:color="auto"/>
        <w:bottom w:val="none" w:sz="0" w:space="0" w:color="auto"/>
        <w:right w:val="none" w:sz="0" w:space="0" w:color="auto"/>
      </w:divBdr>
      <w:divsChild>
        <w:div w:id="1821530329">
          <w:marLeft w:val="0"/>
          <w:marRight w:val="0"/>
          <w:marTop w:val="0"/>
          <w:marBottom w:val="600"/>
          <w:divBdr>
            <w:top w:val="none" w:sz="0" w:space="0" w:color="auto"/>
            <w:left w:val="none" w:sz="0" w:space="0" w:color="auto"/>
            <w:bottom w:val="none" w:sz="0" w:space="0" w:color="auto"/>
            <w:right w:val="none" w:sz="0" w:space="0" w:color="auto"/>
          </w:divBdr>
          <w:divsChild>
            <w:div w:id="1823160767">
              <w:marLeft w:val="0"/>
              <w:marRight w:val="0"/>
              <w:marTop w:val="0"/>
              <w:marBottom w:val="0"/>
              <w:divBdr>
                <w:top w:val="none" w:sz="0" w:space="0" w:color="auto"/>
                <w:left w:val="none" w:sz="0" w:space="0" w:color="auto"/>
                <w:bottom w:val="none" w:sz="0" w:space="0" w:color="auto"/>
                <w:right w:val="none" w:sz="0" w:space="0" w:color="auto"/>
              </w:divBdr>
              <w:divsChild>
                <w:div w:id="8144146">
                  <w:marLeft w:val="0"/>
                  <w:marRight w:val="0"/>
                  <w:marTop w:val="0"/>
                  <w:marBottom w:val="0"/>
                  <w:divBdr>
                    <w:top w:val="none" w:sz="0" w:space="0" w:color="auto"/>
                    <w:left w:val="none" w:sz="0" w:space="0" w:color="auto"/>
                    <w:bottom w:val="single" w:sz="6" w:space="0" w:color="E2E2E2"/>
                    <w:right w:val="none" w:sz="0" w:space="0" w:color="auto"/>
                  </w:divBdr>
                  <w:divsChild>
                    <w:div w:id="1703936964">
                      <w:marLeft w:val="150"/>
                      <w:marRight w:val="150"/>
                      <w:marTop w:val="0"/>
                      <w:marBottom w:val="0"/>
                      <w:divBdr>
                        <w:top w:val="none" w:sz="0" w:space="0" w:color="auto"/>
                        <w:left w:val="none" w:sz="0" w:space="0" w:color="auto"/>
                        <w:bottom w:val="none" w:sz="0" w:space="0" w:color="auto"/>
                        <w:right w:val="none" w:sz="0" w:space="0" w:color="auto"/>
                      </w:divBdr>
                      <w:divsChild>
                        <w:div w:id="357122612">
                          <w:marLeft w:val="0"/>
                          <w:marRight w:val="0"/>
                          <w:marTop w:val="0"/>
                          <w:marBottom w:val="0"/>
                          <w:divBdr>
                            <w:top w:val="none" w:sz="0" w:space="0" w:color="auto"/>
                            <w:left w:val="none" w:sz="0" w:space="0" w:color="auto"/>
                            <w:bottom w:val="none" w:sz="0" w:space="0" w:color="auto"/>
                            <w:right w:val="none" w:sz="0" w:space="0" w:color="auto"/>
                          </w:divBdr>
                          <w:divsChild>
                            <w:div w:id="1297224539">
                              <w:marLeft w:val="0"/>
                              <w:marRight w:val="0"/>
                              <w:marTop w:val="0"/>
                              <w:marBottom w:val="0"/>
                              <w:divBdr>
                                <w:top w:val="none" w:sz="0" w:space="0" w:color="auto"/>
                                <w:left w:val="none" w:sz="0" w:space="0" w:color="auto"/>
                                <w:bottom w:val="none" w:sz="0" w:space="0" w:color="auto"/>
                                <w:right w:val="none" w:sz="0" w:space="0" w:color="auto"/>
                              </w:divBdr>
                              <w:divsChild>
                                <w:div w:id="946079199">
                                  <w:marLeft w:val="0"/>
                                  <w:marRight w:val="0"/>
                                  <w:marTop w:val="0"/>
                                  <w:marBottom w:val="0"/>
                                  <w:divBdr>
                                    <w:top w:val="none" w:sz="0" w:space="0" w:color="auto"/>
                                    <w:left w:val="none" w:sz="0" w:space="0" w:color="auto"/>
                                    <w:bottom w:val="none" w:sz="0" w:space="0" w:color="auto"/>
                                    <w:right w:val="none" w:sz="0" w:space="0" w:color="auto"/>
                                  </w:divBdr>
                                  <w:divsChild>
                                    <w:div w:id="2119370797">
                                      <w:marLeft w:val="0"/>
                                      <w:marRight w:val="0"/>
                                      <w:marTop w:val="0"/>
                                      <w:marBottom w:val="0"/>
                                      <w:divBdr>
                                        <w:top w:val="none" w:sz="0" w:space="0" w:color="auto"/>
                                        <w:left w:val="none" w:sz="0" w:space="0" w:color="auto"/>
                                        <w:bottom w:val="none" w:sz="0" w:space="0" w:color="auto"/>
                                        <w:right w:val="none" w:sz="0" w:space="0" w:color="auto"/>
                                      </w:divBdr>
                                      <w:divsChild>
                                        <w:div w:id="1073939516">
                                          <w:marLeft w:val="0"/>
                                          <w:marRight w:val="0"/>
                                          <w:marTop w:val="0"/>
                                          <w:marBottom w:val="0"/>
                                          <w:divBdr>
                                            <w:top w:val="none" w:sz="0" w:space="0" w:color="auto"/>
                                            <w:left w:val="none" w:sz="0" w:space="0" w:color="auto"/>
                                            <w:bottom w:val="none" w:sz="0" w:space="0" w:color="auto"/>
                                            <w:right w:val="none" w:sz="0" w:space="0" w:color="auto"/>
                                          </w:divBdr>
                                          <w:divsChild>
                                            <w:div w:id="498035551">
                                              <w:marLeft w:val="0"/>
                                              <w:marRight w:val="0"/>
                                              <w:marTop w:val="0"/>
                                              <w:marBottom w:val="0"/>
                                              <w:divBdr>
                                                <w:top w:val="none" w:sz="0" w:space="0" w:color="auto"/>
                                                <w:left w:val="none" w:sz="0" w:space="0" w:color="auto"/>
                                                <w:bottom w:val="none" w:sz="0" w:space="0" w:color="auto"/>
                                                <w:right w:val="none" w:sz="0" w:space="0" w:color="auto"/>
                                              </w:divBdr>
                                              <w:divsChild>
                                                <w:div w:id="958298718">
                                                  <w:marLeft w:val="0"/>
                                                  <w:marRight w:val="0"/>
                                                  <w:marTop w:val="0"/>
                                                  <w:marBottom w:val="0"/>
                                                  <w:divBdr>
                                                    <w:top w:val="none" w:sz="0" w:space="0" w:color="auto"/>
                                                    <w:left w:val="none" w:sz="0" w:space="0" w:color="auto"/>
                                                    <w:bottom w:val="none" w:sz="0" w:space="0" w:color="auto"/>
                                                    <w:right w:val="none" w:sz="0" w:space="0" w:color="auto"/>
                                                  </w:divBdr>
                                                  <w:divsChild>
                                                    <w:div w:id="13946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168736">
      <w:bodyDiv w:val="1"/>
      <w:marLeft w:val="0"/>
      <w:marRight w:val="0"/>
      <w:marTop w:val="0"/>
      <w:marBottom w:val="0"/>
      <w:divBdr>
        <w:top w:val="none" w:sz="0" w:space="0" w:color="auto"/>
        <w:left w:val="none" w:sz="0" w:space="0" w:color="auto"/>
        <w:bottom w:val="none" w:sz="0" w:space="0" w:color="auto"/>
        <w:right w:val="none" w:sz="0" w:space="0" w:color="auto"/>
      </w:divBdr>
      <w:divsChild>
        <w:div w:id="1342127495">
          <w:marLeft w:val="0"/>
          <w:marRight w:val="0"/>
          <w:marTop w:val="0"/>
          <w:marBottom w:val="0"/>
          <w:divBdr>
            <w:top w:val="none" w:sz="0" w:space="0" w:color="auto"/>
            <w:left w:val="none" w:sz="0" w:space="0" w:color="auto"/>
            <w:bottom w:val="none" w:sz="0" w:space="0" w:color="auto"/>
            <w:right w:val="none" w:sz="0" w:space="0" w:color="auto"/>
          </w:divBdr>
          <w:divsChild>
            <w:div w:id="1618100788">
              <w:marLeft w:val="0"/>
              <w:marRight w:val="0"/>
              <w:marTop w:val="0"/>
              <w:marBottom w:val="0"/>
              <w:divBdr>
                <w:top w:val="none" w:sz="0" w:space="0" w:color="auto"/>
                <w:left w:val="none" w:sz="0" w:space="0" w:color="auto"/>
                <w:bottom w:val="none" w:sz="0" w:space="0" w:color="auto"/>
                <w:right w:val="none" w:sz="0" w:space="0" w:color="auto"/>
              </w:divBdr>
              <w:divsChild>
                <w:div w:id="1564216837">
                  <w:marLeft w:val="0"/>
                  <w:marRight w:val="0"/>
                  <w:marTop w:val="0"/>
                  <w:marBottom w:val="0"/>
                  <w:divBdr>
                    <w:top w:val="none" w:sz="0" w:space="0" w:color="auto"/>
                    <w:left w:val="none" w:sz="0" w:space="0" w:color="auto"/>
                    <w:bottom w:val="none" w:sz="0" w:space="0" w:color="auto"/>
                    <w:right w:val="none" w:sz="0" w:space="0" w:color="auto"/>
                  </w:divBdr>
                  <w:divsChild>
                    <w:div w:id="568227210">
                      <w:marLeft w:val="0"/>
                      <w:marRight w:val="0"/>
                      <w:marTop w:val="0"/>
                      <w:marBottom w:val="0"/>
                      <w:divBdr>
                        <w:top w:val="none" w:sz="0" w:space="0" w:color="auto"/>
                        <w:left w:val="none" w:sz="0" w:space="0" w:color="auto"/>
                        <w:bottom w:val="none" w:sz="0" w:space="0" w:color="auto"/>
                        <w:right w:val="none" w:sz="0" w:space="0" w:color="auto"/>
                      </w:divBdr>
                      <w:divsChild>
                        <w:div w:id="1344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49031">
      <w:bodyDiv w:val="1"/>
      <w:marLeft w:val="0"/>
      <w:marRight w:val="0"/>
      <w:marTop w:val="0"/>
      <w:marBottom w:val="0"/>
      <w:divBdr>
        <w:top w:val="none" w:sz="0" w:space="0" w:color="auto"/>
        <w:left w:val="none" w:sz="0" w:space="0" w:color="auto"/>
        <w:bottom w:val="none" w:sz="0" w:space="0" w:color="auto"/>
        <w:right w:val="none" w:sz="0" w:space="0" w:color="auto"/>
      </w:divBdr>
      <w:divsChild>
        <w:div w:id="2104297239">
          <w:marLeft w:val="240"/>
          <w:marRight w:val="0"/>
          <w:marTop w:val="0"/>
          <w:marBottom w:val="168"/>
          <w:divBdr>
            <w:top w:val="none" w:sz="0" w:space="0" w:color="auto"/>
            <w:left w:val="none" w:sz="0" w:space="0" w:color="auto"/>
            <w:bottom w:val="none" w:sz="0" w:space="0" w:color="auto"/>
            <w:right w:val="none" w:sz="0" w:space="0" w:color="auto"/>
          </w:divBdr>
          <w:divsChild>
            <w:div w:id="665936653">
              <w:marLeft w:val="0"/>
              <w:marRight w:val="0"/>
              <w:marTop w:val="0"/>
              <w:marBottom w:val="0"/>
              <w:divBdr>
                <w:top w:val="none" w:sz="0" w:space="0" w:color="auto"/>
                <w:left w:val="none" w:sz="0" w:space="0" w:color="auto"/>
                <w:bottom w:val="none" w:sz="0" w:space="0" w:color="auto"/>
                <w:right w:val="none" w:sz="0" w:space="0" w:color="auto"/>
              </w:divBdr>
              <w:divsChild>
                <w:div w:id="19013026">
                  <w:marLeft w:val="0"/>
                  <w:marRight w:val="0"/>
                  <w:marTop w:val="0"/>
                  <w:marBottom w:val="0"/>
                  <w:divBdr>
                    <w:top w:val="none" w:sz="0" w:space="0" w:color="auto"/>
                    <w:left w:val="none" w:sz="0" w:space="0" w:color="auto"/>
                    <w:bottom w:val="none" w:sz="0" w:space="0" w:color="auto"/>
                    <w:right w:val="none" w:sz="0" w:space="0" w:color="auto"/>
                  </w:divBdr>
                </w:div>
                <w:div w:id="17313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8996">
      <w:bodyDiv w:val="1"/>
      <w:marLeft w:val="0"/>
      <w:marRight w:val="0"/>
      <w:marTop w:val="0"/>
      <w:marBottom w:val="0"/>
      <w:divBdr>
        <w:top w:val="none" w:sz="0" w:space="0" w:color="auto"/>
        <w:left w:val="none" w:sz="0" w:space="0" w:color="auto"/>
        <w:bottom w:val="none" w:sz="0" w:space="0" w:color="auto"/>
        <w:right w:val="none" w:sz="0" w:space="0" w:color="auto"/>
      </w:divBdr>
      <w:divsChild>
        <w:div w:id="190841867">
          <w:marLeft w:val="0"/>
          <w:marRight w:val="0"/>
          <w:marTop w:val="0"/>
          <w:marBottom w:val="0"/>
          <w:divBdr>
            <w:top w:val="none" w:sz="0" w:space="0" w:color="auto"/>
            <w:left w:val="none" w:sz="0" w:space="0" w:color="auto"/>
            <w:bottom w:val="none" w:sz="0" w:space="0" w:color="auto"/>
            <w:right w:val="none" w:sz="0" w:space="0" w:color="auto"/>
          </w:divBdr>
          <w:divsChild>
            <w:div w:id="761225199">
              <w:marLeft w:val="0"/>
              <w:marRight w:val="0"/>
              <w:marTop w:val="0"/>
              <w:marBottom w:val="0"/>
              <w:divBdr>
                <w:top w:val="none" w:sz="0" w:space="0" w:color="auto"/>
                <w:left w:val="none" w:sz="0" w:space="0" w:color="auto"/>
                <w:bottom w:val="none" w:sz="0" w:space="0" w:color="auto"/>
                <w:right w:val="none" w:sz="0" w:space="0" w:color="auto"/>
              </w:divBdr>
              <w:divsChild>
                <w:div w:id="93401966">
                  <w:marLeft w:val="0"/>
                  <w:marRight w:val="0"/>
                  <w:marTop w:val="0"/>
                  <w:marBottom w:val="0"/>
                  <w:divBdr>
                    <w:top w:val="none" w:sz="0" w:space="0" w:color="auto"/>
                    <w:left w:val="none" w:sz="0" w:space="0" w:color="auto"/>
                    <w:bottom w:val="none" w:sz="0" w:space="0" w:color="auto"/>
                    <w:right w:val="none" w:sz="0" w:space="0" w:color="auto"/>
                  </w:divBdr>
                  <w:divsChild>
                    <w:div w:id="1704091047">
                      <w:marLeft w:val="-225"/>
                      <w:marRight w:val="-225"/>
                      <w:marTop w:val="0"/>
                      <w:marBottom w:val="0"/>
                      <w:divBdr>
                        <w:top w:val="none" w:sz="0" w:space="0" w:color="auto"/>
                        <w:left w:val="none" w:sz="0" w:space="0" w:color="auto"/>
                        <w:bottom w:val="none" w:sz="0" w:space="0" w:color="auto"/>
                        <w:right w:val="none" w:sz="0" w:space="0" w:color="auto"/>
                      </w:divBdr>
                      <w:divsChild>
                        <w:div w:id="1020819040">
                          <w:marLeft w:val="0"/>
                          <w:marRight w:val="0"/>
                          <w:marTop w:val="0"/>
                          <w:marBottom w:val="0"/>
                          <w:divBdr>
                            <w:top w:val="none" w:sz="0" w:space="0" w:color="auto"/>
                            <w:left w:val="none" w:sz="0" w:space="0" w:color="auto"/>
                            <w:bottom w:val="none" w:sz="0" w:space="0" w:color="auto"/>
                            <w:right w:val="none" w:sz="0" w:space="0" w:color="auto"/>
                          </w:divBdr>
                        </w:div>
                        <w:div w:id="1113357497">
                          <w:marLeft w:val="0"/>
                          <w:marRight w:val="0"/>
                          <w:marTop w:val="0"/>
                          <w:marBottom w:val="0"/>
                          <w:divBdr>
                            <w:top w:val="none" w:sz="0" w:space="0" w:color="auto"/>
                            <w:left w:val="none" w:sz="0" w:space="0" w:color="auto"/>
                            <w:bottom w:val="none" w:sz="0" w:space="0" w:color="auto"/>
                            <w:right w:val="none" w:sz="0" w:space="0" w:color="auto"/>
                          </w:divBdr>
                          <w:divsChild>
                            <w:div w:id="1286690233">
                              <w:marLeft w:val="0"/>
                              <w:marRight w:val="0"/>
                              <w:marTop w:val="0"/>
                              <w:marBottom w:val="0"/>
                              <w:divBdr>
                                <w:top w:val="none" w:sz="0" w:space="0" w:color="auto"/>
                                <w:left w:val="none" w:sz="0" w:space="0" w:color="auto"/>
                                <w:bottom w:val="none" w:sz="0" w:space="0" w:color="auto"/>
                                <w:right w:val="none" w:sz="0" w:space="0" w:color="auto"/>
                              </w:divBdr>
                              <w:divsChild>
                                <w:div w:id="2087219707">
                                  <w:marLeft w:val="0"/>
                                  <w:marRight w:val="0"/>
                                  <w:marTop w:val="0"/>
                                  <w:marBottom w:val="0"/>
                                  <w:divBdr>
                                    <w:top w:val="none" w:sz="0" w:space="0" w:color="auto"/>
                                    <w:left w:val="none" w:sz="0" w:space="0" w:color="auto"/>
                                    <w:bottom w:val="none" w:sz="0" w:space="0" w:color="auto"/>
                                    <w:right w:val="none" w:sz="0" w:space="0" w:color="auto"/>
                                  </w:divBdr>
                                  <w:divsChild>
                                    <w:div w:id="401176188">
                                      <w:marLeft w:val="0"/>
                                      <w:marRight w:val="0"/>
                                      <w:marTop w:val="0"/>
                                      <w:marBottom w:val="0"/>
                                      <w:divBdr>
                                        <w:top w:val="none" w:sz="0" w:space="0" w:color="auto"/>
                                        <w:left w:val="none" w:sz="0" w:space="0" w:color="auto"/>
                                        <w:bottom w:val="none" w:sz="0" w:space="0" w:color="auto"/>
                                        <w:right w:val="none" w:sz="0" w:space="0" w:color="auto"/>
                                      </w:divBdr>
                                    </w:div>
                                    <w:div w:id="6056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7464">
                          <w:marLeft w:val="0"/>
                          <w:marRight w:val="0"/>
                          <w:marTop w:val="0"/>
                          <w:marBottom w:val="0"/>
                          <w:divBdr>
                            <w:top w:val="none" w:sz="0" w:space="0" w:color="auto"/>
                            <w:left w:val="none" w:sz="0" w:space="0" w:color="auto"/>
                            <w:bottom w:val="none" w:sz="0" w:space="0" w:color="auto"/>
                            <w:right w:val="none" w:sz="0" w:space="0" w:color="auto"/>
                          </w:divBdr>
                          <w:divsChild>
                            <w:div w:id="1405640583">
                              <w:marLeft w:val="0"/>
                              <w:marRight w:val="0"/>
                              <w:marTop w:val="0"/>
                              <w:marBottom w:val="0"/>
                              <w:divBdr>
                                <w:top w:val="none" w:sz="0" w:space="0" w:color="auto"/>
                                <w:left w:val="none" w:sz="0" w:space="0" w:color="auto"/>
                                <w:bottom w:val="none" w:sz="0" w:space="0" w:color="auto"/>
                                <w:right w:val="none" w:sz="0" w:space="0" w:color="auto"/>
                              </w:divBdr>
                              <w:divsChild>
                                <w:div w:id="1580824740">
                                  <w:marLeft w:val="0"/>
                                  <w:marRight w:val="0"/>
                                  <w:marTop w:val="0"/>
                                  <w:marBottom w:val="0"/>
                                  <w:divBdr>
                                    <w:top w:val="none" w:sz="0" w:space="0" w:color="auto"/>
                                    <w:left w:val="none" w:sz="0" w:space="0" w:color="auto"/>
                                    <w:bottom w:val="none" w:sz="0" w:space="0" w:color="auto"/>
                                    <w:right w:val="none" w:sz="0" w:space="0" w:color="auto"/>
                                  </w:divBdr>
                                  <w:divsChild>
                                    <w:div w:id="53822154">
                                      <w:marLeft w:val="0"/>
                                      <w:marRight w:val="0"/>
                                      <w:marTop w:val="0"/>
                                      <w:marBottom w:val="0"/>
                                      <w:divBdr>
                                        <w:top w:val="none" w:sz="0" w:space="0" w:color="auto"/>
                                        <w:left w:val="none" w:sz="0" w:space="0" w:color="auto"/>
                                        <w:bottom w:val="none" w:sz="0" w:space="0" w:color="auto"/>
                                        <w:right w:val="none" w:sz="0" w:space="0" w:color="auto"/>
                                      </w:divBdr>
                                    </w:div>
                                    <w:div w:id="1680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248454">
          <w:marLeft w:val="0"/>
          <w:marRight w:val="0"/>
          <w:marTop w:val="0"/>
          <w:marBottom w:val="0"/>
          <w:divBdr>
            <w:top w:val="none" w:sz="0" w:space="0" w:color="auto"/>
            <w:left w:val="none" w:sz="0" w:space="0" w:color="auto"/>
            <w:bottom w:val="none" w:sz="0" w:space="0" w:color="auto"/>
            <w:right w:val="none" w:sz="0" w:space="0" w:color="auto"/>
          </w:divBdr>
          <w:divsChild>
            <w:div w:id="1917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7504">
      <w:bodyDiv w:val="1"/>
      <w:marLeft w:val="0"/>
      <w:marRight w:val="0"/>
      <w:marTop w:val="0"/>
      <w:marBottom w:val="0"/>
      <w:divBdr>
        <w:top w:val="none" w:sz="0" w:space="0" w:color="auto"/>
        <w:left w:val="none" w:sz="0" w:space="0" w:color="auto"/>
        <w:bottom w:val="none" w:sz="0" w:space="0" w:color="auto"/>
        <w:right w:val="none" w:sz="0" w:space="0" w:color="auto"/>
      </w:divBdr>
    </w:div>
    <w:div w:id="324212154">
      <w:bodyDiv w:val="1"/>
      <w:marLeft w:val="0"/>
      <w:marRight w:val="0"/>
      <w:marTop w:val="0"/>
      <w:marBottom w:val="0"/>
      <w:divBdr>
        <w:top w:val="none" w:sz="0" w:space="0" w:color="auto"/>
        <w:left w:val="none" w:sz="0" w:space="0" w:color="auto"/>
        <w:bottom w:val="none" w:sz="0" w:space="0" w:color="auto"/>
        <w:right w:val="none" w:sz="0" w:space="0" w:color="auto"/>
      </w:divBdr>
      <w:divsChild>
        <w:div w:id="1053968710">
          <w:marLeft w:val="0"/>
          <w:marRight w:val="0"/>
          <w:marTop w:val="0"/>
          <w:marBottom w:val="0"/>
          <w:divBdr>
            <w:top w:val="none" w:sz="0" w:space="0" w:color="auto"/>
            <w:left w:val="none" w:sz="0" w:space="0" w:color="auto"/>
            <w:bottom w:val="none" w:sz="0" w:space="0" w:color="auto"/>
            <w:right w:val="none" w:sz="0" w:space="0" w:color="auto"/>
          </w:divBdr>
          <w:divsChild>
            <w:div w:id="1243873685">
              <w:marLeft w:val="0"/>
              <w:marRight w:val="0"/>
              <w:marTop w:val="0"/>
              <w:marBottom w:val="0"/>
              <w:divBdr>
                <w:top w:val="none" w:sz="0" w:space="0" w:color="auto"/>
                <w:left w:val="none" w:sz="0" w:space="0" w:color="auto"/>
                <w:bottom w:val="none" w:sz="0" w:space="0" w:color="auto"/>
                <w:right w:val="none" w:sz="0" w:space="0" w:color="auto"/>
              </w:divBdr>
              <w:divsChild>
                <w:div w:id="1210343643">
                  <w:marLeft w:val="0"/>
                  <w:marRight w:val="0"/>
                  <w:marTop w:val="0"/>
                  <w:marBottom w:val="0"/>
                  <w:divBdr>
                    <w:top w:val="none" w:sz="0" w:space="0" w:color="auto"/>
                    <w:left w:val="none" w:sz="0" w:space="0" w:color="auto"/>
                    <w:bottom w:val="none" w:sz="0" w:space="0" w:color="auto"/>
                    <w:right w:val="none" w:sz="0" w:space="0" w:color="auto"/>
                  </w:divBdr>
                  <w:divsChild>
                    <w:div w:id="551696810">
                      <w:marLeft w:val="150"/>
                      <w:marRight w:val="150"/>
                      <w:marTop w:val="0"/>
                      <w:marBottom w:val="0"/>
                      <w:divBdr>
                        <w:top w:val="none" w:sz="0" w:space="0" w:color="auto"/>
                        <w:left w:val="none" w:sz="0" w:space="0" w:color="auto"/>
                        <w:bottom w:val="none" w:sz="0" w:space="0" w:color="auto"/>
                        <w:right w:val="none" w:sz="0" w:space="0" w:color="auto"/>
                      </w:divBdr>
                      <w:divsChild>
                        <w:div w:id="568079791">
                          <w:marLeft w:val="0"/>
                          <w:marRight w:val="0"/>
                          <w:marTop w:val="0"/>
                          <w:marBottom w:val="0"/>
                          <w:divBdr>
                            <w:top w:val="none" w:sz="0" w:space="0" w:color="auto"/>
                            <w:left w:val="none" w:sz="0" w:space="0" w:color="auto"/>
                            <w:bottom w:val="none" w:sz="0" w:space="0" w:color="auto"/>
                            <w:right w:val="none" w:sz="0" w:space="0" w:color="auto"/>
                          </w:divBdr>
                          <w:divsChild>
                            <w:div w:id="1092823414">
                              <w:marLeft w:val="0"/>
                              <w:marRight w:val="0"/>
                              <w:marTop w:val="0"/>
                              <w:marBottom w:val="0"/>
                              <w:divBdr>
                                <w:top w:val="none" w:sz="0" w:space="0" w:color="auto"/>
                                <w:left w:val="none" w:sz="0" w:space="0" w:color="auto"/>
                                <w:bottom w:val="none" w:sz="0" w:space="0" w:color="auto"/>
                                <w:right w:val="none" w:sz="0" w:space="0" w:color="auto"/>
                              </w:divBdr>
                              <w:divsChild>
                                <w:div w:id="1294869858">
                                  <w:marLeft w:val="0"/>
                                  <w:marRight w:val="0"/>
                                  <w:marTop w:val="0"/>
                                  <w:marBottom w:val="0"/>
                                  <w:divBdr>
                                    <w:top w:val="none" w:sz="0" w:space="0" w:color="auto"/>
                                    <w:left w:val="none" w:sz="0" w:space="0" w:color="auto"/>
                                    <w:bottom w:val="none" w:sz="0" w:space="0" w:color="auto"/>
                                    <w:right w:val="none" w:sz="0" w:space="0" w:color="auto"/>
                                  </w:divBdr>
                                  <w:divsChild>
                                    <w:div w:id="1142767465">
                                      <w:marLeft w:val="0"/>
                                      <w:marRight w:val="0"/>
                                      <w:marTop w:val="0"/>
                                      <w:marBottom w:val="0"/>
                                      <w:divBdr>
                                        <w:top w:val="none" w:sz="0" w:space="0" w:color="auto"/>
                                        <w:left w:val="none" w:sz="0" w:space="0" w:color="auto"/>
                                        <w:bottom w:val="none" w:sz="0" w:space="0" w:color="auto"/>
                                        <w:right w:val="none" w:sz="0" w:space="0" w:color="auto"/>
                                      </w:divBdr>
                                      <w:divsChild>
                                        <w:div w:id="18939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474627">
      <w:bodyDiv w:val="1"/>
      <w:marLeft w:val="0"/>
      <w:marRight w:val="0"/>
      <w:marTop w:val="0"/>
      <w:marBottom w:val="0"/>
      <w:divBdr>
        <w:top w:val="none" w:sz="0" w:space="0" w:color="auto"/>
        <w:left w:val="none" w:sz="0" w:space="0" w:color="auto"/>
        <w:bottom w:val="none" w:sz="0" w:space="0" w:color="auto"/>
        <w:right w:val="none" w:sz="0" w:space="0" w:color="auto"/>
      </w:divBdr>
    </w:div>
    <w:div w:id="345134217">
      <w:bodyDiv w:val="1"/>
      <w:marLeft w:val="0"/>
      <w:marRight w:val="0"/>
      <w:marTop w:val="0"/>
      <w:marBottom w:val="0"/>
      <w:divBdr>
        <w:top w:val="none" w:sz="0" w:space="0" w:color="auto"/>
        <w:left w:val="none" w:sz="0" w:space="0" w:color="auto"/>
        <w:bottom w:val="none" w:sz="0" w:space="0" w:color="auto"/>
        <w:right w:val="none" w:sz="0" w:space="0" w:color="auto"/>
      </w:divBdr>
    </w:div>
    <w:div w:id="348484882">
      <w:bodyDiv w:val="1"/>
      <w:marLeft w:val="0"/>
      <w:marRight w:val="0"/>
      <w:marTop w:val="0"/>
      <w:marBottom w:val="0"/>
      <w:divBdr>
        <w:top w:val="none" w:sz="0" w:space="0" w:color="auto"/>
        <w:left w:val="none" w:sz="0" w:space="0" w:color="auto"/>
        <w:bottom w:val="none" w:sz="0" w:space="0" w:color="auto"/>
        <w:right w:val="none" w:sz="0" w:space="0" w:color="auto"/>
      </w:divBdr>
      <w:divsChild>
        <w:div w:id="1262564149">
          <w:marLeft w:val="0"/>
          <w:marRight w:val="0"/>
          <w:marTop w:val="0"/>
          <w:marBottom w:val="0"/>
          <w:divBdr>
            <w:top w:val="none" w:sz="0" w:space="0" w:color="auto"/>
            <w:left w:val="none" w:sz="0" w:space="0" w:color="auto"/>
            <w:bottom w:val="none" w:sz="0" w:space="0" w:color="auto"/>
            <w:right w:val="none" w:sz="0" w:space="0" w:color="auto"/>
          </w:divBdr>
          <w:divsChild>
            <w:div w:id="2098864532">
              <w:marLeft w:val="0"/>
              <w:marRight w:val="0"/>
              <w:marTop w:val="0"/>
              <w:marBottom w:val="0"/>
              <w:divBdr>
                <w:top w:val="none" w:sz="0" w:space="0" w:color="auto"/>
                <w:left w:val="none" w:sz="0" w:space="0" w:color="auto"/>
                <w:bottom w:val="none" w:sz="0" w:space="0" w:color="auto"/>
                <w:right w:val="none" w:sz="0" w:space="0" w:color="auto"/>
              </w:divBdr>
              <w:divsChild>
                <w:div w:id="2121794203">
                  <w:marLeft w:val="0"/>
                  <w:marRight w:val="0"/>
                  <w:marTop w:val="0"/>
                  <w:marBottom w:val="0"/>
                  <w:divBdr>
                    <w:top w:val="none" w:sz="0" w:space="0" w:color="auto"/>
                    <w:left w:val="none" w:sz="0" w:space="0" w:color="auto"/>
                    <w:bottom w:val="none" w:sz="0" w:space="0" w:color="auto"/>
                    <w:right w:val="none" w:sz="0" w:space="0" w:color="auto"/>
                  </w:divBdr>
                  <w:divsChild>
                    <w:div w:id="831987244">
                      <w:marLeft w:val="0"/>
                      <w:marRight w:val="0"/>
                      <w:marTop w:val="0"/>
                      <w:marBottom w:val="0"/>
                      <w:divBdr>
                        <w:top w:val="none" w:sz="0" w:space="0" w:color="auto"/>
                        <w:left w:val="none" w:sz="0" w:space="0" w:color="auto"/>
                        <w:bottom w:val="none" w:sz="0" w:space="0" w:color="auto"/>
                        <w:right w:val="none" w:sz="0" w:space="0" w:color="auto"/>
                      </w:divBdr>
                      <w:divsChild>
                        <w:div w:id="1467158737">
                          <w:marLeft w:val="0"/>
                          <w:marRight w:val="-14400"/>
                          <w:marTop w:val="0"/>
                          <w:marBottom w:val="0"/>
                          <w:divBdr>
                            <w:top w:val="none" w:sz="0" w:space="0" w:color="auto"/>
                            <w:left w:val="none" w:sz="0" w:space="0" w:color="auto"/>
                            <w:bottom w:val="none" w:sz="0" w:space="0" w:color="auto"/>
                            <w:right w:val="none" w:sz="0" w:space="0" w:color="auto"/>
                          </w:divBdr>
                          <w:divsChild>
                            <w:div w:id="247544548">
                              <w:marLeft w:val="0"/>
                              <w:marRight w:val="0"/>
                              <w:marTop w:val="0"/>
                              <w:marBottom w:val="0"/>
                              <w:divBdr>
                                <w:top w:val="none" w:sz="0" w:space="0" w:color="auto"/>
                                <w:left w:val="none" w:sz="0" w:space="0" w:color="auto"/>
                                <w:bottom w:val="none" w:sz="0" w:space="0" w:color="auto"/>
                                <w:right w:val="none" w:sz="0" w:space="0" w:color="auto"/>
                              </w:divBdr>
                              <w:divsChild>
                                <w:div w:id="1207447809">
                                  <w:marLeft w:val="0"/>
                                  <w:marRight w:val="0"/>
                                  <w:marTop w:val="0"/>
                                  <w:marBottom w:val="0"/>
                                  <w:divBdr>
                                    <w:top w:val="none" w:sz="0" w:space="0" w:color="auto"/>
                                    <w:left w:val="none" w:sz="0" w:space="0" w:color="auto"/>
                                    <w:bottom w:val="none" w:sz="0" w:space="0" w:color="auto"/>
                                    <w:right w:val="none" w:sz="0" w:space="0" w:color="auto"/>
                                  </w:divBdr>
                                  <w:divsChild>
                                    <w:div w:id="293753547">
                                      <w:marLeft w:val="0"/>
                                      <w:marRight w:val="0"/>
                                      <w:marTop w:val="0"/>
                                      <w:marBottom w:val="360"/>
                                      <w:divBdr>
                                        <w:top w:val="none" w:sz="0" w:space="0" w:color="auto"/>
                                        <w:left w:val="none" w:sz="0" w:space="0" w:color="auto"/>
                                        <w:bottom w:val="none" w:sz="0" w:space="0" w:color="auto"/>
                                        <w:right w:val="none" w:sz="0" w:space="0" w:color="auto"/>
                                      </w:divBdr>
                                      <w:divsChild>
                                        <w:div w:id="1280071103">
                                          <w:marLeft w:val="0"/>
                                          <w:marRight w:val="0"/>
                                          <w:marTop w:val="0"/>
                                          <w:marBottom w:val="0"/>
                                          <w:divBdr>
                                            <w:top w:val="none" w:sz="0" w:space="0" w:color="auto"/>
                                            <w:left w:val="none" w:sz="0" w:space="0" w:color="auto"/>
                                            <w:bottom w:val="none" w:sz="0" w:space="0" w:color="auto"/>
                                            <w:right w:val="none" w:sz="0" w:space="0" w:color="auto"/>
                                          </w:divBdr>
                                          <w:divsChild>
                                            <w:div w:id="1316449079">
                                              <w:marLeft w:val="0"/>
                                              <w:marRight w:val="0"/>
                                              <w:marTop w:val="0"/>
                                              <w:marBottom w:val="0"/>
                                              <w:divBdr>
                                                <w:top w:val="none" w:sz="0" w:space="0" w:color="auto"/>
                                                <w:left w:val="none" w:sz="0" w:space="0" w:color="auto"/>
                                                <w:bottom w:val="none" w:sz="0" w:space="0" w:color="auto"/>
                                                <w:right w:val="none" w:sz="0" w:space="0" w:color="auto"/>
                                              </w:divBdr>
                                              <w:divsChild>
                                                <w:div w:id="1802647274">
                                                  <w:marLeft w:val="0"/>
                                                  <w:marRight w:val="0"/>
                                                  <w:marTop w:val="0"/>
                                                  <w:marBottom w:val="0"/>
                                                  <w:divBdr>
                                                    <w:top w:val="none" w:sz="0" w:space="0" w:color="auto"/>
                                                    <w:left w:val="none" w:sz="0" w:space="0" w:color="auto"/>
                                                    <w:bottom w:val="none" w:sz="0" w:space="0" w:color="auto"/>
                                                    <w:right w:val="none" w:sz="0" w:space="0" w:color="auto"/>
                                                  </w:divBdr>
                                                  <w:divsChild>
                                                    <w:div w:id="130757642">
                                                      <w:marLeft w:val="0"/>
                                                      <w:marRight w:val="0"/>
                                                      <w:marTop w:val="0"/>
                                                      <w:marBottom w:val="0"/>
                                                      <w:divBdr>
                                                        <w:top w:val="none" w:sz="0" w:space="0" w:color="auto"/>
                                                        <w:left w:val="none" w:sz="0" w:space="0" w:color="auto"/>
                                                        <w:bottom w:val="none" w:sz="0" w:space="0" w:color="auto"/>
                                                        <w:right w:val="none" w:sz="0" w:space="0" w:color="auto"/>
                                                      </w:divBdr>
                                                      <w:divsChild>
                                                        <w:div w:id="1412118469">
                                                          <w:marLeft w:val="0"/>
                                                          <w:marRight w:val="0"/>
                                                          <w:marTop w:val="0"/>
                                                          <w:marBottom w:val="0"/>
                                                          <w:divBdr>
                                                            <w:top w:val="none" w:sz="0" w:space="0" w:color="auto"/>
                                                            <w:left w:val="none" w:sz="0" w:space="0" w:color="auto"/>
                                                            <w:bottom w:val="none" w:sz="0" w:space="0" w:color="auto"/>
                                                            <w:right w:val="none" w:sz="0" w:space="0" w:color="auto"/>
                                                          </w:divBdr>
                                                          <w:divsChild>
                                                            <w:div w:id="13859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313411">
      <w:bodyDiv w:val="1"/>
      <w:marLeft w:val="0"/>
      <w:marRight w:val="0"/>
      <w:marTop w:val="0"/>
      <w:marBottom w:val="0"/>
      <w:divBdr>
        <w:top w:val="none" w:sz="0" w:space="0" w:color="auto"/>
        <w:left w:val="none" w:sz="0" w:space="0" w:color="auto"/>
        <w:bottom w:val="none" w:sz="0" w:space="0" w:color="auto"/>
        <w:right w:val="none" w:sz="0" w:space="0" w:color="auto"/>
      </w:divBdr>
    </w:div>
    <w:div w:id="356467470">
      <w:bodyDiv w:val="1"/>
      <w:marLeft w:val="0"/>
      <w:marRight w:val="0"/>
      <w:marTop w:val="0"/>
      <w:marBottom w:val="0"/>
      <w:divBdr>
        <w:top w:val="none" w:sz="0" w:space="0" w:color="auto"/>
        <w:left w:val="none" w:sz="0" w:space="0" w:color="auto"/>
        <w:bottom w:val="none" w:sz="0" w:space="0" w:color="auto"/>
        <w:right w:val="none" w:sz="0" w:space="0" w:color="auto"/>
      </w:divBdr>
    </w:div>
    <w:div w:id="391001790">
      <w:bodyDiv w:val="1"/>
      <w:marLeft w:val="0"/>
      <w:marRight w:val="0"/>
      <w:marTop w:val="0"/>
      <w:marBottom w:val="0"/>
      <w:divBdr>
        <w:top w:val="none" w:sz="0" w:space="0" w:color="auto"/>
        <w:left w:val="none" w:sz="0" w:space="0" w:color="auto"/>
        <w:bottom w:val="none" w:sz="0" w:space="0" w:color="auto"/>
        <w:right w:val="none" w:sz="0" w:space="0" w:color="auto"/>
      </w:divBdr>
      <w:divsChild>
        <w:div w:id="325866255">
          <w:marLeft w:val="0"/>
          <w:marRight w:val="0"/>
          <w:marTop w:val="0"/>
          <w:marBottom w:val="600"/>
          <w:divBdr>
            <w:top w:val="none" w:sz="0" w:space="0" w:color="auto"/>
            <w:left w:val="none" w:sz="0" w:space="0" w:color="auto"/>
            <w:bottom w:val="none" w:sz="0" w:space="0" w:color="auto"/>
            <w:right w:val="none" w:sz="0" w:space="0" w:color="auto"/>
          </w:divBdr>
          <w:divsChild>
            <w:div w:id="1745446810">
              <w:marLeft w:val="0"/>
              <w:marRight w:val="0"/>
              <w:marTop w:val="0"/>
              <w:marBottom w:val="0"/>
              <w:divBdr>
                <w:top w:val="none" w:sz="0" w:space="0" w:color="auto"/>
                <w:left w:val="none" w:sz="0" w:space="0" w:color="auto"/>
                <w:bottom w:val="none" w:sz="0" w:space="0" w:color="auto"/>
                <w:right w:val="none" w:sz="0" w:space="0" w:color="auto"/>
              </w:divBdr>
              <w:divsChild>
                <w:div w:id="1292050330">
                  <w:marLeft w:val="0"/>
                  <w:marRight w:val="0"/>
                  <w:marTop w:val="0"/>
                  <w:marBottom w:val="0"/>
                  <w:divBdr>
                    <w:top w:val="none" w:sz="0" w:space="0" w:color="auto"/>
                    <w:left w:val="none" w:sz="0" w:space="0" w:color="auto"/>
                    <w:bottom w:val="single" w:sz="6" w:space="0" w:color="E2E2E2"/>
                    <w:right w:val="none" w:sz="0" w:space="0" w:color="auto"/>
                  </w:divBdr>
                  <w:divsChild>
                    <w:div w:id="918058855">
                      <w:marLeft w:val="150"/>
                      <w:marRight w:val="150"/>
                      <w:marTop w:val="0"/>
                      <w:marBottom w:val="0"/>
                      <w:divBdr>
                        <w:top w:val="none" w:sz="0" w:space="0" w:color="auto"/>
                        <w:left w:val="none" w:sz="0" w:space="0" w:color="auto"/>
                        <w:bottom w:val="none" w:sz="0" w:space="0" w:color="auto"/>
                        <w:right w:val="none" w:sz="0" w:space="0" w:color="auto"/>
                      </w:divBdr>
                      <w:divsChild>
                        <w:div w:id="1195339882">
                          <w:marLeft w:val="0"/>
                          <w:marRight w:val="0"/>
                          <w:marTop w:val="0"/>
                          <w:marBottom w:val="0"/>
                          <w:divBdr>
                            <w:top w:val="none" w:sz="0" w:space="0" w:color="auto"/>
                            <w:left w:val="none" w:sz="0" w:space="0" w:color="auto"/>
                            <w:bottom w:val="none" w:sz="0" w:space="0" w:color="auto"/>
                            <w:right w:val="none" w:sz="0" w:space="0" w:color="auto"/>
                          </w:divBdr>
                          <w:divsChild>
                            <w:div w:id="289480181">
                              <w:marLeft w:val="0"/>
                              <w:marRight w:val="0"/>
                              <w:marTop w:val="0"/>
                              <w:marBottom w:val="0"/>
                              <w:divBdr>
                                <w:top w:val="none" w:sz="0" w:space="0" w:color="auto"/>
                                <w:left w:val="none" w:sz="0" w:space="0" w:color="auto"/>
                                <w:bottom w:val="none" w:sz="0" w:space="0" w:color="auto"/>
                                <w:right w:val="none" w:sz="0" w:space="0" w:color="auto"/>
                              </w:divBdr>
                              <w:divsChild>
                                <w:div w:id="930507457">
                                  <w:marLeft w:val="0"/>
                                  <w:marRight w:val="0"/>
                                  <w:marTop w:val="0"/>
                                  <w:marBottom w:val="0"/>
                                  <w:divBdr>
                                    <w:top w:val="none" w:sz="0" w:space="0" w:color="auto"/>
                                    <w:left w:val="none" w:sz="0" w:space="0" w:color="auto"/>
                                    <w:bottom w:val="none" w:sz="0" w:space="0" w:color="auto"/>
                                    <w:right w:val="none" w:sz="0" w:space="0" w:color="auto"/>
                                  </w:divBdr>
                                  <w:divsChild>
                                    <w:div w:id="1838881952">
                                      <w:marLeft w:val="0"/>
                                      <w:marRight w:val="0"/>
                                      <w:marTop w:val="0"/>
                                      <w:marBottom w:val="0"/>
                                      <w:divBdr>
                                        <w:top w:val="none" w:sz="0" w:space="0" w:color="auto"/>
                                        <w:left w:val="none" w:sz="0" w:space="0" w:color="auto"/>
                                        <w:bottom w:val="none" w:sz="0" w:space="0" w:color="auto"/>
                                        <w:right w:val="none" w:sz="0" w:space="0" w:color="auto"/>
                                      </w:divBdr>
                                      <w:divsChild>
                                        <w:div w:id="166210282">
                                          <w:marLeft w:val="0"/>
                                          <w:marRight w:val="0"/>
                                          <w:marTop w:val="0"/>
                                          <w:marBottom w:val="0"/>
                                          <w:divBdr>
                                            <w:top w:val="none" w:sz="0" w:space="0" w:color="auto"/>
                                            <w:left w:val="none" w:sz="0" w:space="0" w:color="auto"/>
                                            <w:bottom w:val="none" w:sz="0" w:space="0" w:color="auto"/>
                                            <w:right w:val="none" w:sz="0" w:space="0" w:color="auto"/>
                                          </w:divBdr>
                                          <w:divsChild>
                                            <w:div w:id="1390498078">
                                              <w:marLeft w:val="0"/>
                                              <w:marRight w:val="0"/>
                                              <w:marTop w:val="0"/>
                                              <w:marBottom w:val="0"/>
                                              <w:divBdr>
                                                <w:top w:val="none" w:sz="0" w:space="0" w:color="auto"/>
                                                <w:left w:val="none" w:sz="0" w:space="0" w:color="auto"/>
                                                <w:bottom w:val="none" w:sz="0" w:space="0" w:color="auto"/>
                                                <w:right w:val="none" w:sz="0" w:space="0" w:color="auto"/>
                                              </w:divBdr>
                                              <w:divsChild>
                                                <w:div w:id="626548371">
                                                  <w:marLeft w:val="0"/>
                                                  <w:marRight w:val="0"/>
                                                  <w:marTop w:val="0"/>
                                                  <w:marBottom w:val="0"/>
                                                  <w:divBdr>
                                                    <w:top w:val="none" w:sz="0" w:space="0" w:color="auto"/>
                                                    <w:left w:val="none" w:sz="0" w:space="0" w:color="auto"/>
                                                    <w:bottom w:val="none" w:sz="0" w:space="0" w:color="auto"/>
                                                    <w:right w:val="none" w:sz="0" w:space="0" w:color="auto"/>
                                                  </w:divBdr>
                                                  <w:divsChild>
                                                    <w:div w:id="7764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3433">
      <w:bodyDiv w:val="1"/>
      <w:marLeft w:val="0"/>
      <w:marRight w:val="0"/>
      <w:marTop w:val="0"/>
      <w:marBottom w:val="0"/>
      <w:divBdr>
        <w:top w:val="none" w:sz="0" w:space="0" w:color="auto"/>
        <w:left w:val="none" w:sz="0" w:space="0" w:color="auto"/>
        <w:bottom w:val="none" w:sz="0" w:space="0" w:color="auto"/>
        <w:right w:val="none" w:sz="0" w:space="0" w:color="auto"/>
      </w:divBdr>
      <w:divsChild>
        <w:div w:id="950162782">
          <w:marLeft w:val="0"/>
          <w:marRight w:val="0"/>
          <w:marTop w:val="0"/>
          <w:marBottom w:val="0"/>
          <w:divBdr>
            <w:top w:val="none" w:sz="0" w:space="0" w:color="auto"/>
            <w:left w:val="none" w:sz="0" w:space="0" w:color="auto"/>
            <w:bottom w:val="none" w:sz="0" w:space="0" w:color="auto"/>
            <w:right w:val="none" w:sz="0" w:space="0" w:color="auto"/>
          </w:divBdr>
          <w:divsChild>
            <w:div w:id="2025129469">
              <w:marLeft w:val="0"/>
              <w:marRight w:val="0"/>
              <w:marTop w:val="0"/>
              <w:marBottom w:val="0"/>
              <w:divBdr>
                <w:top w:val="none" w:sz="0" w:space="0" w:color="auto"/>
                <w:left w:val="none" w:sz="0" w:space="0" w:color="auto"/>
                <w:bottom w:val="none" w:sz="0" w:space="0" w:color="auto"/>
                <w:right w:val="none" w:sz="0" w:space="0" w:color="auto"/>
              </w:divBdr>
              <w:divsChild>
                <w:div w:id="628707206">
                  <w:marLeft w:val="-30"/>
                  <w:marRight w:val="0"/>
                  <w:marTop w:val="0"/>
                  <w:marBottom w:val="0"/>
                  <w:divBdr>
                    <w:top w:val="none" w:sz="0" w:space="0" w:color="auto"/>
                    <w:left w:val="none" w:sz="0" w:space="0" w:color="auto"/>
                    <w:bottom w:val="none" w:sz="0" w:space="0" w:color="auto"/>
                    <w:right w:val="none" w:sz="0" w:space="0" w:color="auto"/>
                  </w:divBdr>
                  <w:divsChild>
                    <w:div w:id="673268241">
                      <w:marLeft w:val="0"/>
                      <w:marRight w:val="0"/>
                      <w:marTop w:val="0"/>
                      <w:marBottom w:val="0"/>
                      <w:divBdr>
                        <w:top w:val="none" w:sz="0" w:space="0" w:color="auto"/>
                        <w:left w:val="none" w:sz="0" w:space="0" w:color="auto"/>
                        <w:bottom w:val="none" w:sz="0" w:space="0" w:color="auto"/>
                        <w:right w:val="none" w:sz="0" w:space="0" w:color="auto"/>
                      </w:divBdr>
                      <w:divsChild>
                        <w:div w:id="1550259439">
                          <w:marLeft w:val="2670"/>
                          <w:marRight w:val="-14625"/>
                          <w:marTop w:val="0"/>
                          <w:marBottom w:val="0"/>
                          <w:divBdr>
                            <w:top w:val="none" w:sz="0" w:space="0" w:color="auto"/>
                            <w:left w:val="none" w:sz="0" w:space="0" w:color="auto"/>
                            <w:bottom w:val="none" w:sz="0" w:space="0" w:color="auto"/>
                            <w:right w:val="none" w:sz="0" w:space="0" w:color="auto"/>
                          </w:divBdr>
                          <w:divsChild>
                            <w:div w:id="1052344061">
                              <w:marLeft w:val="0"/>
                              <w:marRight w:val="0"/>
                              <w:marTop w:val="0"/>
                              <w:marBottom w:val="0"/>
                              <w:divBdr>
                                <w:top w:val="none" w:sz="0" w:space="0" w:color="auto"/>
                                <w:left w:val="none" w:sz="0" w:space="0" w:color="auto"/>
                                <w:bottom w:val="none" w:sz="0" w:space="0" w:color="auto"/>
                                <w:right w:val="none" w:sz="0" w:space="0" w:color="auto"/>
                              </w:divBdr>
                              <w:divsChild>
                                <w:div w:id="126513869">
                                  <w:marLeft w:val="0"/>
                                  <w:marRight w:val="0"/>
                                  <w:marTop w:val="0"/>
                                  <w:marBottom w:val="0"/>
                                  <w:divBdr>
                                    <w:top w:val="none" w:sz="0" w:space="0" w:color="auto"/>
                                    <w:left w:val="none" w:sz="0" w:space="0" w:color="auto"/>
                                    <w:bottom w:val="none" w:sz="0" w:space="0" w:color="auto"/>
                                    <w:right w:val="none" w:sz="0" w:space="0" w:color="auto"/>
                                  </w:divBdr>
                                  <w:divsChild>
                                    <w:div w:id="619649860">
                                      <w:marLeft w:val="0"/>
                                      <w:marRight w:val="0"/>
                                      <w:marTop w:val="0"/>
                                      <w:marBottom w:val="0"/>
                                      <w:divBdr>
                                        <w:top w:val="none" w:sz="0" w:space="0" w:color="auto"/>
                                        <w:left w:val="none" w:sz="0" w:space="0" w:color="auto"/>
                                        <w:bottom w:val="none" w:sz="0" w:space="0" w:color="auto"/>
                                        <w:right w:val="none" w:sz="0" w:space="0" w:color="auto"/>
                                      </w:divBdr>
                                      <w:divsChild>
                                        <w:div w:id="576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556735">
      <w:bodyDiv w:val="1"/>
      <w:marLeft w:val="0"/>
      <w:marRight w:val="0"/>
      <w:marTop w:val="0"/>
      <w:marBottom w:val="0"/>
      <w:divBdr>
        <w:top w:val="none" w:sz="0" w:space="0" w:color="auto"/>
        <w:left w:val="none" w:sz="0" w:space="0" w:color="auto"/>
        <w:bottom w:val="none" w:sz="0" w:space="0" w:color="auto"/>
        <w:right w:val="none" w:sz="0" w:space="0" w:color="auto"/>
      </w:divBdr>
      <w:divsChild>
        <w:div w:id="1892570936">
          <w:marLeft w:val="0"/>
          <w:marRight w:val="0"/>
          <w:marTop w:val="0"/>
          <w:marBottom w:val="0"/>
          <w:divBdr>
            <w:top w:val="none" w:sz="0" w:space="0" w:color="auto"/>
            <w:left w:val="none" w:sz="0" w:space="0" w:color="auto"/>
            <w:bottom w:val="none" w:sz="0" w:space="0" w:color="auto"/>
            <w:right w:val="none" w:sz="0" w:space="0" w:color="auto"/>
          </w:divBdr>
          <w:divsChild>
            <w:div w:id="311836212">
              <w:marLeft w:val="0"/>
              <w:marRight w:val="0"/>
              <w:marTop w:val="0"/>
              <w:marBottom w:val="0"/>
              <w:divBdr>
                <w:top w:val="none" w:sz="0" w:space="0" w:color="auto"/>
                <w:left w:val="none" w:sz="0" w:space="0" w:color="auto"/>
                <w:bottom w:val="none" w:sz="0" w:space="0" w:color="auto"/>
                <w:right w:val="none" w:sz="0" w:space="0" w:color="auto"/>
              </w:divBdr>
              <w:divsChild>
                <w:div w:id="2072849275">
                  <w:marLeft w:val="0"/>
                  <w:marRight w:val="0"/>
                  <w:marTop w:val="0"/>
                  <w:marBottom w:val="0"/>
                  <w:divBdr>
                    <w:top w:val="none" w:sz="0" w:space="0" w:color="auto"/>
                    <w:left w:val="none" w:sz="0" w:space="0" w:color="auto"/>
                    <w:bottom w:val="none" w:sz="0" w:space="0" w:color="auto"/>
                    <w:right w:val="none" w:sz="0" w:space="0" w:color="auto"/>
                  </w:divBdr>
                  <w:divsChild>
                    <w:div w:id="2064714823">
                      <w:marLeft w:val="150"/>
                      <w:marRight w:val="150"/>
                      <w:marTop w:val="0"/>
                      <w:marBottom w:val="0"/>
                      <w:divBdr>
                        <w:top w:val="none" w:sz="0" w:space="0" w:color="auto"/>
                        <w:left w:val="none" w:sz="0" w:space="0" w:color="auto"/>
                        <w:bottom w:val="none" w:sz="0" w:space="0" w:color="auto"/>
                        <w:right w:val="none" w:sz="0" w:space="0" w:color="auto"/>
                      </w:divBdr>
                      <w:divsChild>
                        <w:div w:id="864557017">
                          <w:marLeft w:val="0"/>
                          <w:marRight w:val="0"/>
                          <w:marTop w:val="0"/>
                          <w:marBottom w:val="0"/>
                          <w:divBdr>
                            <w:top w:val="none" w:sz="0" w:space="0" w:color="auto"/>
                            <w:left w:val="none" w:sz="0" w:space="0" w:color="auto"/>
                            <w:bottom w:val="none" w:sz="0" w:space="0" w:color="auto"/>
                            <w:right w:val="none" w:sz="0" w:space="0" w:color="auto"/>
                          </w:divBdr>
                          <w:divsChild>
                            <w:div w:id="628976769">
                              <w:marLeft w:val="0"/>
                              <w:marRight w:val="0"/>
                              <w:marTop w:val="0"/>
                              <w:marBottom w:val="0"/>
                              <w:divBdr>
                                <w:top w:val="none" w:sz="0" w:space="0" w:color="auto"/>
                                <w:left w:val="none" w:sz="0" w:space="0" w:color="auto"/>
                                <w:bottom w:val="none" w:sz="0" w:space="0" w:color="auto"/>
                                <w:right w:val="none" w:sz="0" w:space="0" w:color="auto"/>
                              </w:divBdr>
                              <w:divsChild>
                                <w:div w:id="2110540816">
                                  <w:marLeft w:val="0"/>
                                  <w:marRight w:val="0"/>
                                  <w:marTop w:val="0"/>
                                  <w:marBottom w:val="0"/>
                                  <w:divBdr>
                                    <w:top w:val="none" w:sz="0" w:space="0" w:color="auto"/>
                                    <w:left w:val="none" w:sz="0" w:space="0" w:color="auto"/>
                                    <w:bottom w:val="none" w:sz="0" w:space="0" w:color="auto"/>
                                    <w:right w:val="none" w:sz="0" w:space="0" w:color="auto"/>
                                  </w:divBdr>
                                  <w:divsChild>
                                    <w:div w:id="806094768">
                                      <w:marLeft w:val="0"/>
                                      <w:marRight w:val="0"/>
                                      <w:marTop w:val="0"/>
                                      <w:marBottom w:val="0"/>
                                      <w:divBdr>
                                        <w:top w:val="none" w:sz="0" w:space="0" w:color="auto"/>
                                        <w:left w:val="none" w:sz="0" w:space="0" w:color="auto"/>
                                        <w:bottom w:val="none" w:sz="0" w:space="0" w:color="auto"/>
                                        <w:right w:val="none" w:sz="0" w:space="0" w:color="auto"/>
                                      </w:divBdr>
                                      <w:divsChild>
                                        <w:div w:id="584606421">
                                          <w:marLeft w:val="0"/>
                                          <w:marRight w:val="0"/>
                                          <w:marTop w:val="0"/>
                                          <w:marBottom w:val="0"/>
                                          <w:divBdr>
                                            <w:top w:val="none" w:sz="0" w:space="0" w:color="auto"/>
                                            <w:left w:val="none" w:sz="0" w:space="0" w:color="auto"/>
                                            <w:bottom w:val="none" w:sz="0" w:space="0" w:color="auto"/>
                                            <w:right w:val="none" w:sz="0" w:space="0" w:color="auto"/>
                                          </w:divBdr>
                                          <w:divsChild>
                                            <w:div w:id="1258979214">
                                              <w:marLeft w:val="0"/>
                                              <w:marRight w:val="0"/>
                                              <w:marTop w:val="0"/>
                                              <w:marBottom w:val="0"/>
                                              <w:divBdr>
                                                <w:top w:val="none" w:sz="0" w:space="0" w:color="auto"/>
                                                <w:left w:val="none" w:sz="0" w:space="0" w:color="auto"/>
                                                <w:bottom w:val="none" w:sz="0" w:space="0" w:color="auto"/>
                                                <w:right w:val="none" w:sz="0" w:space="0" w:color="auto"/>
                                              </w:divBdr>
                                              <w:divsChild>
                                                <w:div w:id="1067458848">
                                                  <w:marLeft w:val="0"/>
                                                  <w:marRight w:val="0"/>
                                                  <w:marTop w:val="0"/>
                                                  <w:marBottom w:val="0"/>
                                                  <w:divBdr>
                                                    <w:top w:val="none" w:sz="0" w:space="0" w:color="auto"/>
                                                    <w:left w:val="none" w:sz="0" w:space="0" w:color="auto"/>
                                                    <w:bottom w:val="none" w:sz="0" w:space="0" w:color="auto"/>
                                                    <w:right w:val="none" w:sz="0" w:space="0" w:color="auto"/>
                                                  </w:divBdr>
                                                  <w:divsChild>
                                                    <w:div w:id="1623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543732">
      <w:bodyDiv w:val="1"/>
      <w:marLeft w:val="0"/>
      <w:marRight w:val="0"/>
      <w:marTop w:val="0"/>
      <w:marBottom w:val="0"/>
      <w:divBdr>
        <w:top w:val="none" w:sz="0" w:space="0" w:color="auto"/>
        <w:left w:val="none" w:sz="0" w:space="0" w:color="auto"/>
        <w:bottom w:val="none" w:sz="0" w:space="0" w:color="auto"/>
        <w:right w:val="none" w:sz="0" w:space="0" w:color="auto"/>
      </w:divBdr>
    </w:div>
    <w:div w:id="433551394">
      <w:bodyDiv w:val="1"/>
      <w:marLeft w:val="0"/>
      <w:marRight w:val="0"/>
      <w:marTop w:val="0"/>
      <w:marBottom w:val="0"/>
      <w:divBdr>
        <w:top w:val="none" w:sz="0" w:space="0" w:color="auto"/>
        <w:left w:val="none" w:sz="0" w:space="0" w:color="auto"/>
        <w:bottom w:val="none" w:sz="0" w:space="0" w:color="auto"/>
        <w:right w:val="none" w:sz="0" w:space="0" w:color="auto"/>
      </w:divBdr>
    </w:div>
    <w:div w:id="447815414">
      <w:bodyDiv w:val="1"/>
      <w:marLeft w:val="0"/>
      <w:marRight w:val="0"/>
      <w:marTop w:val="0"/>
      <w:marBottom w:val="0"/>
      <w:divBdr>
        <w:top w:val="none" w:sz="0" w:space="0" w:color="auto"/>
        <w:left w:val="none" w:sz="0" w:space="0" w:color="auto"/>
        <w:bottom w:val="none" w:sz="0" w:space="0" w:color="auto"/>
        <w:right w:val="none" w:sz="0" w:space="0" w:color="auto"/>
      </w:divBdr>
      <w:divsChild>
        <w:div w:id="1808429361">
          <w:marLeft w:val="0"/>
          <w:marRight w:val="0"/>
          <w:marTop w:val="0"/>
          <w:marBottom w:val="0"/>
          <w:divBdr>
            <w:top w:val="none" w:sz="0" w:space="0" w:color="auto"/>
            <w:left w:val="none" w:sz="0" w:space="0" w:color="auto"/>
            <w:bottom w:val="none" w:sz="0" w:space="0" w:color="auto"/>
            <w:right w:val="none" w:sz="0" w:space="0" w:color="auto"/>
          </w:divBdr>
          <w:divsChild>
            <w:div w:id="1319384881">
              <w:marLeft w:val="0"/>
              <w:marRight w:val="0"/>
              <w:marTop w:val="0"/>
              <w:marBottom w:val="0"/>
              <w:divBdr>
                <w:top w:val="none" w:sz="0" w:space="0" w:color="auto"/>
                <w:left w:val="none" w:sz="0" w:space="0" w:color="auto"/>
                <w:bottom w:val="none" w:sz="0" w:space="0" w:color="auto"/>
                <w:right w:val="none" w:sz="0" w:space="0" w:color="auto"/>
              </w:divBdr>
              <w:divsChild>
                <w:div w:id="173229256">
                  <w:marLeft w:val="0"/>
                  <w:marRight w:val="0"/>
                  <w:marTop w:val="0"/>
                  <w:marBottom w:val="0"/>
                  <w:divBdr>
                    <w:top w:val="none" w:sz="0" w:space="0" w:color="auto"/>
                    <w:left w:val="none" w:sz="0" w:space="0" w:color="auto"/>
                    <w:bottom w:val="none" w:sz="0" w:space="0" w:color="auto"/>
                    <w:right w:val="none" w:sz="0" w:space="0" w:color="auto"/>
                  </w:divBdr>
                  <w:divsChild>
                    <w:div w:id="1998462685">
                      <w:marLeft w:val="0"/>
                      <w:marRight w:val="0"/>
                      <w:marTop w:val="0"/>
                      <w:marBottom w:val="0"/>
                      <w:divBdr>
                        <w:top w:val="none" w:sz="0" w:space="0" w:color="auto"/>
                        <w:left w:val="none" w:sz="0" w:space="0" w:color="auto"/>
                        <w:bottom w:val="none" w:sz="0" w:space="0" w:color="auto"/>
                        <w:right w:val="none" w:sz="0" w:space="0" w:color="auto"/>
                      </w:divBdr>
                      <w:divsChild>
                        <w:div w:id="3222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52818">
      <w:bodyDiv w:val="1"/>
      <w:marLeft w:val="0"/>
      <w:marRight w:val="0"/>
      <w:marTop w:val="0"/>
      <w:marBottom w:val="0"/>
      <w:divBdr>
        <w:top w:val="none" w:sz="0" w:space="0" w:color="auto"/>
        <w:left w:val="none" w:sz="0" w:space="0" w:color="auto"/>
        <w:bottom w:val="none" w:sz="0" w:space="0" w:color="auto"/>
        <w:right w:val="none" w:sz="0" w:space="0" w:color="auto"/>
      </w:divBdr>
      <w:divsChild>
        <w:div w:id="1313438449">
          <w:marLeft w:val="0"/>
          <w:marRight w:val="0"/>
          <w:marTop w:val="0"/>
          <w:marBottom w:val="0"/>
          <w:divBdr>
            <w:top w:val="none" w:sz="0" w:space="0" w:color="auto"/>
            <w:left w:val="none" w:sz="0" w:space="0" w:color="auto"/>
            <w:bottom w:val="none" w:sz="0" w:space="0" w:color="auto"/>
            <w:right w:val="none" w:sz="0" w:space="0" w:color="auto"/>
          </w:divBdr>
          <w:divsChild>
            <w:div w:id="991521077">
              <w:marLeft w:val="0"/>
              <w:marRight w:val="0"/>
              <w:marTop w:val="0"/>
              <w:marBottom w:val="0"/>
              <w:divBdr>
                <w:top w:val="none" w:sz="0" w:space="0" w:color="auto"/>
                <w:left w:val="none" w:sz="0" w:space="0" w:color="auto"/>
                <w:bottom w:val="none" w:sz="0" w:space="0" w:color="auto"/>
                <w:right w:val="none" w:sz="0" w:space="0" w:color="auto"/>
              </w:divBdr>
              <w:divsChild>
                <w:div w:id="666178663">
                  <w:marLeft w:val="0"/>
                  <w:marRight w:val="0"/>
                  <w:marTop w:val="0"/>
                  <w:marBottom w:val="0"/>
                  <w:divBdr>
                    <w:top w:val="none" w:sz="0" w:space="0" w:color="auto"/>
                    <w:left w:val="none" w:sz="0" w:space="0" w:color="auto"/>
                    <w:bottom w:val="none" w:sz="0" w:space="0" w:color="auto"/>
                    <w:right w:val="none" w:sz="0" w:space="0" w:color="auto"/>
                  </w:divBdr>
                  <w:divsChild>
                    <w:div w:id="2087874439">
                      <w:marLeft w:val="0"/>
                      <w:marRight w:val="0"/>
                      <w:marTop w:val="240"/>
                      <w:marBottom w:val="480"/>
                      <w:divBdr>
                        <w:top w:val="none" w:sz="0" w:space="0" w:color="auto"/>
                        <w:left w:val="none" w:sz="0" w:space="0" w:color="auto"/>
                        <w:bottom w:val="none" w:sz="0" w:space="0" w:color="auto"/>
                        <w:right w:val="none" w:sz="0" w:space="0" w:color="auto"/>
                      </w:divBdr>
                      <w:divsChild>
                        <w:div w:id="1097167536">
                          <w:marLeft w:val="0"/>
                          <w:marRight w:val="0"/>
                          <w:marTop w:val="0"/>
                          <w:marBottom w:val="0"/>
                          <w:divBdr>
                            <w:top w:val="none" w:sz="0" w:space="0" w:color="auto"/>
                            <w:left w:val="none" w:sz="0" w:space="0" w:color="auto"/>
                            <w:bottom w:val="none" w:sz="0" w:space="0" w:color="auto"/>
                            <w:right w:val="none" w:sz="0" w:space="0" w:color="auto"/>
                          </w:divBdr>
                          <w:divsChild>
                            <w:div w:id="1996762811">
                              <w:marLeft w:val="0"/>
                              <w:marRight w:val="0"/>
                              <w:marTop w:val="0"/>
                              <w:marBottom w:val="0"/>
                              <w:divBdr>
                                <w:top w:val="none" w:sz="0" w:space="0" w:color="auto"/>
                                <w:left w:val="none" w:sz="0" w:space="0" w:color="auto"/>
                                <w:bottom w:val="none" w:sz="0" w:space="0" w:color="auto"/>
                                <w:right w:val="none" w:sz="0" w:space="0" w:color="auto"/>
                              </w:divBdr>
                              <w:divsChild>
                                <w:div w:id="1486389227">
                                  <w:marLeft w:val="0"/>
                                  <w:marRight w:val="0"/>
                                  <w:marTop w:val="0"/>
                                  <w:marBottom w:val="0"/>
                                  <w:divBdr>
                                    <w:top w:val="none" w:sz="0" w:space="0" w:color="auto"/>
                                    <w:left w:val="none" w:sz="0" w:space="0" w:color="auto"/>
                                    <w:bottom w:val="none" w:sz="0" w:space="0" w:color="auto"/>
                                    <w:right w:val="none" w:sz="0" w:space="0" w:color="auto"/>
                                  </w:divBdr>
                                  <w:divsChild>
                                    <w:div w:id="120806505">
                                      <w:marLeft w:val="0"/>
                                      <w:marRight w:val="0"/>
                                      <w:marTop w:val="0"/>
                                      <w:marBottom w:val="0"/>
                                      <w:divBdr>
                                        <w:top w:val="none" w:sz="0" w:space="0" w:color="auto"/>
                                        <w:left w:val="none" w:sz="0" w:space="0" w:color="auto"/>
                                        <w:bottom w:val="none" w:sz="0" w:space="0" w:color="auto"/>
                                        <w:right w:val="none" w:sz="0" w:space="0" w:color="auto"/>
                                      </w:divBdr>
                                      <w:divsChild>
                                        <w:div w:id="1515149885">
                                          <w:marLeft w:val="0"/>
                                          <w:marRight w:val="0"/>
                                          <w:marTop w:val="0"/>
                                          <w:marBottom w:val="0"/>
                                          <w:divBdr>
                                            <w:top w:val="none" w:sz="0" w:space="0" w:color="auto"/>
                                            <w:left w:val="none" w:sz="0" w:space="0" w:color="auto"/>
                                            <w:bottom w:val="none" w:sz="0" w:space="0" w:color="auto"/>
                                            <w:right w:val="none" w:sz="0" w:space="0" w:color="auto"/>
                                          </w:divBdr>
                                          <w:divsChild>
                                            <w:div w:id="1678733933">
                                              <w:marLeft w:val="0"/>
                                              <w:marRight w:val="0"/>
                                              <w:marTop w:val="0"/>
                                              <w:marBottom w:val="0"/>
                                              <w:divBdr>
                                                <w:top w:val="none" w:sz="0" w:space="0" w:color="auto"/>
                                                <w:left w:val="none" w:sz="0" w:space="0" w:color="auto"/>
                                                <w:bottom w:val="none" w:sz="0" w:space="0" w:color="auto"/>
                                                <w:right w:val="none" w:sz="0" w:space="0" w:color="auto"/>
                                              </w:divBdr>
                                              <w:divsChild>
                                                <w:div w:id="1588728175">
                                                  <w:marLeft w:val="0"/>
                                                  <w:marRight w:val="0"/>
                                                  <w:marTop w:val="0"/>
                                                  <w:marBottom w:val="0"/>
                                                  <w:divBdr>
                                                    <w:top w:val="none" w:sz="0" w:space="0" w:color="auto"/>
                                                    <w:left w:val="none" w:sz="0" w:space="0" w:color="auto"/>
                                                    <w:bottom w:val="none" w:sz="0" w:space="0" w:color="auto"/>
                                                    <w:right w:val="none" w:sz="0" w:space="0" w:color="auto"/>
                                                  </w:divBdr>
                                                  <w:divsChild>
                                                    <w:div w:id="473907744">
                                                      <w:marLeft w:val="0"/>
                                                      <w:marRight w:val="0"/>
                                                      <w:marTop w:val="0"/>
                                                      <w:marBottom w:val="0"/>
                                                      <w:divBdr>
                                                        <w:top w:val="none" w:sz="0" w:space="0" w:color="auto"/>
                                                        <w:left w:val="none" w:sz="0" w:space="0" w:color="auto"/>
                                                        <w:bottom w:val="none" w:sz="0" w:space="0" w:color="auto"/>
                                                        <w:right w:val="none" w:sz="0" w:space="0" w:color="auto"/>
                                                      </w:divBdr>
                                                      <w:divsChild>
                                                        <w:div w:id="1244728018">
                                                          <w:marLeft w:val="0"/>
                                                          <w:marRight w:val="0"/>
                                                          <w:marTop w:val="0"/>
                                                          <w:marBottom w:val="0"/>
                                                          <w:divBdr>
                                                            <w:top w:val="none" w:sz="0" w:space="0" w:color="auto"/>
                                                            <w:left w:val="none" w:sz="0" w:space="0" w:color="auto"/>
                                                            <w:bottom w:val="none" w:sz="0" w:space="0" w:color="auto"/>
                                                            <w:right w:val="none" w:sz="0" w:space="0" w:color="auto"/>
                                                          </w:divBdr>
                                                          <w:divsChild>
                                                            <w:div w:id="985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723312">
      <w:bodyDiv w:val="1"/>
      <w:marLeft w:val="0"/>
      <w:marRight w:val="0"/>
      <w:marTop w:val="0"/>
      <w:marBottom w:val="0"/>
      <w:divBdr>
        <w:top w:val="none" w:sz="0" w:space="0" w:color="auto"/>
        <w:left w:val="none" w:sz="0" w:space="0" w:color="auto"/>
        <w:bottom w:val="none" w:sz="0" w:space="0" w:color="auto"/>
        <w:right w:val="none" w:sz="0" w:space="0" w:color="auto"/>
      </w:divBdr>
      <w:divsChild>
        <w:div w:id="1927611570">
          <w:marLeft w:val="0"/>
          <w:marRight w:val="0"/>
          <w:marTop w:val="109"/>
          <w:marBottom w:val="0"/>
          <w:divBdr>
            <w:top w:val="none" w:sz="0" w:space="0" w:color="auto"/>
            <w:left w:val="none" w:sz="0" w:space="0" w:color="auto"/>
            <w:bottom w:val="none" w:sz="0" w:space="0" w:color="auto"/>
            <w:right w:val="none" w:sz="0" w:space="0" w:color="auto"/>
          </w:divBdr>
          <w:divsChild>
            <w:div w:id="65298648">
              <w:marLeft w:val="0"/>
              <w:marRight w:val="0"/>
              <w:marTop w:val="0"/>
              <w:marBottom w:val="0"/>
              <w:divBdr>
                <w:top w:val="none" w:sz="0" w:space="0" w:color="auto"/>
                <w:left w:val="single" w:sz="4" w:space="0" w:color="CCCCCC"/>
                <w:bottom w:val="single" w:sz="4" w:space="0" w:color="CCCCCC"/>
                <w:right w:val="single" w:sz="4" w:space="0" w:color="CCCCCC"/>
              </w:divBdr>
              <w:divsChild>
                <w:div w:id="1843079498">
                  <w:marLeft w:val="0"/>
                  <w:marRight w:val="0"/>
                  <w:marTop w:val="0"/>
                  <w:marBottom w:val="0"/>
                  <w:divBdr>
                    <w:top w:val="none" w:sz="0" w:space="0" w:color="auto"/>
                    <w:left w:val="none" w:sz="0" w:space="0" w:color="auto"/>
                    <w:bottom w:val="none" w:sz="0" w:space="0" w:color="auto"/>
                    <w:right w:val="none" w:sz="0" w:space="0" w:color="auto"/>
                  </w:divBdr>
                  <w:divsChild>
                    <w:div w:id="323053074">
                      <w:marLeft w:val="0"/>
                      <w:marRight w:val="0"/>
                      <w:marTop w:val="164"/>
                      <w:marBottom w:val="0"/>
                      <w:divBdr>
                        <w:top w:val="none" w:sz="0" w:space="0" w:color="auto"/>
                        <w:left w:val="none" w:sz="0" w:space="0" w:color="auto"/>
                        <w:bottom w:val="none" w:sz="0" w:space="0" w:color="auto"/>
                        <w:right w:val="none" w:sz="0" w:space="0" w:color="auto"/>
                      </w:divBdr>
                    </w:div>
                  </w:divsChild>
                </w:div>
              </w:divsChild>
            </w:div>
          </w:divsChild>
        </w:div>
      </w:divsChild>
    </w:div>
    <w:div w:id="495264184">
      <w:bodyDiv w:val="1"/>
      <w:marLeft w:val="0"/>
      <w:marRight w:val="0"/>
      <w:marTop w:val="0"/>
      <w:marBottom w:val="0"/>
      <w:divBdr>
        <w:top w:val="none" w:sz="0" w:space="0" w:color="auto"/>
        <w:left w:val="none" w:sz="0" w:space="0" w:color="auto"/>
        <w:bottom w:val="none" w:sz="0" w:space="0" w:color="auto"/>
        <w:right w:val="none" w:sz="0" w:space="0" w:color="auto"/>
      </w:divBdr>
      <w:divsChild>
        <w:div w:id="342048193">
          <w:marLeft w:val="0"/>
          <w:marRight w:val="0"/>
          <w:marTop w:val="0"/>
          <w:marBottom w:val="600"/>
          <w:divBdr>
            <w:top w:val="none" w:sz="0" w:space="0" w:color="auto"/>
            <w:left w:val="none" w:sz="0" w:space="0" w:color="auto"/>
            <w:bottom w:val="none" w:sz="0" w:space="0" w:color="auto"/>
            <w:right w:val="none" w:sz="0" w:space="0" w:color="auto"/>
          </w:divBdr>
          <w:divsChild>
            <w:div w:id="1026980262">
              <w:marLeft w:val="0"/>
              <w:marRight w:val="0"/>
              <w:marTop w:val="0"/>
              <w:marBottom w:val="0"/>
              <w:divBdr>
                <w:top w:val="none" w:sz="0" w:space="0" w:color="auto"/>
                <w:left w:val="none" w:sz="0" w:space="0" w:color="auto"/>
                <w:bottom w:val="none" w:sz="0" w:space="0" w:color="auto"/>
                <w:right w:val="none" w:sz="0" w:space="0" w:color="auto"/>
              </w:divBdr>
              <w:divsChild>
                <w:div w:id="829367737">
                  <w:marLeft w:val="0"/>
                  <w:marRight w:val="0"/>
                  <w:marTop w:val="0"/>
                  <w:marBottom w:val="0"/>
                  <w:divBdr>
                    <w:top w:val="none" w:sz="0" w:space="0" w:color="auto"/>
                    <w:left w:val="none" w:sz="0" w:space="0" w:color="auto"/>
                    <w:bottom w:val="single" w:sz="6" w:space="0" w:color="E2E2E2"/>
                    <w:right w:val="none" w:sz="0" w:space="0" w:color="auto"/>
                  </w:divBdr>
                  <w:divsChild>
                    <w:div w:id="934366288">
                      <w:marLeft w:val="150"/>
                      <w:marRight w:val="150"/>
                      <w:marTop w:val="0"/>
                      <w:marBottom w:val="0"/>
                      <w:divBdr>
                        <w:top w:val="none" w:sz="0" w:space="0" w:color="auto"/>
                        <w:left w:val="none" w:sz="0" w:space="0" w:color="auto"/>
                        <w:bottom w:val="none" w:sz="0" w:space="0" w:color="auto"/>
                        <w:right w:val="none" w:sz="0" w:space="0" w:color="auto"/>
                      </w:divBdr>
                      <w:divsChild>
                        <w:div w:id="1726758741">
                          <w:marLeft w:val="0"/>
                          <w:marRight w:val="0"/>
                          <w:marTop w:val="0"/>
                          <w:marBottom w:val="0"/>
                          <w:divBdr>
                            <w:top w:val="none" w:sz="0" w:space="0" w:color="auto"/>
                            <w:left w:val="none" w:sz="0" w:space="0" w:color="auto"/>
                            <w:bottom w:val="none" w:sz="0" w:space="0" w:color="auto"/>
                            <w:right w:val="none" w:sz="0" w:space="0" w:color="auto"/>
                          </w:divBdr>
                          <w:divsChild>
                            <w:div w:id="896935768">
                              <w:marLeft w:val="0"/>
                              <w:marRight w:val="0"/>
                              <w:marTop w:val="0"/>
                              <w:marBottom w:val="0"/>
                              <w:divBdr>
                                <w:top w:val="none" w:sz="0" w:space="0" w:color="auto"/>
                                <w:left w:val="none" w:sz="0" w:space="0" w:color="auto"/>
                                <w:bottom w:val="none" w:sz="0" w:space="0" w:color="auto"/>
                                <w:right w:val="none" w:sz="0" w:space="0" w:color="auto"/>
                              </w:divBdr>
                              <w:divsChild>
                                <w:div w:id="1058094162">
                                  <w:marLeft w:val="0"/>
                                  <w:marRight w:val="0"/>
                                  <w:marTop w:val="0"/>
                                  <w:marBottom w:val="0"/>
                                  <w:divBdr>
                                    <w:top w:val="none" w:sz="0" w:space="0" w:color="auto"/>
                                    <w:left w:val="none" w:sz="0" w:space="0" w:color="auto"/>
                                    <w:bottom w:val="none" w:sz="0" w:space="0" w:color="auto"/>
                                    <w:right w:val="none" w:sz="0" w:space="0" w:color="auto"/>
                                  </w:divBdr>
                                  <w:divsChild>
                                    <w:div w:id="1285961350">
                                      <w:marLeft w:val="0"/>
                                      <w:marRight w:val="0"/>
                                      <w:marTop w:val="0"/>
                                      <w:marBottom w:val="0"/>
                                      <w:divBdr>
                                        <w:top w:val="none" w:sz="0" w:space="0" w:color="auto"/>
                                        <w:left w:val="none" w:sz="0" w:space="0" w:color="auto"/>
                                        <w:bottom w:val="none" w:sz="0" w:space="0" w:color="auto"/>
                                        <w:right w:val="none" w:sz="0" w:space="0" w:color="auto"/>
                                      </w:divBdr>
                                      <w:divsChild>
                                        <w:div w:id="64039027">
                                          <w:marLeft w:val="0"/>
                                          <w:marRight w:val="0"/>
                                          <w:marTop w:val="0"/>
                                          <w:marBottom w:val="0"/>
                                          <w:divBdr>
                                            <w:top w:val="none" w:sz="0" w:space="0" w:color="auto"/>
                                            <w:left w:val="none" w:sz="0" w:space="0" w:color="auto"/>
                                            <w:bottom w:val="none" w:sz="0" w:space="0" w:color="auto"/>
                                            <w:right w:val="none" w:sz="0" w:space="0" w:color="auto"/>
                                          </w:divBdr>
                                          <w:divsChild>
                                            <w:div w:id="1410809727">
                                              <w:marLeft w:val="0"/>
                                              <w:marRight w:val="0"/>
                                              <w:marTop w:val="0"/>
                                              <w:marBottom w:val="0"/>
                                              <w:divBdr>
                                                <w:top w:val="none" w:sz="0" w:space="0" w:color="auto"/>
                                                <w:left w:val="none" w:sz="0" w:space="0" w:color="auto"/>
                                                <w:bottom w:val="none" w:sz="0" w:space="0" w:color="auto"/>
                                                <w:right w:val="none" w:sz="0" w:space="0" w:color="auto"/>
                                              </w:divBdr>
                                              <w:divsChild>
                                                <w:div w:id="733773772">
                                                  <w:marLeft w:val="0"/>
                                                  <w:marRight w:val="0"/>
                                                  <w:marTop w:val="0"/>
                                                  <w:marBottom w:val="0"/>
                                                  <w:divBdr>
                                                    <w:top w:val="none" w:sz="0" w:space="0" w:color="auto"/>
                                                    <w:left w:val="none" w:sz="0" w:space="0" w:color="auto"/>
                                                    <w:bottom w:val="none" w:sz="0" w:space="0" w:color="auto"/>
                                                    <w:right w:val="none" w:sz="0" w:space="0" w:color="auto"/>
                                                  </w:divBdr>
                                                  <w:divsChild>
                                                    <w:div w:id="19248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577400">
      <w:bodyDiv w:val="1"/>
      <w:marLeft w:val="0"/>
      <w:marRight w:val="0"/>
      <w:marTop w:val="0"/>
      <w:marBottom w:val="0"/>
      <w:divBdr>
        <w:top w:val="none" w:sz="0" w:space="0" w:color="auto"/>
        <w:left w:val="none" w:sz="0" w:space="0" w:color="auto"/>
        <w:bottom w:val="none" w:sz="0" w:space="0" w:color="auto"/>
        <w:right w:val="none" w:sz="0" w:space="0" w:color="auto"/>
      </w:divBdr>
    </w:div>
    <w:div w:id="501773856">
      <w:bodyDiv w:val="1"/>
      <w:marLeft w:val="0"/>
      <w:marRight w:val="0"/>
      <w:marTop w:val="0"/>
      <w:marBottom w:val="0"/>
      <w:divBdr>
        <w:top w:val="none" w:sz="0" w:space="0" w:color="auto"/>
        <w:left w:val="none" w:sz="0" w:space="0" w:color="auto"/>
        <w:bottom w:val="none" w:sz="0" w:space="0" w:color="auto"/>
        <w:right w:val="none" w:sz="0" w:space="0" w:color="auto"/>
      </w:divBdr>
    </w:div>
    <w:div w:id="512913023">
      <w:bodyDiv w:val="1"/>
      <w:marLeft w:val="0"/>
      <w:marRight w:val="0"/>
      <w:marTop w:val="0"/>
      <w:marBottom w:val="0"/>
      <w:divBdr>
        <w:top w:val="none" w:sz="0" w:space="0" w:color="auto"/>
        <w:left w:val="none" w:sz="0" w:space="0" w:color="auto"/>
        <w:bottom w:val="none" w:sz="0" w:space="0" w:color="auto"/>
        <w:right w:val="none" w:sz="0" w:space="0" w:color="auto"/>
      </w:divBdr>
    </w:div>
    <w:div w:id="538592938">
      <w:bodyDiv w:val="1"/>
      <w:marLeft w:val="0"/>
      <w:marRight w:val="0"/>
      <w:marTop w:val="0"/>
      <w:marBottom w:val="0"/>
      <w:divBdr>
        <w:top w:val="none" w:sz="0" w:space="0" w:color="auto"/>
        <w:left w:val="none" w:sz="0" w:space="0" w:color="auto"/>
        <w:bottom w:val="none" w:sz="0" w:space="0" w:color="auto"/>
        <w:right w:val="none" w:sz="0" w:space="0" w:color="auto"/>
      </w:divBdr>
    </w:div>
    <w:div w:id="547692100">
      <w:bodyDiv w:val="1"/>
      <w:marLeft w:val="0"/>
      <w:marRight w:val="0"/>
      <w:marTop w:val="0"/>
      <w:marBottom w:val="0"/>
      <w:divBdr>
        <w:top w:val="none" w:sz="0" w:space="0" w:color="auto"/>
        <w:left w:val="none" w:sz="0" w:space="0" w:color="auto"/>
        <w:bottom w:val="none" w:sz="0" w:space="0" w:color="auto"/>
        <w:right w:val="none" w:sz="0" w:space="0" w:color="auto"/>
      </w:divBdr>
    </w:div>
    <w:div w:id="568156465">
      <w:bodyDiv w:val="1"/>
      <w:marLeft w:val="0"/>
      <w:marRight w:val="0"/>
      <w:marTop w:val="0"/>
      <w:marBottom w:val="0"/>
      <w:divBdr>
        <w:top w:val="none" w:sz="0" w:space="0" w:color="auto"/>
        <w:left w:val="none" w:sz="0" w:space="0" w:color="auto"/>
        <w:bottom w:val="none" w:sz="0" w:space="0" w:color="auto"/>
        <w:right w:val="none" w:sz="0" w:space="0" w:color="auto"/>
      </w:divBdr>
      <w:divsChild>
        <w:div w:id="1821381761">
          <w:marLeft w:val="0"/>
          <w:marRight w:val="0"/>
          <w:marTop w:val="0"/>
          <w:marBottom w:val="0"/>
          <w:divBdr>
            <w:top w:val="none" w:sz="0" w:space="0" w:color="auto"/>
            <w:left w:val="single" w:sz="6" w:space="0" w:color="000000"/>
            <w:bottom w:val="none" w:sz="0" w:space="0" w:color="auto"/>
            <w:right w:val="single" w:sz="6" w:space="0" w:color="000000"/>
          </w:divBdr>
        </w:div>
      </w:divsChild>
    </w:div>
    <w:div w:id="583881463">
      <w:bodyDiv w:val="1"/>
      <w:marLeft w:val="0"/>
      <w:marRight w:val="0"/>
      <w:marTop w:val="0"/>
      <w:marBottom w:val="0"/>
      <w:divBdr>
        <w:top w:val="none" w:sz="0" w:space="0" w:color="auto"/>
        <w:left w:val="none" w:sz="0" w:space="0" w:color="auto"/>
        <w:bottom w:val="none" w:sz="0" w:space="0" w:color="auto"/>
        <w:right w:val="none" w:sz="0" w:space="0" w:color="auto"/>
      </w:divBdr>
    </w:div>
    <w:div w:id="595990214">
      <w:bodyDiv w:val="1"/>
      <w:marLeft w:val="0"/>
      <w:marRight w:val="0"/>
      <w:marTop w:val="0"/>
      <w:marBottom w:val="0"/>
      <w:divBdr>
        <w:top w:val="none" w:sz="0" w:space="0" w:color="auto"/>
        <w:left w:val="none" w:sz="0" w:space="0" w:color="auto"/>
        <w:bottom w:val="none" w:sz="0" w:space="0" w:color="auto"/>
        <w:right w:val="none" w:sz="0" w:space="0" w:color="auto"/>
      </w:divBdr>
      <w:divsChild>
        <w:div w:id="1233854160">
          <w:marLeft w:val="0"/>
          <w:marRight w:val="0"/>
          <w:marTop w:val="0"/>
          <w:marBottom w:val="0"/>
          <w:divBdr>
            <w:top w:val="none" w:sz="0" w:space="0" w:color="auto"/>
            <w:left w:val="none" w:sz="0" w:space="0" w:color="auto"/>
            <w:bottom w:val="none" w:sz="0" w:space="0" w:color="auto"/>
            <w:right w:val="none" w:sz="0" w:space="0" w:color="auto"/>
          </w:divBdr>
          <w:divsChild>
            <w:div w:id="1584296753">
              <w:marLeft w:val="0"/>
              <w:marRight w:val="0"/>
              <w:marTop w:val="0"/>
              <w:marBottom w:val="0"/>
              <w:divBdr>
                <w:top w:val="none" w:sz="0" w:space="0" w:color="auto"/>
                <w:left w:val="none" w:sz="0" w:space="0" w:color="auto"/>
                <w:bottom w:val="none" w:sz="0" w:space="0" w:color="auto"/>
                <w:right w:val="none" w:sz="0" w:space="0" w:color="auto"/>
              </w:divBdr>
              <w:divsChild>
                <w:div w:id="1722751520">
                  <w:marLeft w:val="-225"/>
                  <w:marRight w:val="-225"/>
                  <w:marTop w:val="0"/>
                  <w:marBottom w:val="0"/>
                  <w:divBdr>
                    <w:top w:val="none" w:sz="0" w:space="0" w:color="auto"/>
                    <w:left w:val="none" w:sz="0" w:space="0" w:color="auto"/>
                    <w:bottom w:val="none" w:sz="0" w:space="0" w:color="auto"/>
                    <w:right w:val="none" w:sz="0" w:space="0" w:color="auto"/>
                  </w:divBdr>
                  <w:divsChild>
                    <w:div w:id="688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4833">
      <w:bodyDiv w:val="1"/>
      <w:marLeft w:val="0"/>
      <w:marRight w:val="0"/>
      <w:marTop w:val="0"/>
      <w:marBottom w:val="0"/>
      <w:divBdr>
        <w:top w:val="none" w:sz="0" w:space="0" w:color="auto"/>
        <w:left w:val="none" w:sz="0" w:space="0" w:color="auto"/>
        <w:bottom w:val="none" w:sz="0" w:space="0" w:color="auto"/>
        <w:right w:val="none" w:sz="0" w:space="0" w:color="auto"/>
      </w:divBdr>
      <w:divsChild>
        <w:div w:id="1420442826">
          <w:marLeft w:val="0"/>
          <w:marRight w:val="0"/>
          <w:marTop w:val="0"/>
          <w:marBottom w:val="0"/>
          <w:divBdr>
            <w:top w:val="none" w:sz="0" w:space="0" w:color="auto"/>
            <w:left w:val="none" w:sz="0" w:space="0" w:color="auto"/>
            <w:bottom w:val="none" w:sz="0" w:space="0" w:color="auto"/>
            <w:right w:val="none" w:sz="0" w:space="0" w:color="auto"/>
          </w:divBdr>
          <w:divsChild>
            <w:div w:id="1031103734">
              <w:marLeft w:val="0"/>
              <w:marRight w:val="0"/>
              <w:marTop w:val="0"/>
              <w:marBottom w:val="0"/>
              <w:divBdr>
                <w:top w:val="none" w:sz="0" w:space="0" w:color="auto"/>
                <w:left w:val="none" w:sz="0" w:space="0" w:color="auto"/>
                <w:bottom w:val="none" w:sz="0" w:space="0" w:color="auto"/>
                <w:right w:val="none" w:sz="0" w:space="0" w:color="auto"/>
              </w:divBdr>
              <w:divsChild>
                <w:div w:id="2050032291">
                  <w:marLeft w:val="0"/>
                  <w:marRight w:val="0"/>
                  <w:marTop w:val="0"/>
                  <w:marBottom w:val="0"/>
                  <w:divBdr>
                    <w:top w:val="none" w:sz="0" w:space="0" w:color="auto"/>
                    <w:left w:val="none" w:sz="0" w:space="0" w:color="auto"/>
                    <w:bottom w:val="none" w:sz="0" w:space="0" w:color="auto"/>
                    <w:right w:val="none" w:sz="0" w:space="0" w:color="auto"/>
                  </w:divBdr>
                  <w:divsChild>
                    <w:div w:id="1935476453">
                      <w:marLeft w:val="0"/>
                      <w:marRight w:val="0"/>
                      <w:marTop w:val="0"/>
                      <w:marBottom w:val="0"/>
                      <w:divBdr>
                        <w:top w:val="none" w:sz="0" w:space="0" w:color="auto"/>
                        <w:left w:val="none" w:sz="0" w:space="0" w:color="auto"/>
                        <w:bottom w:val="none" w:sz="0" w:space="0" w:color="auto"/>
                        <w:right w:val="none" w:sz="0" w:space="0" w:color="auto"/>
                      </w:divBdr>
                      <w:divsChild>
                        <w:div w:id="5885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46606">
      <w:bodyDiv w:val="1"/>
      <w:marLeft w:val="0"/>
      <w:marRight w:val="0"/>
      <w:marTop w:val="0"/>
      <w:marBottom w:val="0"/>
      <w:divBdr>
        <w:top w:val="none" w:sz="0" w:space="0" w:color="auto"/>
        <w:left w:val="none" w:sz="0" w:space="0" w:color="auto"/>
        <w:bottom w:val="none" w:sz="0" w:space="0" w:color="auto"/>
        <w:right w:val="none" w:sz="0" w:space="0" w:color="auto"/>
      </w:divBdr>
      <w:divsChild>
        <w:div w:id="311982686">
          <w:marLeft w:val="0"/>
          <w:marRight w:val="0"/>
          <w:marTop w:val="0"/>
          <w:marBottom w:val="0"/>
          <w:divBdr>
            <w:top w:val="none" w:sz="0" w:space="0" w:color="auto"/>
            <w:left w:val="none" w:sz="0" w:space="0" w:color="auto"/>
            <w:bottom w:val="none" w:sz="0" w:space="0" w:color="auto"/>
            <w:right w:val="none" w:sz="0" w:space="0" w:color="auto"/>
          </w:divBdr>
          <w:divsChild>
            <w:div w:id="1263683493">
              <w:marLeft w:val="0"/>
              <w:marRight w:val="0"/>
              <w:marTop w:val="0"/>
              <w:marBottom w:val="0"/>
              <w:divBdr>
                <w:top w:val="none" w:sz="0" w:space="0" w:color="auto"/>
                <w:left w:val="none" w:sz="0" w:space="0" w:color="auto"/>
                <w:bottom w:val="none" w:sz="0" w:space="0" w:color="auto"/>
                <w:right w:val="none" w:sz="0" w:space="0" w:color="auto"/>
              </w:divBdr>
              <w:divsChild>
                <w:div w:id="1014185049">
                  <w:marLeft w:val="0"/>
                  <w:marRight w:val="0"/>
                  <w:marTop w:val="0"/>
                  <w:marBottom w:val="0"/>
                  <w:divBdr>
                    <w:top w:val="none" w:sz="0" w:space="0" w:color="auto"/>
                    <w:left w:val="none" w:sz="0" w:space="0" w:color="auto"/>
                    <w:bottom w:val="none" w:sz="0" w:space="0" w:color="auto"/>
                    <w:right w:val="none" w:sz="0" w:space="0" w:color="auto"/>
                  </w:divBdr>
                  <w:divsChild>
                    <w:div w:id="1665623979">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sChild>
                            <w:div w:id="2066830714">
                              <w:marLeft w:val="0"/>
                              <w:marRight w:val="0"/>
                              <w:marTop w:val="0"/>
                              <w:marBottom w:val="0"/>
                              <w:divBdr>
                                <w:top w:val="none" w:sz="0" w:space="0" w:color="auto"/>
                                <w:left w:val="none" w:sz="0" w:space="0" w:color="auto"/>
                                <w:bottom w:val="none" w:sz="0" w:space="0" w:color="auto"/>
                                <w:right w:val="none" w:sz="0" w:space="0" w:color="auto"/>
                              </w:divBdr>
                              <w:divsChild>
                                <w:div w:id="576332202">
                                  <w:marLeft w:val="0"/>
                                  <w:marRight w:val="0"/>
                                  <w:marTop w:val="0"/>
                                  <w:marBottom w:val="0"/>
                                  <w:divBdr>
                                    <w:top w:val="none" w:sz="0" w:space="0" w:color="auto"/>
                                    <w:left w:val="none" w:sz="0" w:space="0" w:color="auto"/>
                                    <w:bottom w:val="none" w:sz="0" w:space="0" w:color="auto"/>
                                    <w:right w:val="none" w:sz="0" w:space="0" w:color="auto"/>
                                  </w:divBdr>
                                  <w:divsChild>
                                    <w:div w:id="1794861768">
                                      <w:marLeft w:val="0"/>
                                      <w:marRight w:val="0"/>
                                      <w:marTop w:val="0"/>
                                      <w:marBottom w:val="0"/>
                                      <w:divBdr>
                                        <w:top w:val="none" w:sz="0" w:space="0" w:color="auto"/>
                                        <w:left w:val="none" w:sz="0" w:space="0" w:color="auto"/>
                                        <w:bottom w:val="none" w:sz="0" w:space="0" w:color="auto"/>
                                        <w:right w:val="none" w:sz="0" w:space="0" w:color="auto"/>
                                      </w:divBdr>
                                      <w:divsChild>
                                        <w:div w:id="1466969691">
                                          <w:marLeft w:val="0"/>
                                          <w:marRight w:val="0"/>
                                          <w:marTop w:val="0"/>
                                          <w:marBottom w:val="0"/>
                                          <w:divBdr>
                                            <w:top w:val="none" w:sz="0" w:space="0" w:color="auto"/>
                                            <w:left w:val="none" w:sz="0" w:space="0" w:color="auto"/>
                                            <w:bottom w:val="none" w:sz="0" w:space="0" w:color="auto"/>
                                            <w:right w:val="none" w:sz="0" w:space="0" w:color="auto"/>
                                          </w:divBdr>
                                          <w:divsChild>
                                            <w:div w:id="2039890691">
                                              <w:marLeft w:val="0"/>
                                              <w:marRight w:val="0"/>
                                              <w:marTop w:val="0"/>
                                              <w:marBottom w:val="0"/>
                                              <w:divBdr>
                                                <w:top w:val="none" w:sz="0" w:space="0" w:color="auto"/>
                                                <w:left w:val="none" w:sz="0" w:space="0" w:color="auto"/>
                                                <w:bottom w:val="none" w:sz="0" w:space="0" w:color="auto"/>
                                                <w:right w:val="none" w:sz="0" w:space="0" w:color="auto"/>
                                              </w:divBdr>
                                              <w:divsChild>
                                                <w:div w:id="144589398">
                                                  <w:marLeft w:val="0"/>
                                                  <w:marRight w:val="0"/>
                                                  <w:marTop w:val="0"/>
                                                  <w:marBottom w:val="0"/>
                                                  <w:divBdr>
                                                    <w:top w:val="none" w:sz="0" w:space="0" w:color="auto"/>
                                                    <w:left w:val="none" w:sz="0" w:space="0" w:color="auto"/>
                                                    <w:bottom w:val="none" w:sz="0" w:space="0" w:color="auto"/>
                                                    <w:right w:val="none" w:sz="0" w:space="0" w:color="auto"/>
                                                  </w:divBdr>
                                                  <w:divsChild>
                                                    <w:div w:id="177428947">
                                                      <w:marLeft w:val="0"/>
                                                      <w:marRight w:val="0"/>
                                                      <w:marTop w:val="0"/>
                                                      <w:marBottom w:val="0"/>
                                                      <w:divBdr>
                                                        <w:top w:val="none" w:sz="0" w:space="0" w:color="auto"/>
                                                        <w:left w:val="none" w:sz="0" w:space="0" w:color="auto"/>
                                                        <w:bottom w:val="none" w:sz="0" w:space="0" w:color="auto"/>
                                                        <w:right w:val="none" w:sz="0" w:space="0" w:color="auto"/>
                                                      </w:divBdr>
                                                      <w:divsChild>
                                                        <w:div w:id="1560633868">
                                                          <w:marLeft w:val="0"/>
                                                          <w:marRight w:val="0"/>
                                                          <w:marTop w:val="0"/>
                                                          <w:marBottom w:val="0"/>
                                                          <w:divBdr>
                                                            <w:top w:val="none" w:sz="0" w:space="0" w:color="auto"/>
                                                            <w:left w:val="none" w:sz="0" w:space="0" w:color="auto"/>
                                                            <w:bottom w:val="none" w:sz="0" w:space="0" w:color="auto"/>
                                                            <w:right w:val="none" w:sz="0" w:space="0" w:color="auto"/>
                                                          </w:divBdr>
                                                          <w:divsChild>
                                                            <w:div w:id="1763333492">
                                                              <w:marLeft w:val="0"/>
                                                              <w:marRight w:val="0"/>
                                                              <w:marTop w:val="0"/>
                                                              <w:marBottom w:val="0"/>
                                                              <w:divBdr>
                                                                <w:top w:val="none" w:sz="0" w:space="0" w:color="auto"/>
                                                                <w:left w:val="none" w:sz="0" w:space="0" w:color="auto"/>
                                                                <w:bottom w:val="none" w:sz="0" w:space="0" w:color="auto"/>
                                                                <w:right w:val="none" w:sz="0" w:space="0" w:color="auto"/>
                                                              </w:divBdr>
                                                              <w:divsChild>
                                                                <w:div w:id="1631739423">
                                                                  <w:marLeft w:val="0"/>
                                                                  <w:marRight w:val="0"/>
                                                                  <w:marTop w:val="0"/>
                                                                  <w:marBottom w:val="0"/>
                                                                  <w:divBdr>
                                                                    <w:top w:val="none" w:sz="0" w:space="0" w:color="auto"/>
                                                                    <w:left w:val="none" w:sz="0" w:space="0" w:color="auto"/>
                                                                    <w:bottom w:val="none" w:sz="0" w:space="0" w:color="auto"/>
                                                                    <w:right w:val="none" w:sz="0" w:space="0" w:color="auto"/>
                                                                  </w:divBdr>
                                                                  <w:divsChild>
                                                                    <w:div w:id="1544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7760863">
      <w:bodyDiv w:val="1"/>
      <w:marLeft w:val="0"/>
      <w:marRight w:val="0"/>
      <w:marTop w:val="0"/>
      <w:marBottom w:val="0"/>
      <w:divBdr>
        <w:top w:val="none" w:sz="0" w:space="0" w:color="auto"/>
        <w:left w:val="none" w:sz="0" w:space="0" w:color="auto"/>
        <w:bottom w:val="none" w:sz="0" w:space="0" w:color="auto"/>
        <w:right w:val="none" w:sz="0" w:space="0" w:color="auto"/>
      </w:divBdr>
    </w:div>
    <w:div w:id="651831586">
      <w:bodyDiv w:val="1"/>
      <w:marLeft w:val="0"/>
      <w:marRight w:val="0"/>
      <w:marTop w:val="0"/>
      <w:marBottom w:val="0"/>
      <w:divBdr>
        <w:top w:val="none" w:sz="0" w:space="0" w:color="auto"/>
        <w:left w:val="none" w:sz="0" w:space="0" w:color="auto"/>
        <w:bottom w:val="none" w:sz="0" w:space="0" w:color="auto"/>
        <w:right w:val="none" w:sz="0" w:space="0" w:color="auto"/>
      </w:divBdr>
      <w:divsChild>
        <w:div w:id="1130393248">
          <w:marLeft w:val="0"/>
          <w:marRight w:val="0"/>
          <w:marTop w:val="0"/>
          <w:marBottom w:val="0"/>
          <w:divBdr>
            <w:top w:val="none" w:sz="0" w:space="0" w:color="auto"/>
            <w:left w:val="none" w:sz="0" w:space="0" w:color="auto"/>
            <w:bottom w:val="none" w:sz="0" w:space="0" w:color="auto"/>
            <w:right w:val="none" w:sz="0" w:space="0" w:color="auto"/>
          </w:divBdr>
          <w:divsChild>
            <w:div w:id="107509617">
              <w:marLeft w:val="0"/>
              <w:marRight w:val="0"/>
              <w:marTop w:val="0"/>
              <w:marBottom w:val="0"/>
              <w:divBdr>
                <w:top w:val="none" w:sz="0" w:space="0" w:color="auto"/>
                <w:left w:val="none" w:sz="0" w:space="0" w:color="auto"/>
                <w:bottom w:val="none" w:sz="0" w:space="0" w:color="auto"/>
                <w:right w:val="none" w:sz="0" w:space="0" w:color="auto"/>
              </w:divBdr>
              <w:divsChild>
                <w:div w:id="685060276">
                  <w:marLeft w:val="0"/>
                  <w:marRight w:val="0"/>
                  <w:marTop w:val="0"/>
                  <w:marBottom w:val="0"/>
                  <w:divBdr>
                    <w:top w:val="none" w:sz="0" w:space="0" w:color="auto"/>
                    <w:left w:val="none" w:sz="0" w:space="0" w:color="auto"/>
                    <w:bottom w:val="none" w:sz="0" w:space="0" w:color="auto"/>
                    <w:right w:val="none" w:sz="0" w:space="0" w:color="auto"/>
                  </w:divBdr>
                  <w:divsChild>
                    <w:div w:id="1417704540">
                      <w:marLeft w:val="0"/>
                      <w:marRight w:val="0"/>
                      <w:marTop w:val="0"/>
                      <w:marBottom w:val="0"/>
                      <w:divBdr>
                        <w:top w:val="none" w:sz="0" w:space="0" w:color="auto"/>
                        <w:left w:val="none" w:sz="0" w:space="0" w:color="auto"/>
                        <w:bottom w:val="none" w:sz="0" w:space="0" w:color="auto"/>
                        <w:right w:val="none" w:sz="0" w:space="0" w:color="auto"/>
                      </w:divBdr>
                      <w:divsChild>
                        <w:div w:id="1181775626">
                          <w:marLeft w:val="0"/>
                          <w:marRight w:val="0"/>
                          <w:marTop w:val="0"/>
                          <w:marBottom w:val="0"/>
                          <w:divBdr>
                            <w:top w:val="none" w:sz="0" w:space="0" w:color="auto"/>
                            <w:left w:val="none" w:sz="0" w:space="0" w:color="auto"/>
                            <w:bottom w:val="none" w:sz="0" w:space="0" w:color="auto"/>
                            <w:right w:val="none" w:sz="0" w:space="0" w:color="auto"/>
                          </w:divBdr>
                          <w:divsChild>
                            <w:div w:id="1362510534">
                              <w:marLeft w:val="0"/>
                              <w:marRight w:val="0"/>
                              <w:marTop w:val="0"/>
                              <w:marBottom w:val="0"/>
                              <w:divBdr>
                                <w:top w:val="none" w:sz="0" w:space="0" w:color="auto"/>
                                <w:left w:val="none" w:sz="0" w:space="0" w:color="auto"/>
                                <w:bottom w:val="none" w:sz="0" w:space="0" w:color="auto"/>
                                <w:right w:val="none" w:sz="0" w:space="0" w:color="auto"/>
                              </w:divBdr>
                              <w:divsChild>
                                <w:div w:id="1611741020">
                                  <w:marLeft w:val="0"/>
                                  <w:marRight w:val="0"/>
                                  <w:marTop w:val="0"/>
                                  <w:marBottom w:val="0"/>
                                  <w:divBdr>
                                    <w:top w:val="none" w:sz="0" w:space="0" w:color="auto"/>
                                    <w:left w:val="none" w:sz="0" w:space="0" w:color="auto"/>
                                    <w:bottom w:val="none" w:sz="0" w:space="0" w:color="auto"/>
                                    <w:right w:val="none" w:sz="0" w:space="0" w:color="auto"/>
                                  </w:divBdr>
                                  <w:divsChild>
                                    <w:div w:id="256526400">
                                      <w:marLeft w:val="0"/>
                                      <w:marRight w:val="0"/>
                                      <w:marTop w:val="0"/>
                                      <w:marBottom w:val="0"/>
                                      <w:divBdr>
                                        <w:top w:val="none" w:sz="0" w:space="0" w:color="auto"/>
                                        <w:left w:val="none" w:sz="0" w:space="0" w:color="auto"/>
                                        <w:bottom w:val="none" w:sz="0" w:space="0" w:color="auto"/>
                                        <w:right w:val="none" w:sz="0" w:space="0" w:color="auto"/>
                                      </w:divBdr>
                                      <w:divsChild>
                                        <w:div w:id="20405115">
                                          <w:marLeft w:val="0"/>
                                          <w:marRight w:val="0"/>
                                          <w:marTop w:val="0"/>
                                          <w:marBottom w:val="0"/>
                                          <w:divBdr>
                                            <w:top w:val="none" w:sz="0" w:space="0" w:color="auto"/>
                                            <w:left w:val="none" w:sz="0" w:space="0" w:color="auto"/>
                                            <w:bottom w:val="none" w:sz="0" w:space="0" w:color="auto"/>
                                            <w:right w:val="none" w:sz="0" w:space="0" w:color="auto"/>
                                          </w:divBdr>
                                          <w:divsChild>
                                            <w:div w:id="1890221575">
                                              <w:marLeft w:val="0"/>
                                              <w:marRight w:val="0"/>
                                              <w:marTop w:val="0"/>
                                              <w:marBottom w:val="0"/>
                                              <w:divBdr>
                                                <w:top w:val="none" w:sz="0" w:space="0" w:color="auto"/>
                                                <w:left w:val="none" w:sz="0" w:space="0" w:color="auto"/>
                                                <w:bottom w:val="none" w:sz="0" w:space="0" w:color="auto"/>
                                                <w:right w:val="none" w:sz="0" w:space="0" w:color="auto"/>
                                              </w:divBdr>
                                              <w:divsChild>
                                                <w:div w:id="1169372106">
                                                  <w:marLeft w:val="0"/>
                                                  <w:marRight w:val="0"/>
                                                  <w:marTop w:val="0"/>
                                                  <w:marBottom w:val="0"/>
                                                  <w:divBdr>
                                                    <w:top w:val="none" w:sz="0" w:space="0" w:color="auto"/>
                                                    <w:left w:val="none" w:sz="0" w:space="0" w:color="auto"/>
                                                    <w:bottom w:val="none" w:sz="0" w:space="0" w:color="auto"/>
                                                    <w:right w:val="none" w:sz="0" w:space="0" w:color="auto"/>
                                                  </w:divBdr>
                                                  <w:divsChild>
                                                    <w:div w:id="1788427447">
                                                      <w:marLeft w:val="0"/>
                                                      <w:marRight w:val="0"/>
                                                      <w:marTop w:val="0"/>
                                                      <w:marBottom w:val="0"/>
                                                      <w:divBdr>
                                                        <w:top w:val="none" w:sz="0" w:space="0" w:color="auto"/>
                                                        <w:left w:val="none" w:sz="0" w:space="0" w:color="auto"/>
                                                        <w:bottom w:val="none" w:sz="0" w:space="0" w:color="auto"/>
                                                        <w:right w:val="none" w:sz="0" w:space="0" w:color="auto"/>
                                                      </w:divBdr>
                                                      <w:divsChild>
                                                        <w:div w:id="18905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678301">
      <w:bodyDiv w:val="1"/>
      <w:marLeft w:val="0"/>
      <w:marRight w:val="0"/>
      <w:marTop w:val="0"/>
      <w:marBottom w:val="0"/>
      <w:divBdr>
        <w:top w:val="none" w:sz="0" w:space="0" w:color="auto"/>
        <w:left w:val="none" w:sz="0" w:space="0" w:color="auto"/>
        <w:bottom w:val="none" w:sz="0" w:space="0" w:color="auto"/>
        <w:right w:val="none" w:sz="0" w:space="0" w:color="auto"/>
      </w:divBdr>
    </w:div>
    <w:div w:id="670524074">
      <w:bodyDiv w:val="1"/>
      <w:marLeft w:val="0"/>
      <w:marRight w:val="0"/>
      <w:marTop w:val="0"/>
      <w:marBottom w:val="0"/>
      <w:divBdr>
        <w:top w:val="none" w:sz="0" w:space="0" w:color="auto"/>
        <w:left w:val="none" w:sz="0" w:space="0" w:color="auto"/>
        <w:bottom w:val="none" w:sz="0" w:space="0" w:color="auto"/>
        <w:right w:val="none" w:sz="0" w:space="0" w:color="auto"/>
      </w:divBdr>
    </w:div>
    <w:div w:id="677080848">
      <w:bodyDiv w:val="1"/>
      <w:marLeft w:val="0"/>
      <w:marRight w:val="0"/>
      <w:marTop w:val="0"/>
      <w:marBottom w:val="0"/>
      <w:divBdr>
        <w:top w:val="none" w:sz="0" w:space="0" w:color="auto"/>
        <w:left w:val="none" w:sz="0" w:space="0" w:color="auto"/>
        <w:bottom w:val="none" w:sz="0" w:space="0" w:color="auto"/>
        <w:right w:val="none" w:sz="0" w:space="0" w:color="auto"/>
      </w:divBdr>
    </w:div>
    <w:div w:id="684795504">
      <w:bodyDiv w:val="1"/>
      <w:marLeft w:val="0"/>
      <w:marRight w:val="0"/>
      <w:marTop w:val="0"/>
      <w:marBottom w:val="0"/>
      <w:divBdr>
        <w:top w:val="none" w:sz="0" w:space="0" w:color="auto"/>
        <w:left w:val="none" w:sz="0" w:space="0" w:color="auto"/>
        <w:bottom w:val="none" w:sz="0" w:space="0" w:color="auto"/>
        <w:right w:val="none" w:sz="0" w:space="0" w:color="auto"/>
      </w:divBdr>
      <w:divsChild>
        <w:div w:id="1009596688">
          <w:marLeft w:val="0"/>
          <w:marRight w:val="0"/>
          <w:marTop w:val="0"/>
          <w:marBottom w:val="0"/>
          <w:divBdr>
            <w:top w:val="none" w:sz="0" w:space="0" w:color="auto"/>
            <w:left w:val="none" w:sz="0" w:space="0" w:color="auto"/>
            <w:bottom w:val="none" w:sz="0" w:space="0" w:color="auto"/>
            <w:right w:val="none" w:sz="0" w:space="0" w:color="auto"/>
          </w:divBdr>
          <w:divsChild>
            <w:div w:id="1592468974">
              <w:marLeft w:val="0"/>
              <w:marRight w:val="0"/>
              <w:marTop w:val="0"/>
              <w:marBottom w:val="0"/>
              <w:divBdr>
                <w:top w:val="none" w:sz="0" w:space="0" w:color="auto"/>
                <w:left w:val="none" w:sz="0" w:space="0" w:color="auto"/>
                <w:bottom w:val="none" w:sz="0" w:space="0" w:color="auto"/>
                <w:right w:val="none" w:sz="0" w:space="0" w:color="auto"/>
              </w:divBdr>
              <w:divsChild>
                <w:div w:id="1896773906">
                  <w:marLeft w:val="0"/>
                  <w:marRight w:val="0"/>
                  <w:marTop w:val="0"/>
                  <w:marBottom w:val="0"/>
                  <w:divBdr>
                    <w:top w:val="none" w:sz="0" w:space="0" w:color="auto"/>
                    <w:left w:val="none" w:sz="0" w:space="0" w:color="auto"/>
                    <w:bottom w:val="none" w:sz="0" w:space="0" w:color="auto"/>
                    <w:right w:val="none" w:sz="0" w:space="0" w:color="auto"/>
                  </w:divBdr>
                  <w:divsChild>
                    <w:div w:id="1083066015">
                      <w:marLeft w:val="150"/>
                      <w:marRight w:val="150"/>
                      <w:marTop w:val="0"/>
                      <w:marBottom w:val="0"/>
                      <w:divBdr>
                        <w:top w:val="none" w:sz="0" w:space="0" w:color="auto"/>
                        <w:left w:val="none" w:sz="0" w:space="0" w:color="auto"/>
                        <w:bottom w:val="none" w:sz="0" w:space="0" w:color="auto"/>
                        <w:right w:val="none" w:sz="0" w:space="0" w:color="auto"/>
                      </w:divBdr>
                      <w:divsChild>
                        <w:div w:id="1080367668">
                          <w:marLeft w:val="0"/>
                          <w:marRight w:val="0"/>
                          <w:marTop w:val="0"/>
                          <w:marBottom w:val="0"/>
                          <w:divBdr>
                            <w:top w:val="none" w:sz="0" w:space="0" w:color="auto"/>
                            <w:left w:val="none" w:sz="0" w:space="0" w:color="auto"/>
                            <w:bottom w:val="none" w:sz="0" w:space="0" w:color="auto"/>
                            <w:right w:val="none" w:sz="0" w:space="0" w:color="auto"/>
                          </w:divBdr>
                          <w:divsChild>
                            <w:div w:id="1554074581">
                              <w:marLeft w:val="0"/>
                              <w:marRight w:val="0"/>
                              <w:marTop w:val="0"/>
                              <w:marBottom w:val="0"/>
                              <w:divBdr>
                                <w:top w:val="none" w:sz="0" w:space="0" w:color="auto"/>
                                <w:left w:val="none" w:sz="0" w:space="0" w:color="auto"/>
                                <w:bottom w:val="none" w:sz="0" w:space="0" w:color="auto"/>
                                <w:right w:val="none" w:sz="0" w:space="0" w:color="auto"/>
                              </w:divBdr>
                              <w:divsChild>
                                <w:div w:id="1078283986">
                                  <w:marLeft w:val="0"/>
                                  <w:marRight w:val="0"/>
                                  <w:marTop w:val="0"/>
                                  <w:marBottom w:val="0"/>
                                  <w:divBdr>
                                    <w:top w:val="none" w:sz="0" w:space="0" w:color="auto"/>
                                    <w:left w:val="none" w:sz="0" w:space="0" w:color="auto"/>
                                    <w:bottom w:val="none" w:sz="0" w:space="0" w:color="auto"/>
                                    <w:right w:val="none" w:sz="0" w:space="0" w:color="auto"/>
                                  </w:divBdr>
                                  <w:divsChild>
                                    <w:div w:id="654261634">
                                      <w:marLeft w:val="0"/>
                                      <w:marRight w:val="0"/>
                                      <w:marTop w:val="0"/>
                                      <w:marBottom w:val="0"/>
                                      <w:divBdr>
                                        <w:top w:val="none" w:sz="0" w:space="0" w:color="auto"/>
                                        <w:left w:val="none" w:sz="0" w:space="0" w:color="auto"/>
                                        <w:bottom w:val="none" w:sz="0" w:space="0" w:color="auto"/>
                                        <w:right w:val="none" w:sz="0" w:space="0" w:color="auto"/>
                                      </w:divBdr>
                                      <w:divsChild>
                                        <w:div w:id="15740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220163">
      <w:bodyDiv w:val="1"/>
      <w:marLeft w:val="0"/>
      <w:marRight w:val="0"/>
      <w:marTop w:val="0"/>
      <w:marBottom w:val="0"/>
      <w:divBdr>
        <w:top w:val="none" w:sz="0" w:space="0" w:color="auto"/>
        <w:left w:val="none" w:sz="0" w:space="0" w:color="auto"/>
        <w:bottom w:val="none" w:sz="0" w:space="0" w:color="auto"/>
        <w:right w:val="none" w:sz="0" w:space="0" w:color="auto"/>
      </w:divBdr>
    </w:div>
    <w:div w:id="697000888">
      <w:bodyDiv w:val="1"/>
      <w:marLeft w:val="0"/>
      <w:marRight w:val="0"/>
      <w:marTop w:val="0"/>
      <w:marBottom w:val="0"/>
      <w:divBdr>
        <w:top w:val="none" w:sz="0" w:space="0" w:color="auto"/>
        <w:left w:val="none" w:sz="0" w:space="0" w:color="auto"/>
        <w:bottom w:val="none" w:sz="0" w:space="0" w:color="auto"/>
        <w:right w:val="none" w:sz="0" w:space="0" w:color="auto"/>
      </w:divBdr>
    </w:div>
    <w:div w:id="704906734">
      <w:bodyDiv w:val="1"/>
      <w:marLeft w:val="0"/>
      <w:marRight w:val="0"/>
      <w:marTop w:val="0"/>
      <w:marBottom w:val="0"/>
      <w:divBdr>
        <w:top w:val="none" w:sz="0" w:space="0" w:color="auto"/>
        <w:left w:val="none" w:sz="0" w:space="0" w:color="auto"/>
        <w:bottom w:val="none" w:sz="0" w:space="0" w:color="auto"/>
        <w:right w:val="none" w:sz="0" w:space="0" w:color="auto"/>
      </w:divBdr>
    </w:div>
    <w:div w:id="706563252">
      <w:bodyDiv w:val="1"/>
      <w:marLeft w:val="0"/>
      <w:marRight w:val="0"/>
      <w:marTop w:val="0"/>
      <w:marBottom w:val="0"/>
      <w:divBdr>
        <w:top w:val="none" w:sz="0" w:space="0" w:color="auto"/>
        <w:left w:val="none" w:sz="0" w:space="0" w:color="auto"/>
        <w:bottom w:val="none" w:sz="0" w:space="0" w:color="auto"/>
        <w:right w:val="none" w:sz="0" w:space="0" w:color="auto"/>
      </w:divBdr>
    </w:div>
    <w:div w:id="723257833">
      <w:bodyDiv w:val="1"/>
      <w:marLeft w:val="0"/>
      <w:marRight w:val="0"/>
      <w:marTop w:val="0"/>
      <w:marBottom w:val="0"/>
      <w:divBdr>
        <w:top w:val="none" w:sz="0" w:space="0" w:color="auto"/>
        <w:left w:val="none" w:sz="0" w:space="0" w:color="auto"/>
        <w:bottom w:val="none" w:sz="0" w:space="0" w:color="auto"/>
        <w:right w:val="none" w:sz="0" w:space="0" w:color="auto"/>
      </w:divBdr>
      <w:divsChild>
        <w:div w:id="502167324">
          <w:marLeft w:val="0"/>
          <w:marRight w:val="0"/>
          <w:marTop w:val="0"/>
          <w:marBottom w:val="0"/>
          <w:divBdr>
            <w:top w:val="none" w:sz="0" w:space="0" w:color="auto"/>
            <w:left w:val="single" w:sz="6" w:space="11" w:color="CCCCCC"/>
            <w:bottom w:val="single" w:sz="6" w:space="11" w:color="CCCCCC"/>
            <w:right w:val="single" w:sz="6" w:space="11" w:color="CCCCCC"/>
          </w:divBdr>
          <w:divsChild>
            <w:div w:id="2082173420">
              <w:marLeft w:val="2490"/>
              <w:marRight w:val="0"/>
              <w:marTop w:val="90"/>
              <w:marBottom w:val="90"/>
              <w:divBdr>
                <w:top w:val="none" w:sz="0" w:space="0" w:color="auto"/>
                <w:left w:val="none" w:sz="0" w:space="0" w:color="auto"/>
                <w:bottom w:val="none" w:sz="0" w:space="0" w:color="auto"/>
                <w:right w:val="none" w:sz="0" w:space="0" w:color="auto"/>
              </w:divBdr>
              <w:divsChild>
                <w:div w:id="1846901905">
                  <w:marLeft w:val="0"/>
                  <w:marRight w:val="0"/>
                  <w:marTop w:val="90"/>
                  <w:marBottom w:val="0"/>
                  <w:divBdr>
                    <w:top w:val="none" w:sz="0" w:space="0" w:color="auto"/>
                    <w:left w:val="none" w:sz="0" w:space="0" w:color="auto"/>
                    <w:bottom w:val="none" w:sz="0" w:space="0" w:color="auto"/>
                    <w:right w:val="none" w:sz="0" w:space="0" w:color="auto"/>
                  </w:divBdr>
                  <w:divsChild>
                    <w:div w:id="12171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39283">
      <w:bodyDiv w:val="1"/>
      <w:marLeft w:val="0"/>
      <w:marRight w:val="0"/>
      <w:marTop w:val="0"/>
      <w:marBottom w:val="0"/>
      <w:divBdr>
        <w:top w:val="none" w:sz="0" w:space="0" w:color="auto"/>
        <w:left w:val="none" w:sz="0" w:space="0" w:color="auto"/>
        <w:bottom w:val="none" w:sz="0" w:space="0" w:color="auto"/>
        <w:right w:val="none" w:sz="0" w:space="0" w:color="auto"/>
      </w:divBdr>
    </w:div>
    <w:div w:id="733698229">
      <w:bodyDiv w:val="1"/>
      <w:marLeft w:val="0"/>
      <w:marRight w:val="0"/>
      <w:marTop w:val="0"/>
      <w:marBottom w:val="0"/>
      <w:divBdr>
        <w:top w:val="none" w:sz="0" w:space="0" w:color="auto"/>
        <w:left w:val="none" w:sz="0" w:space="0" w:color="auto"/>
        <w:bottom w:val="none" w:sz="0" w:space="0" w:color="auto"/>
        <w:right w:val="none" w:sz="0" w:space="0" w:color="auto"/>
      </w:divBdr>
    </w:div>
    <w:div w:id="747120687">
      <w:bodyDiv w:val="1"/>
      <w:marLeft w:val="0"/>
      <w:marRight w:val="0"/>
      <w:marTop w:val="0"/>
      <w:marBottom w:val="0"/>
      <w:divBdr>
        <w:top w:val="none" w:sz="0" w:space="0" w:color="auto"/>
        <w:left w:val="none" w:sz="0" w:space="0" w:color="auto"/>
        <w:bottom w:val="none" w:sz="0" w:space="0" w:color="auto"/>
        <w:right w:val="none" w:sz="0" w:space="0" w:color="auto"/>
      </w:divBdr>
      <w:divsChild>
        <w:div w:id="2144427146">
          <w:marLeft w:val="0"/>
          <w:marRight w:val="0"/>
          <w:marTop w:val="0"/>
          <w:marBottom w:val="0"/>
          <w:divBdr>
            <w:top w:val="none" w:sz="0" w:space="0" w:color="auto"/>
            <w:left w:val="none" w:sz="0" w:space="0" w:color="auto"/>
            <w:bottom w:val="none" w:sz="0" w:space="0" w:color="auto"/>
            <w:right w:val="none" w:sz="0" w:space="0" w:color="auto"/>
          </w:divBdr>
          <w:divsChild>
            <w:div w:id="280192057">
              <w:marLeft w:val="0"/>
              <w:marRight w:val="0"/>
              <w:marTop w:val="0"/>
              <w:marBottom w:val="0"/>
              <w:divBdr>
                <w:top w:val="none" w:sz="0" w:space="0" w:color="auto"/>
                <w:left w:val="none" w:sz="0" w:space="0" w:color="auto"/>
                <w:bottom w:val="none" w:sz="0" w:space="0" w:color="auto"/>
                <w:right w:val="none" w:sz="0" w:space="0" w:color="auto"/>
              </w:divBdr>
              <w:divsChild>
                <w:div w:id="2096853394">
                  <w:marLeft w:val="0"/>
                  <w:marRight w:val="0"/>
                  <w:marTop w:val="0"/>
                  <w:marBottom w:val="0"/>
                  <w:divBdr>
                    <w:top w:val="none" w:sz="0" w:space="0" w:color="auto"/>
                    <w:left w:val="none" w:sz="0" w:space="0" w:color="auto"/>
                    <w:bottom w:val="none" w:sz="0" w:space="0" w:color="auto"/>
                    <w:right w:val="none" w:sz="0" w:space="0" w:color="auto"/>
                  </w:divBdr>
                  <w:divsChild>
                    <w:div w:id="777867760">
                      <w:marLeft w:val="150"/>
                      <w:marRight w:val="150"/>
                      <w:marTop w:val="0"/>
                      <w:marBottom w:val="0"/>
                      <w:divBdr>
                        <w:top w:val="none" w:sz="0" w:space="0" w:color="auto"/>
                        <w:left w:val="none" w:sz="0" w:space="0" w:color="auto"/>
                        <w:bottom w:val="none" w:sz="0" w:space="0" w:color="auto"/>
                        <w:right w:val="none" w:sz="0" w:space="0" w:color="auto"/>
                      </w:divBdr>
                      <w:divsChild>
                        <w:div w:id="1868637168">
                          <w:marLeft w:val="0"/>
                          <w:marRight w:val="0"/>
                          <w:marTop w:val="0"/>
                          <w:marBottom w:val="0"/>
                          <w:divBdr>
                            <w:top w:val="none" w:sz="0" w:space="0" w:color="auto"/>
                            <w:left w:val="none" w:sz="0" w:space="0" w:color="auto"/>
                            <w:bottom w:val="none" w:sz="0" w:space="0" w:color="auto"/>
                            <w:right w:val="none" w:sz="0" w:space="0" w:color="auto"/>
                          </w:divBdr>
                          <w:divsChild>
                            <w:div w:id="1440560455">
                              <w:marLeft w:val="0"/>
                              <w:marRight w:val="0"/>
                              <w:marTop w:val="0"/>
                              <w:marBottom w:val="0"/>
                              <w:divBdr>
                                <w:top w:val="none" w:sz="0" w:space="0" w:color="auto"/>
                                <w:left w:val="none" w:sz="0" w:space="0" w:color="auto"/>
                                <w:bottom w:val="none" w:sz="0" w:space="0" w:color="auto"/>
                                <w:right w:val="none" w:sz="0" w:space="0" w:color="auto"/>
                              </w:divBdr>
                              <w:divsChild>
                                <w:div w:id="1372682938">
                                  <w:marLeft w:val="0"/>
                                  <w:marRight w:val="0"/>
                                  <w:marTop w:val="0"/>
                                  <w:marBottom w:val="0"/>
                                  <w:divBdr>
                                    <w:top w:val="none" w:sz="0" w:space="0" w:color="auto"/>
                                    <w:left w:val="none" w:sz="0" w:space="0" w:color="auto"/>
                                    <w:bottom w:val="none" w:sz="0" w:space="0" w:color="auto"/>
                                    <w:right w:val="none" w:sz="0" w:space="0" w:color="auto"/>
                                  </w:divBdr>
                                  <w:divsChild>
                                    <w:div w:id="1736512856">
                                      <w:marLeft w:val="0"/>
                                      <w:marRight w:val="0"/>
                                      <w:marTop w:val="0"/>
                                      <w:marBottom w:val="0"/>
                                      <w:divBdr>
                                        <w:top w:val="none" w:sz="0" w:space="0" w:color="auto"/>
                                        <w:left w:val="none" w:sz="0" w:space="0" w:color="auto"/>
                                        <w:bottom w:val="none" w:sz="0" w:space="0" w:color="auto"/>
                                        <w:right w:val="none" w:sz="0" w:space="0" w:color="auto"/>
                                      </w:divBdr>
                                      <w:divsChild>
                                        <w:div w:id="807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738406">
      <w:bodyDiv w:val="1"/>
      <w:marLeft w:val="0"/>
      <w:marRight w:val="0"/>
      <w:marTop w:val="0"/>
      <w:marBottom w:val="0"/>
      <w:divBdr>
        <w:top w:val="none" w:sz="0" w:space="0" w:color="auto"/>
        <w:left w:val="none" w:sz="0" w:space="0" w:color="auto"/>
        <w:bottom w:val="none" w:sz="0" w:space="0" w:color="auto"/>
        <w:right w:val="none" w:sz="0" w:space="0" w:color="auto"/>
      </w:divBdr>
    </w:div>
    <w:div w:id="779759318">
      <w:bodyDiv w:val="1"/>
      <w:marLeft w:val="0"/>
      <w:marRight w:val="0"/>
      <w:marTop w:val="0"/>
      <w:marBottom w:val="0"/>
      <w:divBdr>
        <w:top w:val="none" w:sz="0" w:space="0" w:color="auto"/>
        <w:left w:val="none" w:sz="0" w:space="0" w:color="auto"/>
        <w:bottom w:val="none" w:sz="0" w:space="0" w:color="auto"/>
        <w:right w:val="none" w:sz="0" w:space="0" w:color="auto"/>
      </w:divBdr>
    </w:div>
    <w:div w:id="794131296">
      <w:bodyDiv w:val="1"/>
      <w:marLeft w:val="0"/>
      <w:marRight w:val="0"/>
      <w:marTop w:val="0"/>
      <w:marBottom w:val="0"/>
      <w:divBdr>
        <w:top w:val="none" w:sz="0" w:space="0" w:color="auto"/>
        <w:left w:val="none" w:sz="0" w:space="0" w:color="auto"/>
        <w:bottom w:val="none" w:sz="0" w:space="0" w:color="auto"/>
        <w:right w:val="none" w:sz="0" w:space="0" w:color="auto"/>
      </w:divBdr>
      <w:divsChild>
        <w:div w:id="1474447713">
          <w:marLeft w:val="0"/>
          <w:marRight w:val="0"/>
          <w:marTop w:val="0"/>
          <w:marBottom w:val="0"/>
          <w:divBdr>
            <w:top w:val="none" w:sz="0" w:space="0" w:color="auto"/>
            <w:left w:val="single" w:sz="6" w:space="11" w:color="CCCCCC"/>
            <w:bottom w:val="single" w:sz="6" w:space="11" w:color="CCCCCC"/>
            <w:right w:val="single" w:sz="6" w:space="11" w:color="CCCCCC"/>
          </w:divBdr>
          <w:divsChild>
            <w:div w:id="1149714482">
              <w:marLeft w:val="2490"/>
              <w:marRight w:val="0"/>
              <w:marTop w:val="90"/>
              <w:marBottom w:val="90"/>
              <w:divBdr>
                <w:top w:val="none" w:sz="0" w:space="0" w:color="auto"/>
                <w:left w:val="none" w:sz="0" w:space="0" w:color="auto"/>
                <w:bottom w:val="none" w:sz="0" w:space="0" w:color="auto"/>
                <w:right w:val="none" w:sz="0" w:space="0" w:color="auto"/>
              </w:divBdr>
              <w:divsChild>
                <w:div w:id="1513302444">
                  <w:marLeft w:val="0"/>
                  <w:marRight w:val="0"/>
                  <w:marTop w:val="90"/>
                  <w:marBottom w:val="0"/>
                  <w:divBdr>
                    <w:top w:val="none" w:sz="0" w:space="0" w:color="auto"/>
                    <w:left w:val="none" w:sz="0" w:space="0" w:color="auto"/>
                    <w:bottom w:val="none" w:sz="0" w:space="0" w:color="auto"/>
                    <w:right w:val="none" w:sz="0" w:space="0" w:color="auto"/>
                  </w:divBdr>
                  <w:divsChild>
                    <w:div w:id="1110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146221">
      <w:bodyDiv w:val="1"/>
      <w:marLeft w:val="0"/>
      <w:marRight w:val="0"/>
      <w:marTop w:val="0"/>
      <w:marBottom w:val="0"/>
      <w:divBdr>
        <w:top w:val="none" w:sz="0" w:space="0" w:color="auto"/>
        <w:left w:val="none" w:sz="0" w:space="0" w:color="auto"/>
        <w:bottom w:val="none" w:sz="0" w:space="0" w:color="auto"/>
        <w:right w:val="none" w:sz="0" w:space="0" w:color="auto"/>
      </w:divBdr>
    </w:div>
    <w:div w:id="820003750">
      <w:bodyDiv w:val="1"/>
      <w:marLeft w:val="0"/>
      <w:marRight w:val="0"/>
      <w:marTop w:val="0"/>
      <w:marBottom w:val="0"/>
      <w:divBdr>
        <w:top w:val="none" w:sz="0" w:space="0" w:color="auto"/>
        <w:left w:val="none" w:sz="0" w:space="0" w:color="auto"/>
        <w:bottom w:val="none" w:sz="0" w:space="0" w:color="auto"/>
        <w:right w:val="none" w:sz="0" w:space="0" w:color="auto"/>
      </w:divBdr>
      <w:divsChild>
        <w:div w:id="1218737849">
          <w:marLeft w:val="0"/>
          <w:marRight w:val="0"/>
          <w:marTop w:val="0"/>
          <w:marBottom w:val="0"/>
          <w:divBdr>
            <w:top w:val="none" w:sz="0" w:space="0" w:color="auto"/>
            <w:left w:val="none" w:sz="0" w:space="0" w:color="auto"/>
            <w:bottom w:val="none" w:sz="0" w:space="0" w:color="auto"/>
            <w:right w:val="none" w:sz="0" w:space="0" w:color="auto"/>
          </w:divBdr>
          <w:divsChild>
            <w:div w:id="303242798">
              <w:marLeft w:val="0"/>
              <w:marRight w:val="0"/>
              <w:marTop w:val="0"/>
              <w:marBottom w:val="0"/>
              <w:divBdr>
                <w:top w:val="none" w:sz="0" w:space="0" w:color="auto"/>
                <w:left w:val="none" w:sz="0" w:space="0" w:color="auto"/>
                <w:bottom w:val="none" w:sz="0" w:space="0" w:color="auto"/>
                <w:right w:val="none" w:sz="0" w:space="0" w:color="auto"/>
              </w:divBdr>
              <w:divsChild>
                <w:div w:id="546182449">
                  <w:marLeft w:val="0"/>
                  <w:marRight w:val="0"/>
                  <w:marTop w:val="0"/>
                  <w:marBottom w:val="0"/>
                  <w:divBdr>
                    <w:top w:val="none" w:sz="0" w:space="0" w:color="auto"/>
                    <w:left w:val="none" w:sz="0" w:space="0" w:color="auto"/>
                    <w:bottom w:val="none" w:sz="0" w:space="0" w:color="auto"/>
                    <w:right w:val="none" w:sz="0" w:space="0" w:color="auto"/>
                  </w:divBdr>
                  <w:divsChild>
                    <w:div w:id="1706828293">
                      <w:marLeft w:val="150"/>
                      <w:marRight w:val="150"/>
                      <w:marTop w:val="0"/>
                      <w:marBottom w:val="0"/>
                      <w:divBdr>
                        <w:top w:val="none" w:sz="0" w:space="0" w:color="auto"/>
                        <w:left w:val="none" w:sz="0" w:space="0" w:color="auto"/>
                        <w:bottom w:val="none" w:sz="0" w:space="0" w:color="auto"/>
                        <w:right w:val="none" w:sz="0" w:space="0" w:color="auto"/>
                      </w:divBdr>
                      <w:divsChild>
                        <w:div w:id="801920055">
                          <w:marLeft w:val="0"/>
                          <w:marRight w:val="0"/>
                          <w:marTop w:val="0"/>
                          <w:marBottom w:val="0"/>
                          <w:divBdr>
                            <w:top w:val="none" w:sz="0" w:space="0" w:color="auto"/>
                            <w:left w:val="none" w:sz="0" w:space="0" w:color="auto"/>
                            <w:bottom w:val="none" w:sz="0" w:space="0" w:color="auto"/>
                            <w:right w:val="none" w:sz="0" w:space="0" w:color="auto"/>
                          </w:divBdr>
                          <w:divsChild>
                            <w:div w:id="2077236094">
                              <w:marLeft w:val="0"/>
                              <w:marRight w:val="0"/>
                              <w:marTop w:val="0"/>
                              <w:marBottom w:val="0"/>
                              <w:divBdr>
                                <w:top w:val="none" w:sz="0" w:space="0" w:color="auto"/>
                                <w:left w:val="none" w:sz="0" w:space="0" w:color="auto"/>
                                <w:bottom w:val="none" w:sz="0" w:space="0" w:color="auto"/>
                                <w:right w:val="none" w:sz="0" w:space="0" w:color="auto"/>
                              </w:divBdr>
                              <w:divsChild>
                                <w:div w:id="1912156423">
                                  <w:marLeft w:val="0"/>
                                  <w:marRight w:val="0"/>
                                  <w:marTop w:val="0"/>
                                  <w:marBottom w:val="0"/>
                                  <w:divBdr>
                                    <w:top w:val="none" w:sz="0" w:space="0" w:color="auto"/>
                                    <w:left w:val="none" w:sz="0" w:space="0" w:color="auto"/>
                                    <w:bottom w:val="none" w:sz="0" w:space="0" w:color="auto"/>
                                    <w:right w:val="none" w:sz="0" w:space="0" w:color="auto"/>
                                  </w:divBdr>
                                  <w:divsChild>
                                    <w:div w:id="675496727">
                                      <w:marLeft w:val="0"/>
                                      <w:marRight w:val="0"/>
                                      <w:marTop w:val="0"/>
                                      <w:marBottom w:val="0"/>
                                      <w:divBdr>
                                        <w:top w:val="none" w:sz="0" w:space="0" w:color="auto"/>
                                        <w:left w:val="none" w:sz="0" w:space="0" w:color="auto"/>
                                        <w:bottom w:val="none" w:sz="0" w:space="0" w:color="auto"/>
                                        <w:right w:val="none" w:sz="0" w:space="0" w:color="auto"/>
                                      </w:divBdr>
                                      <w:divsChild>
                                        <w:div w:id="20203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315849">
      <w:bodyDiv w:val="1"/>
      <w:marLeft w:val="0"/>
      <w:marRight w:val="0"/>
      <w:marTop w:val="0"/>
      <w:marBottom w:val="0"/>
      <w:divBdr>
        <w:top w:val="none" w:sz="0" w:space="0" w:color="auto"/>
        <w:left w:val="none" w:sz="0" w:space="0" w:color="auto"/>
        <w:bottom w:val="none" w:sz="0" w:space="0" w:color="auto"/>
        <w:right w:val="none" w:sz="0" w:space="0" w:color="auto"/>
      </w:divBdr>
      <w:divsChild>
        <w:div w:id="492185346">
          <w:marLeft w:val="0"/>
          <w:marRight w:val="0"/>
          <w:marTop w:val="0"/>
          <w:marBottom w:val="0"/>
          <w:divBdr>
            <w:top w:val="none" w:sz="0" w:space="0" w:color="auto"/>
            <w:left w:val="none" w:sz="0" w:space="0" w:color="auto"/>
            <w:bottom w:val="none" w:sz="0" w:space="0" w:color="auto"/>
            <w:right w:val="none" w:sz="0" w:space="0" w:color="auto"/>
          </w:divBdr>
        </w:div>
        <w:div w:id="773981692">
          <w:marLeft w:val="0"/>
          <w:marRight w:val="0"/>
          <w:marTop w:val="0"/>
          <w:marBottom w:val="0"/>
          <w:divBdr>
            <w:top w:val="none" w:sz="0" w:space="0" w:color="auto"/>
            <w:left w:val="none" w:sz="0" w:space="0" w:color="auto"/>
            <w:bottom w:val="none" w:sz="0" w:space="0" w:color="auto"/>
            <w:right w:val="none" w:sz="0" w:space="0" w:color="auto"/>
          </w:divBdr>
        </w:div>
        <w:div w:id="2024282552">
          <w:marLeft w:val="0"/>
          <w:marRight w:val="0"/>
          <w:marTop w:val="0"/>
          <w:marBottom w:val="0"/>
          <w:divBdr>
            <w:top w:val="none" w:sz="0" w:space="0" w:color="auto"/>
            <w:left w:val="none" w:sz="0" w:space="0" w:color="auto"/>
            <w:bottom w:val="none" w:sz="0" w:space="0" w:color="auto"/>
            <w:right w:val="none" w:sz="0" w:space="0" w:color="auto"/>
          </w:divBdr>
        </w:div>
        <w:div w:id="2032801937">
          <w:marLeft w:val="0"/>
          <w:marRight w:val="0"/>
          <w:marTop w:val="0"/>
          <w:marBottom w:val="0"/>
          <w:divBdr>
            <w:top w:val="none" w:sz="0" w:space="0" w:color="auto"/>
            <w:left w:val="none" w:sz="0" w:space="0" w:color="auto"/>
            <w:bottom w:val="none" w:sz="0" w:space="0" w:color="auto"/>
            <w:right w:val="none" w:sz="0" w:space="0" w:color="auto"/>
          </w:divBdr>
        </w:div>
        <w:div w:id="2037153404">
          <w:marLeft w:val="0"/>
          <w:marRight w:val="0"/>
          <w:marTop w:val="0"/>
          <w:marBottom w:val="0"/>
          <w:divBdr>
            <w:top w:val="none" w:sz="0" w:space="0" w:color="auto"/>
            <w:left w:val="none" w:sz="0" w:space="0" w:color="auto"/>
            <w:bottom w:val="none" w:sz="0" w:space="0" w:color="auto"/>
            <w:right w:val="none" w:sz="0" w:space="0" w:color="auto"/>
          </w:divBdr>
        </w:div>
      </w:divsChild>
    </w:div>
    <w:div w:id="832451803">
      <w:bodyDiv w:val="1"/>
      <w:marLeft w:val="0"/>
      <w:marRight w:val="0"/>
      <w:marTop w:val="0"/>
      <w:marBottom w:val="0"/>
      <w:divBdr>
        <w:top w:val="none" w:sz="0" w:space="0" w:color="auto"/>
        <w:left w:val="none" w:sz="0" w:space="0" w:color="auto"/>
        <w:bottom w:val="none" w:sz="0" w:space="0" w:color="auto"/>
        <w:right w:val="none" w:sz="0" w:space="0" w:color="auto"/>
      </w:divBdr>
    </w:div>
    <w:div w:id="844638431">
      <w:bodyDiv w:val="1"/>
      <w:marLeft w:val="0"/>
      <w:marRight w:val="0"/>
      <w:marTop w:val="0"/>
      <w:marBottom w:val="0"/>
      <w:divBdr>
        <w:top w:val="single" w:sz="48" w:space="0" w:color="002147"/>
        <w:left w:val="none" w:sz="0" w:space="0" w:color="auto"/>
        <w:bottom w:val="none" w:sz="0" w:space="0" w:color="auto"/>
        <w:right w:val="none" w:sz="0" w:space="0" w:color="auto"/>
      </w:divBdr>
      <w:divsChild>
        <w:div w:id="1926766712">
          <w:marLeft w:val="0"/>
          <w:marRight w:val="0"/>
          <w:marTop w:val="0"/>
          <w:marBottom w:val="0"/>
          <w:divBdr>
            <w:top w:val="single" w:sz="24" w:space="0" w:color="E29300"/>
            <w:left w:val="none" w:sz="0" w:space="0" w:color="E29300"/>
            <w:bottom w:val="none" w:sz="0" w:space="0" w:color="E29300"/>
            <w:right w:val="none" w:sz="0" w:space="0" w:color="E29300"/>
          </w:divBdr>
          <w:divsChild>
            <w:div w:id="848182669">
              <w:marLeft w:val="0"/>
              <w:marRight w:val="0"/>
              <w:marTop w:val="0"/>
              <w:marBottom w:val="0"/>
              <w:divBdr>
                <w:top w:val="none" w:sz="0" w:space="0" w:color="auto"/>
                <w:left w:val="none" w:sz="0" w:space="0" w:color="auto"/>
                <w:bottom w:val="none" w:sz="0" w:space="0" w:color="auto"/>
                <w:right w:val="none" w:sz="0" w:space="0" w:color="auto"/>
              </w:divBdr>
              <w:divsChild>
                <w:div w:id="577713625">
                  <w:marLeft w:val="0"/>
                  <w:marRight w:val="0"/>
                  <w:marTop w:val="175"/>
                  <w:marBottom w:val="0"/>
                  <w:divBdr>
                    <w:top w:val="none" w:sz="0" w:space="0" w:color="auto"/>
                    <w:left w:val="none" w:sz="0" w:space="0" w:color="auto"/>
                    <w:bottom w:val="none" w:sz="0" w:space="0" w:color="auto"/>
                    <w:right w:val="none" w:sz="0" w:space="0" w:color="auto"/>
                  </w:divBdr>
                  <w:divsChild>
                    <w:div w:id="1715348800">
                      <w:marLeft w:val="0"/>
                      <w:marRight w:val="0"/>
                      <w:marTop w:val="0"/>
                      <w:marBottom w:val="0"/>
                      <w:divBdr>
                        <w:top w:val="none" w:sz="0" w:space="0" w:color="auto"/>
                        <w:left w:val="none" w:sz="0" w:space="0" w:color="auto"/>
                        <w:bottom w:val="none" w:sz="0" w:space="0" w:color="auto"/>
                        <w:right w:val="none" w:sz="0" w:space="0" w:color="auto"/>
                      </w:divBdr>
                      <w:divsChild>
                        <w:div w:id="2137216309">
                          <w:marLeft w:val="0"/>
                          <w:marRight w:val="0"/>
                          <w:marTop w:val="0"/>
                          <w:marBottom w:val="0"/>
                          <w:divBdr>
                            <w:top w:val="none" w:sz="0" w:space="0" w:color="auto"/>
                            <w:left w:val="none" w:sz="0" w:space="0" w:color="auto"/>
                            <w:bottom w:val="none" w:sz="0" w:space="0" w:color="auto"/>
                            <w:right w:val="none" w:sz="0" w:space="0" w:color="auto"/>
                          </w:divBdr>
                          <w:divsChild>
                            <w:div w:id="8284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9996">
                  <w:marLeft w:val="0"/>
                  <w:marRight w:val="0"/>
                  <w:marTop w:val="0"/>
                  <w:marBottom w:val="218"/>
                  <w:divBdr>
                    <w:top w:val="none" w:sz="0" w:space="0" w:color="auto"/>
                    <w:left w:val="none" w:sz="0" w:space="0" w:color="auto"/>
                    <w:bottom w:val="none" w:sz="0" w:space="0" w:color="auto"/>
                    <w:right w:val="none" w:sz="0" w:space="0" w:color="auto"/>
                  </w:divBdr>
                  <w:divsChild>
                    <w:div w:id="421608335">
                      <w:marLeft w:val="0"/>
                      <w:marRight w:val="0"/>
                      <w:marTop w:val="0"/>
                      <w:marBottom w:val="0"/>
                      <w:divBdr>
                        <w:top w:val="none" w:sz="0" w:space="0" w:color="auto"/>
                        <w:left w:val="none" w:sz="0" w:space="0" w:color="auto"/>
                        <w:bottom w:val="none" w:sz="0" w:space="0" w:color="auto"/>
                        <w:right w:val="none" w:sz="0" w:space="0" w:color="auto"/>
                      </w:divBdr>
                      <w:divsChild>
                        <w:div w:id="204217400">
                          <w:marLeft w:val="0"/>
                          <w:marRight w:val="0"/>
                          <w:marTop w:val="0"/>
                          <w:marBottom w:val="0"/>
                          <w:divBdr>
                            <w:top w:val="none" w:sz="0" w:space="0" w:color="auto"/>
                            <w:left w:val="none" w:sz="0" w:space="0" w:color="auto"/>
                            <w:bottom w:val="none" w:sz="0" w:space="0" w:color="auto"/>
                            <w:right w:val="none" w:sz="0" w:space="0" w:color="auto"/>
                          </w:divBdr>
                          <w:divsChild>
                            <w:div w:id="5824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1203">
                  <w:marLeft w:val="0"/>
                  <w:marRight w:val="0"/>
                  <w:marTop w:val="0"/>
                  <w:marBottom w:val="0"/>
                  <w:divBdr>
                    <w:top w:val="none" w:sz="0" w:space="0" w:color="auto"/>
                    <w:left w:val="none" w:sz="0" w:space="0" w:color="auto"/>
                    <w:bottom w:val="none" w:sz="0" w:space="0" w:color="auto"/>
                    <w:right w:val="none" w:sz="0" w:space="0" w:color="auto"/>
                  </w:divBdr>
                  <w:divsChild>
                    <w:div w:id="897857843">
                      <w:marLeft w:val="0"/>
                      <w:marRight w:val="0"/>
                      <w:marTop w:val="0"/>
                      <w:marBottom w:val="218"/>
                      <w:divBdr>
                        <w:top w:val="none" w:sz="0" w:space="0" w:color="auto"/>
                        <w:left w:val="none" w:sz="0" w:space="0" w:color="auto"/>
                        <w:bottom w:val="none" w:sz="0" w:space="0" w:color="auto"/>
                        <w:right w:val="none" w:sz="0" w:space="0" w:color="auto"/>
                      </w:divBdr>
                      <w:divsChild>
                        <w:div w:id="837691026">
                          <w:marLeft w:val="0"/>
                          <w:marRight w:val="0"/>
                          <w:marTop w:val="0"/>
                          <w:marBottom w:val="0"/>
                          <w:divBdr>
                            <w:top w:val="none" w:sz="0" w:space="0" w:color="auto"/>
                            <w:left w:val="none" w:sz="0" w:space="0" w:color="auto"/>
                            <w:bottom w:val="none" w:sz="0" w:space="0" w:color="auto"/>
                            <w:right w:val="none" w:sz="0" w:space="0" w:color="auto"/>
                          </w:divBdr>
                          <w:divsChild>
                            <w:div w:id="1933737063">
                              <w:marLeft w:val="0"/>
                              <w:marRight w:val="0"/>
                              <w:marTop w:val="0"/>
                              <w:marBottom w:val="0"/>
                              <w:divBdr>
                                <w:top w:val="none" w:sz="0" w:space="0" w:color="auto"/>
                                <w:left w:val="none" w:sz="0" w:space="0" w:color="auto"/>
                                <w:bottom w:val="none" w:sz="0" w:space="0" w:color="auto"/>
                                <w:right w:val="none" w:sz="0" w:space="0" w:color="auto"/>
                              </w:divBdr>
                              <w:divsChild>
                                <w:div w:id="1448574524">
                                  <w:marLeft w:val="0"/>
                                  <w:marRight w:val="0"/>
                                  <w:marTop w:val="0"/>
                                  <w:marBottom w:val="0"/>
                                  <w:divBdr>
                                    <w:top w:val="none" w:sz="0" w:space="0" w:color="auto"/>
                                    <w:left w:val="none" w:sz="0" w:space="0" w:color="auto"/>
                                    <w:bottom w:val="none" w:sz="0" w:space="0" w:color="auto"/>
                                    <w:right w:val="none" w:sz="0" w:space="0" w:color="auto"/>
                                  </w:divBdr>
                                  <w:divsChild>
                                    <w:div w:id="1218854111">
                                      <w:marLeft w:val="0"/>
                                      <w:marRight w:val="0"/>
                                      <w:marTop w:val="0"/>
                                      <w:marBottom w:val="0"/>
                                      <w:divBdr>
                                        <w:top w:val="none" w:sz="0" w:space="0" w:color="auto"/>
                                        <w:left w:val="none" w:sz="0" w:space="0" w:color="auto"/>
                                        <w:bottom w:val="none" w:sz="0" w:space="0" w:color="auto"/>
                                        <w:right w:val="none" w:sz="0" w:space="0" w:color="auto"/>
                                      </w:divBdr>
                                      <w:divsChild>
                                        <w:div w:id="465927322">
                                          <w:marLeft w:val="0"/>
                                          <w:marRight w:val="0"/>
                                          <w:marTop w:val="0"/>
                                          <w:marBottom w:val="0"/>
                                          <w:divBdr>
                                            <w:top w:val="none" w:sz="0" w:space="0" w:color="auto"/>
                                            <w:left w:val="none" w:sz="0" w:space="0" w:color="auto"/>
                                            <w:bottom w:val="none" w:sz="0" w:space="0" w:color="auto"/>
                                            <w:right w:val="none" w:sz="0" w:space="0" w:color="auto"/>
                                          </w:divBdr>
                                          <w:divsChild>
                                            <w:div w:id="250163077">
                                              <w:marLeft w:val="0"/>
                                              <w:marRight w:val="0"/>
                                              <w:marTop w:val="0"/>
                                              <w:marBottom w:val="0"/>
                                              <w:divBdr>
                                                <w:top w:val="none" w:sz="0" w:space="0" w:color="auto"/>
                                                <w:left w:val="none" w:sz="0" w:space="0" w:color="auto"/>
                                                <w:bottom w:val="none" w:sz="0" w:space="0" w:color="auto"/>
                                                <w:right w:val="none" w:sz="0" w:space="0" w:color="auto"/>
                                              </w:divBdr>
                                              <w:divsChild>
                                                <w:div w:id="989407799">
                                                  <w:marLeft w:val="0"/>
                                                  <w:marRight w:val="0"/>
                                                  <w:marTop w:val="0"/>
                                                  <w:marBottom w:val="0"/>
                                                  <w:divBdr>
                                                    <w:top w:val="none" w:sz="0" w:space="0" w:color="auto"/>
                                                    <w:left w:val="none" w:sz="0" w:space="0" w:color="auto"/>
                                                    <w:bottom w:val="none" w:sz="0" w:space="0" w:color="auto"/>
                                                    <w:right w:val="none" w:sz="0" w:space="0" w:color="auto"/>
                                                  </w:divBdr>
                                                  <w:divsChild>
                                                    <w:div w:id="13633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947155">
      <w:bodyDiv w:val="1"/>
      <w:marLeft w:val="0"/>
      <w:marRight w:val="0"/>
      <w:marTop w:val="0"/>
      <w:marBottom w:val="0"/>
      <w:divBdr>
        <w:top w:val="none" w:sz="0" w:space="0" w:color="auto"/>
        <w:left w:val="none" w:sz="0" w:space="0" w:color="auto"/>
        <w:bottom w:val="none" w:sz="0" w:space="0" w:color="auto"/>
        <w:right w:val="none" w:sz="0" w:space="0" w:color="auto"/>
      </w:divBdr>
      <w:divsChild>
        <w:div w:id="1294940429">
          <w:marLeft w:val="0"/>
          <w:marRight w:val="0"/>
          <w:marTop w:val="0"/>
          <w:marBottom w:val="0"/>
          <w:divBdr>
            <w:top w:val="none" w:sz="0" w:space="0" w:color="auto"/>
            <w:left w:val="none" w:sz="0" w:space="0" w:color="auto"/>
            <w:bottom w:val="none" w:sz="0" w:space="0" w:color="auto"/>
            <w:right w:val="none" w:sz="0" w:space="0" w:color="auto"/>
          </w:divBdr>
          <w:divsChild>
            <w:div w:id="1032610488">
              <w:marLeft w:val="0"/>
              <w:marRight w:val="0"/>
              <w:marTop w:val="0"/>
              <w:marBottom w:val="0"/>
              <w:divBdr>
                <w:top w:val="none" w:sz="0" w:space="0" w:color="auto"/>
                <w:left w:val="none" w:sz="0" w:space="0" w:color="auto"/>
                <w:bottom w:val="none" w:sz="0" w:space="0" w:color="auto"/>
                <w:right w:val="none" w:sz="0" w:space="0" w:color="auto"/>
              </w:divBdr>
              <w:divsChild>
                <w:div w:id="1103039307">
                  <w:marLeft w:val="-225"/>
                  <w:marRight w:val="-225"/>
                  <w:marTop w:val="0"/>
                  <w:marBottom w:val="0"/>
                  <w:divBdr>
                    <w:top w:val="none" w:sz="0" w:space="0" w:color="auto"/>
                    <w:left w:val="none" w:sz="0" w:space="0" w:color="auto"/>
                    <w:bottom w:val="none" w:sz="0" w:space="0" w:color="auto"/>
                    <w:right w:val="none" w:sz="0" w:space="0" w:color="auto"/>
                  </w:divBdr>
                  <w:divsChild>
                    <w:div w:id="485438312">
                      <w:marLeft w:val="0"/>
                      <w:marRight w:val="0"/>
                      <w:marTop w:val="0"/>
                      <w:marBottom w:val="0"/>
                      <w:divBdr>
                        <w:top w:val="none" w:sz="0" w:space="0" w:color="auto"/>
                        <w:left w:val="none" w:sz="0" w:space="0" w:color="auto"/>
                        <w:bottom w:val="none" w:sz="0" w:space="0" w:color="auto"/>
                        <w:right w:val="none" w:sz="0" w:space="0" w:color="auto"/>
                      </w:divBdr>
                      <w:divsChild>
                        <w:div w:id="1129317424">
                          <w:marLeft w:val="0"/>
                          <w:marRight w:val="0"/>
                          <w:marTop w:val="0"/>
                          <w:marBottom w:val="0"/>
                          <w:divBdr>
                            <w:top w:val="none" w:sz="0" w:space="0" w:color="auto"/>
                            <w:left w:val="none" w:sz="0" w:space="0" w:color="auto"/>
                            <w:bottom w:val="none" w:sz="0" w:space="0" w:color="auto"/>
                            <w:right w:val="none" w:sz="0" w:space="0" w:color="auto"/>
                          </w:divBdr>
                          <w:divsChild>
                            <w:div w:id="350646211">
                              <w:marLeft w:val="0"/>
                              <w:marRight w:val="0"/>
                              <w:marTop w:val="0"/>
                              <w:marBottom w:val="0"/>
                              <w:divBdr>
                                <w:top w:val="none" w:sz="0" w:space="0" w:color="auto"/>
                                <w:left w:val="none" w:sz="0" w:space="0" w:color="auto"/>
                                <w:bottom w:val="none" w:sz="0" w:space="0" w:color="auto"/>
                                <w:right w:val="none" w:sz="0" w:space="0" w:color="auto"/>
                              </w:divBdr>
                              <w:divsChild>
                                <w:div w:id="1876696383">
                                  <w:marLeft w:val="0"/>
                                  <w:marRight w:val="0"/>
                                  <w:marTop w:val="0"/>
                                  <w:marBottom w:val="0"/>
                                  <w:divBdr>
                                    <w:top w:val="none" w:sz="0" w:space="0" w:color="auto"/>
                                    <w:left w:val="none" w:sz="0" w:space="0" w:color="auto"/>
                                    <w:bottom w:val="none" w:sz="0" w:space="0" w:color="auto"/>
                                    <w:right w:val="none" w:sz="0" w:space="0" w:color="auto"/>
                                  </w:divBdr>
                                  <w:divsChild>
                                    <w:div w:id="92946433">
                                      <w:marLeft w:val="0"/>
                                      <w:marRight w:val="0"/>
                                      <w:marTop w:val="0"/>
                                      <w:marBottom w:val="0"/>
                                      <w:divBdr>
                                        <w:top w:val="none" w:sz="0" w:space="0" w:color="auto"/>
                                        <w:left w:val="none" w:sz="0" w:space="0" w:color="auto"/>
                                        <w:bottom w:val="none" w:sz="0" w:space="0" w:color="auto"/>
                                        <w:right w:val="none" w:sz="0" w:space="0" w:color="auto"/>
                                      </w:divBdr>
                                      <w:divsChild>
                                        <w:div w:id="1948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53433">
      <w:bodyDiv w:val="1"/>
      <w:marLeft w:val="0"/>
      <w:marRight w:val="0"/>
      <w:marTop w:val="0"/>
      <w:marBottom w:val="0"/>
      <w:divBdr>
        <w:top w:val="none" w:sz="0" w:space="0" w:color="auto"/>
        <w:left w:val="none" w:sz="0" w:space="0" w:color="auto"/>
        <w:bottom w:val="none" w:sz="0" w:space="0" w:color="auto"/>
        <w:right w:val="none" w:sz="0" w:space="0" w:color="auto"/>
      </w:divBdr>
    </w:div>
    <w:div w:id="865484659">
      <w:bodyDiv w:val="1"/>
      <w:marLeft w:val="0"/>
      <w:marRight w:val="0"/>
      <w:marTop w:val="0"/>
      <w:marBottom w:val="0"/>
      <w:divBdr>
        <w:top w:val="none" w:sz="0" w:space="0" w:color="auto"/>
        <w:left w:val="none" w:sz="0" w:space="0" w:color="auto"/>
        <w:bottom w:val="none" w:sz="0" w:space="0" w:color="auto"/>
        <w:right w:val="none" w:sz="0" w:space="0" w:color="auto"/>
      </w:divBdr>
      <w:divsChild>
        <w:div w:id="1628663880">
          <w:marLeft w:val="0"/>
          <w:marRight w:val="0"/>
          <w:marTop w:val="0"/>
          <w:marBottom w:val="0"/>
          <w:divBdr>
            <w:top w:val="none" w:sz="0" w:space="0" w:color="auto"/>
            <w:left w:val="none" w:sz="0" w:space="0" w:color="auto"/>
            <w:bottom w:val="none" w:sz="0" w:space="0" w:color="auto"/>
            <w:right w:val="none" w:sz="0" w:space="0" w:color="auto"/>
          </w:divBdr>
          <w:divsChild>
            <w:div w:id="640188177">
              <w:marLeft w:val="0"/>
              <w:marRight w:val="0"/>
              <w:marTop w:val="0"/>
              <w:marBottom w:val="0"/>
              <w:divBdr>
                <w:top w:val="none" w:sz="0" w:space="0" w:color="auto"/>
                <w:left w:val="none" w:sz="0" w:space="0" w:color="auto"/>
                <w:bottom w:val="none" w:sz="0" w:space="0" w:color="auto"/>
                <w:right w:val="none" w:sz="0" w:space="0" w:color="auto"/>
              </w:divBdr>
              <w:divsChild>
                <w:div w:id="764837567">
                  <w:marLeft w:val="0"/>
                  <w:marRight w:val="0"/>
                  <w:marTop w:val="0"/>
                  <w:marBottom w:val="0"/>
                  <w:divBdr>
                    <w:top w:val="none" w:sz="0" w:space="0" w:color="auto"/>
                    <w:left w:val="none" w:sz="0" w:space="0" w:color="auto"/>
                    <w:bottom w:val="none" w:sz="0" w:space="0" w:color="auto"/>
                    <w:right w:val="none" w:sz="0" w:space="0" w:color="auto"/>
                  </w:divBdr>
                  <w:divsChild>
                    <w:div w:id="1176380703">
                      <w:marLeft w:val="150"/>
                      <w:marRight w:val="150"/>
                      <w:marTop w:val="0"/>
                      <w:marBottom w:val="0"/>
                      <w:divBdr>
                        <w:top w:val="none" w:sz="0" w:space="0" w:color="auto"/>
                        <w:left w:val="none" w:sz="0" w:space="0" w:color="auto"/>
                        <w:bottom w:val="none" w:sz="0" w:space="0" w:color="auto"/>
                        <w:right w:val="none" w:sz="0" w:space="0" w:color="auto"/>
                      </w:divBdr>
                      <w:divsChild>
                        <w:div w:id="974063695">
                          <w:marLeft w:val="0"/>
                          <w:marRight w:val="0"/>
                          <w:marTop w:val="0"/>
                          <w:marBottom w:val="0"/>
                          <w:divBdr>
                            <w:top w:val="none" w:sz="0" w:space="0" w:color="auto"/>
                            <w:left w:val="none" w:sz="0" w:space="0" w:color="auto"/>
                            <w:bottom w:val="none" w:sz="0" w:space="0" w:color="auto"/>
                            <w:right w:val="none" w:sz="0" w:space="0" w:color="auto"/>
                          </w:divBdr>
                          <w:divsChild>
                            <w:div w:id="224416755">
                              <w:marLeft w:val="0"/>
                              <w:marRight w:val="0"/>
                              <w:marTop w:val="0"/>
                              <w:marBottom w:val="0"/>
                              <w:divBdr>
                                <w:top w:val="none" w:sz="0" w:space="0" w:color="auto"/>
                                <w:left w:val="none" w:sz="0" w:space="0" w:color="auto"/>
                                <w:bottom w:val="none" w:sz="0" w:space="0" w:color="auto"/>
                                <w:right w:val="none" w:sz="0" w:space="0" w:color="auto"/>
                              </w:divBdr>
                              <w:divsChild>
                                <w:div w:id="77750446">
                                  <w:marLeft w:val="0"/>
                                  <w:marRight w:val="0"/>
                                  <w:marTop w:val="0"/>
                                  <w:marBottom w:val="0"/>
                                  <w:divBdr>
                                    <w:top w:val="none" w:sz="0" w:space="0" w:color="auto"/>
                                    <w:left w:val="none" w:sz="0" w:space="0" w:color="auto"/>
                                    <w:bottom w:val="none" w:sz="0" w:space="0" w:color="auto"/>
                                    <w:right w:val="none" w:sz="0" w:space="0" w:color="auto"/>
                                  </w:divBdr>
                                  <w:divsChild>
                                    <w:div w:id="2014187224">
                                      <w:marLeft w:val="0"/>
                                      <w:marRight w:val="0"/>
                                      <w:marTop w:val="0"/>
                                      <w:marBottom w:val="0"/>
                                      <w:divBdr>
                                        <w:top w:val="none" w:sz="0" w:space="0" w:color="auto"/>
                                        <w:left w:val="none" w:sz="0" w:space="0" w:color="auto"/>
                                        <w:bottom w:val="none" w:sz="0" w:space="0" w:color="auto"/>
                                        <w:right w:val="none" w:sz="0" w:space="0" w:color="auto"/>
                                      </w:divBdr>
                                      <w:divsChild>
                                        <w:div w:id="1583101532">
                                          <w:marLeft w:val="0"/>
                                          <w:marRight w:val="0"/>
                                          <w:marTop w:val="0"/>
                                          <w:marBottom w:val="0"/>
                                          <w:divBdr>
                                            <w:top w:val="none" w:sz="0" w:space="0" w:color="auto"/>
                                            <w:left w:val="none" w:sz="0" w:space="0" w:color="auto"/>
                                            <w:bottom w:val="none" w:sz="0" w:space="0" w:color="auto"/>
                                            <w:right w:val="none" w:sz="0" w:space="0" w:color="auto"/>
                                          </w:divBdr>
                                          <w:divsChild>
                                            <w:div w:id="338166356">
                                              <w:marLeft w:val="0"/>
                                              <w:marRight w:val="0"/>
                                              <w:marTop w:val="0"/>
                                              <w:marBottom w:val="0"/>
                                              <w:divBdr>
                                                <w:top w:val="none" w:sz="0" w:space="0" w:color="auto"/>
                                                <w:left w:val="none" w:sz="0" w:space="0" w:color="auto"/>
                                                <w:bottom w:val="none" w:sz="0" w:space="0" w:color="auto"/>
                                                <w:right w:val="none" w:sz="0" w:space="0" w:color="auto"/>
                                              </w:divBdr>
                                              <w:divsChild>
                                                <w:div w:id="841503710">
                                                  <w:marLeft w:val="0"/>
                                                  <w:marRight w:val="0"/>
                                                  <w:marTop w:val="0"/>
                                                  <w:marBottom w:val="0"/>
                                                  <w:divBdr>
                                                    <w:top w:val="none" w:sz="0" w:space="0" w:color="auto"/>
                                                    <w:left w:val="none" w:sz="0" w:space="0" w:color="auto"/>
                                                    <w:bottom w:val="none" w:sz="0" w:space="0" w:color="auto"/>
                                                    <w:right w:val="none" w:sz="0" w:space="0" w:color="auto"/>
                                                  </w:divBdr>
                                                  <w:divsChild>
                                                    <w:div w:id="203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405067">
      <w:bodyDiv w:val="1"/>
      <w:marLeft w:val="0"/>
      <w:marRight w:val="0"/>
      <w:marTop w:val="0"/>
      <w:marBottom w:val="0"/>
      <w:divBdr>
        <w:top w:val="none" w:sz="0" w:space="0" w:color="auto"/>
        <w:left w:val="none" w:sz="0" w:space="0" w:color="auto"/>
        <w:bottom w:val="none" w:sz="0" w:space="0" w:color="auto"/>
        <w:right w:val="none" w:sz="0" w:space="0" w:color="auto"/>
      </w:divBdr>
    </w:div>
    <w:div w:id="876704137">
      <w:bodyDiv w:val="1"/>
      <w:marLeft w:val="0"/>
      <w:marRight w:val="0"/>
      <w:marTop w:val="0"/>
      <w:marBottom w:val="0"/>
      <w:divBdr>
        <w:top w:val="none" w:sz="0" w:space="0" w:color="auto"/>
        <w:left w:val="none" w:sz="0" w:space="0" w:color="auto"/>
        <w:bottom w:val="none" w:sz="0" w:space="0" w:color="auto"/>
        <w:right w:val="none" w:sz="0" w:space="0" w:color="auto"/>
      </w:divBdr>
      <w:divsChild>
        <w:div w:id="1096704682">
          <w:marLeft w:val="0"/>
          <w:marRight w:val="0"/>
          <w:marTop w:val="0"/>
          <w:marBottom w:val="0"/>
          <w:divBdr>
            <w:top w:val="none" w:sz="0" w:space="0" w:color="auto"/>
            <w:left w:val="none" w:sz="0" w:space="0" w:color="auto"/>
            <w:bottom w:val="none" w:sz="0" w:space="0" w:color="auto"/>
            <w:right w:val="none" w:sz="0" w:space="0" w:color="auto"/>
          </w:divBdr>
          <w:divsChild>
            <w:div w:id="576789377">
              <w:marLeft w:val="0"/>
              <w:marRight w:val="0"/>
              <w:marTop w:val="0"/>
              <w:marBottom w:val="0"/>
              <w:divBdr>
                <w:top w:val="none" w:sz="0" w:space="0" w:color="auto"/>
                <w:left w:val="none" w:sz="0" w:space="0" w:color="auto"/>
                <w:bottom w:val="none" w:sz="0" w:space="0" w:color="auto"/>
                <w:right w:val="none" w:sz="0" w:space="0" w:color="auto"/>
              </w:divBdr>
              <w:divsChild>
                <w:div w:id="1717923505">
                  <w:marLeft w:val="0"/>
                  <w:marRight w:val="0"/>
                  <w:marTop w:val="0"/>
                  <w:marBottom w:val="0"/>
                  <w:divBdr>
                    <w:top w:val="none" w:sz="0" w:space="0" w:color="auto"/>
                    <w:left w:val="none" w:sz="0" w:space="0" w:color="auto"/>
                    <w:bottom w:val="none" w:sz="0" w:space="0" w:color="auto"/>
                    <w:right w:val="none" w:sz="0" w:space="0" w:color="auto"/>
                  </w:divBdr>
                  <w:divsChild>
                    <w:div w:id="2071540629">
                      <w:marLeft w:val="109"/>
                      <w:marRight w:val="109"/>
                      <w:marTop w:val="0"/>
                      <w:marBottom w:val="0"/>
                      <w:divBdr>
                        <w:top w:val="none" w:sz="0" w:space="0" w:color="auto"/>
                        <w:left w:val="none" w:sz="0" w:space="0" w:color="auto"/>
                        <w:bottom w:val="none" w:sz="0" w:space="0" w:color="auto"/>
                        <w:right w:val="none" w:sz="0" w:space="0" w:color="auto"/>
                      </w:divBdr>
                      <w:divsChild>
                        <w:div w:id="485823613">
                          <w:marLeft w:val="0"/>
                          <w:marRight w:val="0"/>
                          <w:marTop w:val="0"/>
                          <w:marBottom w:val="0"/>
                          <w:divBdr>
                            <w:top w:val="none" w:sz="0" w:space="0" w:color="auto"/>
                            <w:left w:val="none" w:sz="0" w:space="0" w:color="auto"/>
                            <w:bottom w:val="none" w:sz="0" w:space="0" w:color="auto"/>
                            <w:right w:val="none" w:sz="0" w:space="0" w:color="auto"/>
                          </w:divBdr>
                          <w:divsChild>
                            <w:div w:id="615715512">
                              <w:marLeft w:val="0"/>
                              <w:marRight w:val="0"/>
                              <w:marTop w:val="0"/>
                              <w:marBottom w:val="0"/>
                              <w:divBdr>
                                <w:top w:val="none" w:sz="0" w:space="0" w:color="auto"/>
                                <w:left w:val="none" w:sz="0" w:space="0" w:color="auto"/>
                                <w:bottom w:val="none" w:sz="0" w:space="0" w:color="auto"/>
                                <w:right w:val="none" w:sz="0" w:space="0" w:color="auto"/>
                              </w:divBdr>
                              <w:divsChild>
                                <w:div w:id="1326469260">
                                  <w:marLeft w:val="0"/>
                                  <w:marRight w:val="0"/>
                                  <w:marTop w:val="0"/>
                                  <w:marBottom w:val="0"/>
                                  <w:divBdr>
                                    <w:top w:val="none" w:sz="0" w:space="0" w:color="auto"/>
                                    <w:left w:val="none" w:sz="0" w:space="0" w:color="auto"/>
                                    <w:bottom w:val="none" w:sz="0" w:space="0" w:color="auto"/>
                                    <w:right w:val="none" w:sz="0" w:space="0" w:color="auto"/>
                                  </w:divBdr>
                                  <w:divsChild>
                                    <w:div w:id="1539853516">
                                      <w:marLeft w:val="0"/>
                                      <w:marRight w:val="0"/>
                                      <w:marTop w:val="0"/>
                                      <w:marBottom w:val="0"/>
                                      <w:divBdr>
                                        <w:top w:val="none" w:sz="0" w:space="0" w:color="auto"/>
                                        <w:left w:val="none" w:sz="0" w:space="0" w:color="auto"/>
                                        <w:bottom w:val="none" w:sz="0" w:space="0" w:color="auto"/>
                                        <w:right w:val="none" w:sz="0" w:space="0" w:color="auto"/>
                                      </w:divBdr>
                                      <w:divsChild>
                                        <w:div w:id="330527364">
                                          <w:marLeft w:val="0"/>
                                          <w:marRight w:val="0"/>
                                          <w:marTop w:val="0"/>
                                          <w:marBottom w:val="0"/>
                                          <w:divBdr>
                                            <w:top w:val="none" w:sz="0" w:space="0" w:color="auto"/>
                                            <w:left w:val="none" w:sz="0" w:space="0" w:color="auto"/>
                                            <w:bottom w:val="none" w:sz="0" w:space="0" w:color="auto"/>
                                            <w:right w:val="none" w:sz="0" w:space="0" w:color="auto"/>
                                          </w:divBdr>
                                          <w:divsChild>
                                            <w:div w:id="97726711">
                                              <w:marLeft w:val="0"/>
                                              <w:marRight w:val="0"/>
                                              <w:marTop w:val="0"/>
                                              <w:marBottom w:val="0"/>
                                              <w:divBdr>
                                                <w:top w:val="none" w:sz="0" w:space="0" w:color="auto"/>
                                                <w:left w:val="none" w:sz="0" w:space="0" w:color="auto"/>
                                                <w:bottom w:val="none" w:sz="0" w:space="0" w:color="auto"/>
                                                <w:right w:val="none" w:sz="0" w:space="0" w:color="auto"/>
                                              </w:divBdr>
                                              <w:divsChild>
                                                <w:div w:id="1666009130">
                                                  <w:marLeft w:val="0"/>
                                                  <w:marRight w:val="0"/>
                                                  <w:marTop w:val="0"/>
                                                  <w:marBottom w:val="0"/>
                                                  <w:divBdr>
                                                    <w:top w:val="none" w:sz="0" w:space="0" w:color="auto"/>
                                                    <w:left w:val="none" w:sz="0" w:space="0" w:color="auto"/>
                                                    <w:bottom w:val="none" w:sz="0" w:space="0" w:color="auto"/>
                                                    <w:right w:val="none" w:sz="0" w:space="0" w:color="auto"/>
                                                  </w:divBdr>
                                                  <w:divsChild>
                                                    <w:div w:id="9803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470762">
      <w:bodyDiv w:val="1"/>
      <w:marLeft w:val="0"/>
      <w:marRight w:val="0"/>
      <w:marTop w:val="0"/>
      <w:marBottom w:val="0"/>
      <w:divBdr>
        <w:top w:val="none" w:sz="0" w:space="0" w:color="auto"/>
        <w:left w:val="none" w:sz="0" w:space="0" w:color="auto"/>
        <w:bottom w:val="none" w:sz="0" w:space="0" w:color="auto"/>
        <w:right w:val="none" w:sz="0" w:space="0" w:color="auto"/>
      </w:divBdr>
    </w:div>
    <w:div w:id="892891819">
      <w:bodyDiv w:val="1"/>
      <w:marLeft w:val="0"/>
      <w:marRight w:val="0"/>
      <w:marTop w:val="0"/>
      <w:marBottom w:val="0"/>
      <w:divBdr>
        <w:top w:val="none" w:sz="0" w:space="0" w:color="auto"/>
        <w:left w:val="none" w:sz="0" w:space="0" w:color="auto"/>
        <w:bottom w:val="none" w:sz="0" w:space="0" w:color="auto"/>
        <w:right w:val="none" w:sz="0" w:space="0" w:color="auto"/>
      </w:divBdr>
      <w:divsChild>
        <w:div w:id="2032219094">
          <w:marLeft w:val="0"/>
          <w:marRight w:val="0"/>
          <w:marTop w:val="0"/>
          <w:marBottom w:val="0"/>
          <w:divBdr>
            <w:top w:val="none" w:sz="0" w:space="0" w:color="auto"/>
            <w:left w:val="none" w:sz="0" w:space="0" w:color="auto"/>
            <w:bottom w:val="none" w:sz="0" w:space="0" w:color="auto"/>
            <w:right w:val="none" w:sz="0" w:space="0" w:color="auto"/>
          </w:divBdr>
          <w:divsChild>
            <w:div w:id="790511156">
              <w:marLeft w:val="0"/>
              <w:marRight w:val="0"/>
              <w:marTop w:val="0"/>
              <w:marBottom w:val="0"/>
              <w:divBdr>
                <w:top w:val="none" w:sz="0" w:space="0" w:color="auto"/>
                <w:left w:val="none" w:sz="0" w:space="0" w:color="auto"/>
                <w:bottom w:val="none" w:sz="0" w:space="0" w:color="auto"/>
                <w:right w:val="none" w:sz="0" w:space="0" w:color="auto"/>
              </w:divBdr>
              <w:divsChild>
                <w:div w:id="1100488264">
                  <w:marLeft w:val="0"/>
                  <w:marRight w:val="0"/>
                  <w:marTop w:val="0"/>
                  <w:marBottom w:val="0"/>
                  <w:divBdr>
                    <w:top w:val="none" w:sz="0" w:space="0" w:color="auto"/>
                    <w:left w:val="none" w:sz="0" w:space="0" w:color="auto"/>
                    <w:bottom w:val="none" w:sz="0" w:space="0" w:color="auto"/>
                    <w:right w:val="none" w:sz="0" w:space="0" w:color="auto"/>
                  </w:divBdr>
                  <w:divsChild>
                    <w:div w:id="395589654">
                      <w:marLeft w:val="0"/>
                      <w:marRight w:val="0"/>
                      <w:marTop w:val="0"/>
                      <w:marBottom w:val="0"/>
                      <w:divBdr>
                        <w:top w:val="none" w:sz="0" w:space="0" w:color="auto"/>
                        <w:left w:val="none" w:sz="0" w:space="0" w:color="auto"/>
                        <w:bottom w:val="none" w:sz="0" w:space="0" w:color="auto"/>
                        <w:right w:val="none" w:sz="0" w:space="0" w:color="auto"/>
                      </w:divBdr>
                      <w:divsChild>
                        <w:div w:id="1168788836">
                          <w:marLeft w:val="0"/>
                          <w:marRight w:val="0"/>
                          <w:marTop w:val="0"/>
                          <w:marBottom w:val="0"/>
                          <w:divBdr>
                            <w:top w:val="none" w:sz="0" w:space="0" w:color="auto"/>
                            <w:left w:val="none" w:sz="0" w:space="0" w:color="auto"/>
                            <w:bottom w:val="none" w:sz="0" w:space="0" w:color="auto"/>
                            <w:right w:val="none" w:sz="0" w:space="0" w:color="auto"/>
                          </w:divBdr>
                          <w:divsChild>
                            <w:div w:id="1520581344">
                              <w:marLeft w:val="0"/>
                              <w:marRight w:val="0"/>
                              <w:marTop w:val="0"/>
                              <w:marBottom w:val="0"/>
                              <w:divBdr>
                                <w:top w:val="none" w:sz="0" w:space="0" w:color="auto"/>
                                <w:left w:val="none" w:sz="0" w:space="0" w:color="auto"/>
                                <w:bottom w:val="none" w:sz="0" w:space="0" w:color="auto"/>
                                <w:right w:val="none" w:sz="0" w:space="0" w:color="auto"/>
                              </w:divBdr>
                              <w:divsChild>
                                <w:div w:id="1370758589">
                                  <w:marLeft w:val="0"/>
                                  <w:marRight w:val="0"/>
                                  <w:marTop w:val="0"/>
                                  <w:marBottom w:val="0"/>
                                  <w:divBdr>
                                    <w:top w:val="none" w:sz="0" w:space="0" w:color="auto"/>
                                    <w:left w:val="none" w:sz="0" w:space="0" w:color="auto"/>
                                    <w:bottom w:val="none" w:sz="0" w:space="0" w:color="auto"/>
                                    <w:right w:val="none" w:sz="0" w:space="0" w:color="auto"/>
                                  </w:divBdr>
                                  <w:divsChild>
                                    <w:div w:id="967971960">
                                      <w:marLeft w:val="0"/>
                                      <w:marRight w:val="0"/>
                                      <w:marTop w:val="0"/>
                                      <w:marBottom w:val="0"/>
                                      <w:divBdr>
                                        <w:top w:val="none" w:sz="0" w:space="0" w:color="auto"/>
                                        <w:left w:val="none" w:sz="0" w:space="0" w:color="auto"/>
                                        <w:bottom w:val="none" w:sz="0" w:space="0" w:color="auto"/>
                                        <w:right w:val="none" w:sz="0" w:space="0" w:color="auto"/>
                                      </w:divBdr>
                                      <w:divsChild>
                                        <w:div w:id="959069156">
                                          <w:marLeft w:val="0"/>
                                          <w:marRight w:val="0"/>
                                          <w:marTop w:val="0"/>
                                          <w:marBottom w:val="0"/>
                                          <w:divBdr>
                                            <w:top w:val="none" w:sz="0" w:space="0" w:color="auto"/>
                                            <w:left w:val="none" w:sz="0" w:space="0" w:color="auto"/>
                                            <w:bottom w:val="none" w:sz="0" w:space="0" w:color="auto"/>
                                            <w:right w:val="none" w:sz="0" w:space="0" w:color="auto"/>
                                          </w:divBdr>
                                          <w:divsChild>
                                            <w:div w:id="1742096554">
                                              <w:marLeft w:val="0"/>
                                              <w:marRight w:val="0"/>
                                              <w:marTop w:val="0"/>
                                              <w:marBottom w:val="0"/>
                                              <w:divBdr>
                                                <w:top w:val="none" w:sz="0" w:space="0" w:color="auto"/>
                                                <w:left w:val="none" w:sz="0" w:space="0" w:color="auto"/>
                                                <w:bottom w:val="none" w:sz="0" w:space="0" w:color="auto"/>
                                                <w:right w:val="none" w:sz="0" w:space="0" w:color="auto"/>
                                              </w:divBdr>
                                              <w:divsChild>
                                                <w:div w:id="935089547">
                                                  <w:marLeft w:val="0"/>
                                                  <w:marRight w:val="0"/>
                                                  <w:marTop w:val="0"/>
                                                  <w:marBottom w:val="0"/>
                                                  <w:divBdr>
                                                    <w:top w:val="none" w:sz="0" w:space="0" w:color="auto"/>
                                                    <w:left w:val="none" w:sz="0" w:space="0" w:color="auto"/>
                                                    <w:bottom w:val="none" w:sz="0" w:space="0" w:color="auto"/>
                                                    <w:right w:val="none" w:sz="0" w:space="0" w:color="auto"/>
                                                  </w:divBdr>
                                                  <w:divsChild>
                                                    <w:div w:id="1465343204">
                                                      <w:marLeft w:val="0"/>
                                                      <w:marRight w:val="0"/>
                                                      <w:marTop w:val="0"/>
                                                      <w:marBottom w:val="0"/>
                                                      <w:divBdr>
                                                        <w:top w:val="none" w:sz="0" w:space="0" w:color="auto"/>
                                                        <w:left w:val="none" w:sz="0" w:space="0" w:color="auto"/>
                                                        <w:bottom w:val="none" w:sz="0" w:space="0" w:color="auto"/>
                                                        <w:right w:val="none" w:sz="0" w:space="0" w:color="auto"/>
                                                      </w:divBdr>
                                                      <w:divsChild>
                                                        <w:div w:id="672415150">
                                                          <w:marLeft w:val="0"/>
                                                          <w:marRight w:val="0"/>
                                                          <w:marTop w:val="0"/>
                                                          <w:marBottom w:val="0"/>
                                                          <w:divBdr>
                                                            <w:top w:val="none" w:sz="0" w:space="0" w:color="auto"/>
                                                            <w:left w:val="none" w:sz="0" w:space="0" w:color="auto"/>
                                                            <w:bottom w:val="none" w:sz="0" w:space="0" w:color="auto"/>
                                                            <w:right w:val="none" w:sz="0" w:space="0" w:color="auto"/>
                                                          </w:divBdr>
                                                          <w:divsChild>
                                                            <w:div w:id="14030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563127">
      <w:bodyDiv w:val="1"/>
      <w:marLeft w:val="0"/>
      <w:marRight w:val="0"/>
      <w:marTop w:val="0"/>
      <w:marBottom w:val="0"/>
      <w:divBdr>
        <w:top w:val="none" w:sz="0" w:space="0" w:color="auto"/>
        <w:left w:val="none" w:sz="0" w:space="0" w:color="auto"/>
        <w:bottom w:val="none" w:sz="0" w:space="0" w:color="auto"/>
        <w:right w:val="none" w:sz="0" w:space="0" w:color="auto"/>
      </w:divBdr>
      <w:divsChild>
        <w:div w:id="3485100">
          <w:marLeft w:val="0"/>
          <w:marRight w:val="0"/>
          <w:marTop w:val="0"/>
          <w:marBottom w:val="0"/>
          <w:divBdr>
            <w:top w:val="none" w:sz="0" w:space="0" w:color="auto"/>
            <w:left w:val="none" w:sz="0" w:space="0" w:color="auto"/>
            <w:bottom w:val="none" w:sz="0" w:space="0" w:color="auto"/>
            <w:right w:val="none" w:sz="0" w:space="0" w:color="auto"/>
          </w:divBdr>
          <w:divsChild>
            <w:div w:id="1330478863">
              <w:marLeft w:val="0"/>
              <w:marRight w:val="0"/>
              <w:marTop w:val="0"/>
              <w:marBottom w:val="0"/>
              <w:divBdr>
                <w:top w:val="none" w:sz="0" w:space="0" w:color="auto"/>
                <w:left w:val="none" w:sz="0" w:space="0" w:color="auto"/>
                <w:bottom w:val="none" w:sz="0" w:space="0" w:color="auto"/>
                <w:right w:val="none" w:sz="0" w:space="0" w:color="auto"/>
              </w:divBdr>
              <w:divsChild>
                <w:div w:id="399065158">
                  <w:marLeft w:val="0"/>
                  <w:marRight w:val="0"/>
                  <w:marTop w:val="0"/>
                  <w:marBottom w:val="0"/>
                  <w:divBdr>
                    <w:top w:val="none" w:sz="0" w:space="0" w:color="auto"/>
                    <w:left w:val="none" w:sz="0" w:space="0" w:color="auto"/>
                    <w:bottom w:val="none" w:sz="0" w:space="0" w:color="auto"/>
                    <w:right w:val="none" w:sz="0" w:space="0" w:color="auto"/>
                  </w:divBdr>
                  <w:divsChild>
                    <w:div w:id="654339841">
                      <w:marLeft w:val="0"/>
                      <w:marRight w:val="0"/>
                      <w:marTop w:val="0"/>
                      <w:marBottom w:val="0"/>
                      <w:divBdr>
                        <w:top w:val="none" w:sz="0" w:space="0" w:color="auto"/>
                        <w:left w:val="none" w:sz="0" w:space="0" w:color="auto"/>
                        <w:bottom w:val="none" w:sz="0" w:space="0" w:color="auto"/>
                        <w:right w:val="none" w:sz="0" w:space="0" w:color="auto"/>
                      </w:divBdr>
                      <w:divsChild>
                        <w:div w:id="1198354337">
                          <w:marLeft w:val="0"/>
                          <w:marRight w:val="0"/>
                          <w:marTop w:val="0"/>
                          <w:marBottom w:val="0"/>
                          <w:divBdr>
                            <w:top w:val="none" w:sz="0" w:space="0" w:color="auto"/>
                            <w:left w:val="none" w:sz="0" w:space="0" w:color="auto"/>
                            <w:bottom w:val="none" w:sz="0" w:space="0" w:color="auto"/>
                            <w:right w:val="none" w:sz="0" w:space="0" w:color="auto"/>
                          </w:divBdr>
                          <w:divsChild>
                            <w:div w:id="20201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01356">
          <w:marLeft w:val="0"/>
          <w:marRight w:val="0"/>
          <w:marTop w:val="0"/>
          <w:marBottom w:val="0"/>
          <w:divBdr>
            <w:top w:val="none" w:sz="0" w:space="0" w:color="auto"/>
            <w:left w:val="none" w:sz="0" w:space="0" w:color="auto"/>
            <w:bottom w:val="none" w:sz="0" w:space="0" w:color="auto"/>
            <w:right w:val="none" w:sz="0" w:space="0" w:color="auto"/>
          </w:divBdr>
        </w:div>
      </w:divsChild>
    </w:div>
    <w:div w:id="901407743">
      <w:bodyDiv w:val="1"/>
      <w:marLeft w:val="0"/>
      <w:marRight w:val="0"/>
      <w:marTop w:val="0"/>
      <w:marBottom w:val="0"/>
      <w:divBdr>
        <w:top w:val="none" w:sz="0" w:space="0" w:color="auto"/>
        <w:left w:val="none" w:sz="0" w:space="0" w:color="auto"/>
        <w:bottom w:val="none" w:sz="0" w:space="0" w:color="auto"/>
        <w:right w:val="none" w:sz="0" w:space="0" w:color="auto"/>
      </w:divBdr>
    </w:div>
    <w:div w:id="901675323">
      <w:bodyDiv w:val="1"/>
      <w:marLeft w:val="0"/>
      <w:marRight w:val="0"/>
      <w:marTop w:val="0"/>
      <w:marBottom w:val="0"/>
      <w:divBdr>
        <w:top w:val="none" w:sz="0" w:space="0" w:color="auto"/>
        <w:left w:val="none" w:sz="0" w:space="0" w:color="auto"/>
        <w:bottom w:val="none" w:sz="0" w:space="0" w:color="auto"/>
        <w:right w:val="none" w:sz="0" w:space="0" w:color="auto"/>
      </w:divBdr>
    </w:div>
    <w:div w:id="906956770">
      <w:bodyDiv w:val="1"/>
      <w:marLeft w:val="0"/>
      <w:marRight w:val="0"/>
      <w:marTop w:val="0"/>
      <w:marBottom w:val="0"/>
      <w:divBdr>
        <w:top w:val="none" w:sz="0" w:space="0" w:color="auto"/>
        <w:left w:val="none" w:sz="0" w:space="0" w:color="auto"/>
        <w:bottom w:val="none" w:sz="0" w:space="0" w:color="auto"/>
        <w:right w:val="none" w:sz="0" w:space="0" w:color="auto"/>
      </w:divBdr>
      <w:divsChild>
        <w:div w:id="1061831296">
          <w:marLeft w:val="0"/>
          <w:marRight w:val="0"/>
          <w:marTop w:val="0"/>
          <w:marBottom w:val="600"/>
          <w:divBdr>
            <w:top w:val="none" w:sz="0" w:space="0" w:color="auto"/>
            <w:left w:val="none" w:sz="0" w:space="0" w:color="auto"/>
            <w:bottom w:val="none" w:sz="0" w:space="0" w:color="auto"/>
            <w:right w:val="none" w:sz="0" w:space="0" w:color="auto"/>
          </w:divBdr>
          <w:divsChild>
            <w:div w:id="1901331434">
              <w:marLeft w:val="0"/>
              <w:marRight w:val="0"/>
              <w:marTop w:val="0"/>
              <w:marBottom w:val="0"/>
              <w:divBdr>
                <w:top w:val="none" w:sz="0" w:space="0" w:color="auto"/>
                <w:left w:val="none" w:sz="0" w:space="0" w:color="auto"/>
                <w:bottom w:val="none" w:sz="0" w:space="0" w:color="auto"/>
                <w:right w:val="none" w:sz="0" w:space="0" w:color="auto"/>
              </w:divBdr>
              <w:divsChild>
                <w:div w:id="1238631324">
                  <w:marLeft w:val="0"/>
                  <w:marRight w:val="0"/>
                  <w:marTop w:val="0"/>
                  <w:marBottom w:val="0"/>
                  <w:divBdr>
                    <w:top w:val="none" w:sz="0" w:space="0" w:color="auto"/>
                    <w:left w:val="none" w:sz="0" w:space="0" w:color="auto"/>
                    <w:bottom w:val="single" w:sz="6" w:space="0" w:color="E2E2E2"/>
                    <w:right w:val="none" w:sz="0" w:space="0" w:color="auto"/>
                  </w:divBdr>
                  <w:divsChild>
                    <w:div w:id="795636469">
                      <w:marLeft w:val="150"/>
                      <w:marRight w:val="150"/>
                      <w:marTop w:val="0"/>
                      <w:marBottom w:val="0"/>
                      <w:divBdr>
                        <w:top w:val="none" w:sz="0" w:space="0" w:color="auto"/>
                        <w:left w:val="none" w:sz="0" w:space="0" w:color="auto"/>
                        <w:bottom w:val="none" w:sz="0" w:space="0" w:color="auto"/>
                        <w:right w:val="none" w:sz="0" w:space="0" w:color="auto"/>
                      </w:divBdr>
                      <w:divsChild>
                        <w:div w:id="210961997">
                          <w:marLeft w:val="0"/>
                          <w:marRight w:val="0"/>
                          <w:marTop w:val="0"/>
                          <w:marBottom w:val="0"/>
                          <w:divBdr>
                            <w:top w:val="none" w:sz="0" w:space="0" w:color="auto"/>
                            <w:left w:val="none" w:sz="0" w:space="0" w:color="auto"/>
                            <w:bottom w:val="none" w:sz="0" w:space="0" w:color="auto"/>
                            <w:right w:val="none" w:sz="0" w:space="0" w:color="auto"/>
                          </w:divBdr>
                          <w:divsChild>
                            <w:div w:id="1193223184">
                              <w:marLeft w:val="0"/>
                              <w:marRight w:val="0"/>
                              <w:marTop w:val="0"/>
                              <w:marBottom w:val="0"/>
                              <w:divBdr>
                                <w:top w:val="none" w:sz="0" w:space="0" w:color="auto"/>
                                <w:left w:val="none" w:sz="0" w:space="0" w:color="auto"/>
                                <w:bottom w:val="none" w:sz="0" w:space="0" w:color="auto"/>
                                <w:right w:val="none" w:sz="0" w:space="0" w:color="auto"/>
                              </w:divBdr>
                              <w:divsChild>
                                <w:div w:id="2076973333">
                                  <w:marLeft w:val="0"/>
                                  <w:marRight w:val="0"/>
                                  <w:marTop w:val="0"/>
                                  <w:marBottom w:val="0"/>
                                  <w:divBdr>
                                    <w:top w:val="none" w:sz="0" w:space="0" w:color="auto"/>
                                    <w:left w:val="none" w:sz="0" w:space="0" w:color="auto"/>
                                    <w:bottom w:val="none" w:sz="0" w:space="0" w:color="auto"/>
                                    <w:right w:val="none" w:sz="0" w:space="0" w:color="auto"/>
                                  </w:divBdr>
                                  <w:divsChild>
                                    <w:div w:id="1443845403">
                                      <w:marLeft w:val="0"/>
                                      <w:marRight w:val="0"/>
                                      <w:marTop w:val="0"/>
                                      <w:marBottom w:val="0"/>
                                      <w:divBdr>
                                        <w:top w:val="none" w:sz="0" w:space="0" w:color="auto"/>
                                        <w:left w:val="none" w:sz="0" w:space="0" w:color="auto"/>
                                        <w:bottom w:val="none" w:sz="0" w:space="0" w:color="auto"/>
                                        <w:right w:val="none" w:sz="0" w:space="0" w:color="auto"/>
                                      </w:divBdr>
                                      <w:divsChild>
                                        <w:div w:id="1184585960">
                                          <w:marLeft w:val="0"/>
                                          <w:marRight w:val="0"/>
                                          <w:marTop w:val="0"/>
                                          <w:marBottom w:val="0"/>
                                          <w:divBdr>
                                            <w:top w:val="none" w:sz="0" w:space="0" w:color="auto"/>
                                            <w:left w:val="none" w:sz="0" w:space="0" w:color="auto"/>
                                            <w:bottom w:val="none" w:sz="0" w:space="0" w:color="auto"/>
                                            <w:right w:val="none" w:sz="0" w:space="0" w:color="auto"/>
                                          </w:divBdr>
                                          <w:divsChild>
                                            <w:div w:id="1348020419">
                                              <w:marLeft w:val="0"/>
                                              <w:marRight w:val="0"/>
                                              <w:marTop w:val="0"/>
                                              <w:marBottom w:val="0"/>
                                              <w:divBdr>
                                                <w:top w:val="none" w:sz="0" w:space="0" w:color="auto"/>
                                                <w:left w:val="none" w:sz="0" w:space="0" w:color="auto"/>
                                                <w:bottom w:val="none" w:sz="0" w:space="0" w:color="auto"/>
                                                <w:right w:val="none" w:sz="0" w:space="0" w:color="auto"/>
                                              </w:divBdr>
                                              <w:divsChild>
                                                <w:div w:id="1068072120">
                                                  <w:marLeft w:val="0"/>
                                                  <w:marRight w:val="0"/>
                                                  <w:marTop w:val="0"/>
                                                  <w:marBottom w:val="0"/>
                                                  <w:divBdr>
                                                    <w:top w:val="none" w:sz="0" w:space="0" w:color="auto"/>
                                                    <w:left w:val="none" w:sz="0" w:space="0" w:color="auto"/>
                                                    <w:bottom w:val="none" w:sz="0" w:space="0" w:color="auto"/>
                                                    <w:right w:val="none" w:sz="0" w:space="0" w:color="auto"/>
                                                  </w:divBdr>
                                                  <w:divsChild>
                                                    <w:div w:id="618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413469">
      <w:bodyDiv w:val="1"/>
      <w:marLeft w:val="0"/>
      <w:marRight w:val="0"/>
      <w:marTop w:val="0"/>
      <w:marBottom w:val="0"/>
      <w:divBdr>
        <w:top w:val="none" w:sz="0" w:space="0" w:color="auto"/>
        <w:left w:val="none" w:sz="0" w:space="0" w:color="auto"/>
        <w:bottom w:val="none" w:sz="0" w:space="0" w:color="auto"/>
        <w:right w:val="none" w:sz="0" w:space="0" w:color="auto"/>
      </w:divBdr>
    </w:div>
    <w:div w:id="924152028">
      <w:bodyDiv w:val="1"/>
      <w:marLeft w:val="0"/>
      <w:marRight w:val="0"/>
      <w:marTop w:val="0"/>
      <w:marBottom w:val="0"/>
      <w:divBdr>
        <w:top w:val="none" w:sz="0" w:space="0" w:color="auto"/>
        <w:left w:val="none" w:sz="0" w:space="0" w:color="auto"/>
        <w:bottom w:val="none" w:sz="0" w:space="0" w:color="auto"/>
        <w:right w:val="none" w:sz="0" w:space="0" w:color="auto"/>
      </w:divBdr>
      <w:divsChild>
        <w:div w:id="58870083">
          <w:marLeft w:val="0"/>
          <w:marRight w:val="0"/>
          <w:marTop w:val="0"/>
          <w:marBottom w:val="0"/>
          <w:divBdr>
            <w:top w:val="none" w:sz="0" w:space="0" w:color="auto"/>
            <w:left w:val="none" w:sz="0" w:space="0" w:color="auto"/>
            <w:bottom w:val="none" w:sz="0" w:space="0" w:color="auto"/>
            <w:right w:val="none" w:sz="0" w:space="0" w:color="auto"/>
          </w:divBdr>
          <w:divsChild>
            <w:div w:id="1694914676">
              <w:marLeft w:val="0"/>
              <w:marRight w:val="0"/>
              <w:marTop w:val="0"/>
              <w:marBottom w:val="109"/>
              <w:divBdr>
                <w:top w:val="none" w:sz="0" w:space="0" w:color="auto"/>
                <w:left w:val="none" w:sz="0" w:space="0" w:color="auto"/>
                <w:bottom w:val="none" w:sz="0" w:space="0" w:color="auto"/>
                <w:right w:val="none" w:sz="0" w:space="0" w:color="auto"/>
              </w:divBdr>
              <w:divsChild>
                <w:div w:id="763650968">
                  <w:marLeft w:val="0"/>
                  <w:marRight w:val="0"/>
                  <w:marTop w:val="0"/>
                  <w:marBottom w:val="109"/>
                  <w:divBdr>
                    <w:top w:val="none" w:sz="0" w:space="0" w:color="auto"/>
                    <w:left w:val="single" w:sz="4" w:space="11" w:color="CCCCCC"/>
                    <w:bottom w:val="none" w:sz="0" w:space="0" w:color="auto"/>
                    <w:right w:val="none" w:sz="0" w:space="0" w:color="auto"/>
                  </w:divBdr>
                  <w:divsChild>
                    <w:div w:id="1821845374">
                      <w:marLeft w:val="0"/>
                      <w:marRight w:val="0"/>
                      <w:marTop w:val="0"/>
                      <w:marBottom w:val="0"/>
                      <w:divBdr>
                        <w:top w:val="none" w:sz="0" w:space="0" w:color="auto"/>
                        <w:left w:val="none" w:sz="0" w:space="0" w:color="auto"/>
                        <w:bottom w:val="none" w:sz="0" w:space="0" w:color="auto"/>
                        <w:right w:val="none" w:sz="0" w:space="0" w:color="auto"/>
                      </w:divBdr>
                      <w:divsChild>
                        <w:div w:id="1414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91671">
      <w:bodyDiv w:val="1"/>
      <w:marLeft w:val="0"/>
      <w:marRight w:val="0"/>
      <w:marTop w:val="0"/>
      <w:marBottom w:val="0"/>
      <w:divBdr>
        <w:top w:val="none" w:sz="0" w:space="0" w:color="auto"/>
        <w:left w:val="none" w:sz="0" w:space="0" w:color="auto"/>
        <w:bottom w:val="none" w:sz="0" w:space="0" w:color="auto"/>
        <w:right w:val="none" w:sz="0" w:space="0" w:color="auto"/>
      </w:divBdr>
    </w:div>
    <w:div w:id="960382344">
      <w:bodyDiv w:val="1"/>
      <w:marLeft w:val="0"/>
      <w:marRight w:val="0"/>
      <w:marTop w:val="0"/>
      <w:marBottom w:val="0"/>
      <w:divBdr>
        <w:top w:val="none" w:sz="0" w:space="0" w:color="auto"/>
        <w:left w:val="none" w:sz="0" w:space="0" w:color="auto"/>
        <w:bottom w:val="none" w:sz="0" w:space="0" w:color="auto"/>
        <w:right w:val="none" w:sz="0" w:space="0" w:color="auto"/>
      </w:divBdr>
    </w:div>
    <w:div w:id="962924362">
      <w:bodyDiv w:val="1"/>
      <w:marLeft w:val="0"/>
      <w:marRight w:val="0"/>
      <w:marTop w:val="0"/>
      <w:marBottom w:val="0"/>
      <w:divBdr>
        <w:top w:val="none" w:sz="0" w:space="0" w:color="auto"/>
        <w:left w:val="none" w:sz="0" w:space="0" w:color="auto"/>
        <w:bottom w:val="none" w:sz="0" w:space="0" w:color="auto"/>
        <w:right w:val="none" w:sz="0" w:space="0" w:color="auto"/>
      </w:divBdr>
    </w:div>
    <w:div w:id="971714597">
      <w:bodyDiv w:val="1"/>
      <w:marLeft w:val="0"/>
      <w:marRight w:val="0"/>
      <w:marTop w:val="0"/>
      <w:marBottom w:val="0"/>
      <w:divBdr>
        <w:top w:val="none" w:sz="0" w:space="0" w:color="auto"/>
        <w:left w:val="none" w:sz="0" w:space="0" w:color="auto"/>
        <w:bottom w:val="none" w:sz="0" w:space="0" w:color="auto"/>
        <w:right w:val="none" w:sz="0" w:space="0" w:color="auto"/>
      </w:divBdr>
      <w:divsChild>
        <w:div w:id="239490155">
          <w:marLeft w:val="0"/>
          <w:marRight w:val="0"/>
          <w:marTop w:val="0"/>
          <w:marBottom w:val="600"/>
          <w:divBdr>
            <w:top w:val="none" w:sz="0" w:space="0" w:color="auto"/>
            <w:left w:val="none" w:sz="0" w:space="0" w:color="auto"/>
            <w:bottom w:val="none" w:sz="0" w:space="0" w:color="auto"/>
            <w:right w:val="none" w:sz="0" w:space="0" w:color="auto"/>
          </w:divBdr>
          <w:divsChild>
            <w:div w:id="766001604">
              <w:marLeft w:val="0"/>
              <w:marRight w:val="0"/>
              <w:marTop w:val="0"/>
              <w:marBottom w:val="0"/>
              <w:divBdr>
                <w:top w:val="none" w:sz="0" w:space="0" w:color="auto"/>
                <w:left w:val="none" w:sz="0" w:space="0" w:color="auto"/>
                <w:bottom w:val="none" w:sz="0" w:space="0" w:color="auto"/>
                <w:right w:val="none" w:sz="0" w:space="0" w:color="auto"/>
              </w:divBdr>
              <w:divsChild>
                <w:div w:id="2050299003">
                  <w:marLeft w:val="0"/>
                  <w:marRight w:val="0"/>
                  <w:marTop w:val="0"/>
                  <w:marBottom w:val="0"/>
                  <w:divBdr>
                    <w:top w:val="none" w:sz="0" w:space="0" w:color="auto"/>
                    <w:left w:val="none" w:sz="0" w:space="0" w:color="auto"/>
                    <w:bottom w:val="single" w:sz="6" w:space="0" w:color="E2E2E2"/>
                    <w:right w:val="none" w:sz="0" w:space="0" w:color="auto"/>
                  </w:divBdr>
                  <w:divsChild>
                    <w:div w:id="749423825">
                      <w:marLeft w:val="150"/>
                      <w:marRight w:val="150"/>
                      <w:marTop w:val="0"/>
                      <w:marBottom w:val="0"/>
                      <w:divBdr>
                        <w:top w:val="none" w:sz="0" w:space="0" w:color="auto"/>
                        <w:left w:val="none" w:sz="0" w:space="0" w:color="auto"/>
                        <w:bottom w:val="none" w:sz="0" w:space="0" w:color="auto"/>
                        <w:right w:val="none" w:sz="0" w:space="0" w:color="auto"/>
                      </w:divBdr>
                      <w:divsChild>
                        <w:div w:id="846137833">
                          <w:marLeft w:val="0"/>
                          <w:marRight w:val="0"/>
                          <w:marTop w:val="0"/>
                          <w:marBottom w:val="0"/>
                          <w:divBdr>
                            <w:top w:val="none" w:sz="0" w:space="0" w:color="auto"/>
                            <w:left w:val="none" w:sz="0" w:space="0" w:color="auto"/>
                            <w:bottom w:val="none" w:sz="0" w:space="0" w:color="auto"/>
                            <w:right w:val="none" w:sz="0" w:space="0" w:color="auto"/>
                          </w:divBdr>
                          <w:divsChild>
                            <w:div w:id="1440028304">
                              <w:marLeft w:val="0"/>
                              <w:marRight w:val="0"/>
                              <w:marTop w:val="0"/>
                              <w:marBottom w:val="0"/>
                              <w:divBdr>
                                <w:top w:val="none" w:sz="0" w:space="0" w:color="auto"/>
                                <w:left w:val="none" w:sz="0" w:space="0" w:color="auto"/>
                                <w:bottom w:val="none" w:sz="0" w:space="0" w:color="auto"/>
                                <w:right w:val="none" w:sz="0" w:space="0" w:color="auto"/>
                              </w:divBdr>
                              <w:divsChild>
                                <w:div w:id="1661889219">
                                  <w:marLeft w:val="0"/>
                                  <w:marRight w:val="0"/>
                                  <w:marTop w:val="0"/>
                                  <w:marBottom w:val="0"/>
                                  <w:divBdr>
                                    <w:top w:val="none" w:sz="0" w:space="0" w:color="auto"/>
                                    <w:left w:val="none" w:sz="0" w:space="0" w:color="auto"/>
                                    <w:bottom w:val="none" w:sz="0" w:space="0" w:color="auto"/>
                                    <w:right w:val="none" w:sz="0" w:space="0" w:color="auto"/>
                                  </w:divBdr>
                                  <w:divsChild>
                                    <w:div w:id="1949501757">
                                      <w:marLeft w:val="0"/>
                                      <w:marRight w:val="0"/>
                                      <w:marTop w:val="0"/>
                                      <w:marBottom w:val="0"/>
                                      <w:divBdr>
                                        <w:top w:val="none" w:sz="0" w:space="0" w:color="auto"/>
                                        <w:left w:val="none" w:sz="0" w:space="0" w:color="auto"/>
                                        <w:bottom w:val="none" w:sz="0" w:space="0" w:color="auto"/>
                                        <w:right w:val="none" w:sz="0" w:space="0" w:color="auto"/>
                                      </w:divBdr>
                                      <w:divsChild>
                                        <w:div w:id="501244921">
                                          <w:marLeft w:val="0"/>
                                          <w:marRight w:val="0"/>
                                          <w:marTop w:val="0"/>
                                          <w:marBottom w:val="0"/>
                                          <w:divBdr>
                                            <w:top w:val="none" w:sz="0" w:space="0" w:color="auto"/>
                                            <w:left w:val="none" w:sz="0" w:space="0" w:color="auto"/>
                                            <w:bottom w:val="none" w:sz="0" w:space="0" w:color="auto"/>
                                            <w:right w:val="none" w:sz="0" w:space="0" w:color="auto"/>
                                          </w:divBdr>
                                          <w:divsChild>
                                            <w:div w:id="966936542">
                                              <w:marLeft w:val="0"/>
                                              <w:marRight w:val="0"/>
                                              <w:marTop w:val="0"/>
                                              <w:marBottom w:val="0"/>
                                              <w:divBdr>
                                                <w:top w:val="none" w:sz="0" w:space="0" w:color="auto"/>
                                                <w:left w:val="none" w:sz="0" w:space="0" w:color="auto"/>
                                                <w:bottom w:val="none" w:sz="0" w:space="0" w:color="auto"/>
                                                <w:right w:val="none" w:sz="0" w:space="0" w:color="auto"/>
                                              </w:divBdr>
                                              <w:divsChild>
                                                <w:div w:id="2056856800">
                                                  <w:marLeft w:val="0"/>
                                                  <w:marRight w:val="0"/>
                                                  <w:marTop w:val="0"/>
                                                  <w:marBottom w:val="0"/>
                                                  <w:divBdr>
                                                    <w:top w:val="none" w:sz="0" w:space="0" w:color="auto"/>
                                                    <w:left w:val="none" w:sz="0" w:space="0" w:color="auto"/>
                                                    <w:bottom w:val="none" w:sz="0" w:space="0" w:color="auto"/>
                                                    <w:right w:val="none" w:sz="0" w:space="0" w:color="auto"/>
                                                  </w:divBdr>
                                                  <w:divsChild>
                                                    <w:div w:id="1988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58237">
      <w:bodyDiv w:val="1"/>
      <w:marLeft w:val="0"/>
      <w:marRight w:val="0"/>
      <w:marTop w:val="0"/>
      <w:marBottom w:val="0"/>
      <w:divBdr>
        <w:top w:val="none" w:sz="0" w:space="0" w:color="auto"/>
        <w:left w:val="none" w:sz="0" w:space="0" w:color="auto"/>
        <w:bottom w:val="none" w:sz="0" w:space="0" w:color="auto"/>
        <w:right w:val="none" w:sz="0" w:space="0" w:color="auto"/>
      </w:divBdr>
    </w:div>
    <w:div w:id="1006058666">
      <w:bodyDiv w:val="1"/>
      <w:marLeft w:val="0"/>
      <w:marRight w:val="0"/>
      <w:marTop w:val="0"/>
      <w:marBottom w:val="0"/>
      <w:divBdr>
        <w:top w:val="none" w:sz="0" w:space="0" w:color="auto"/>
        <w:left w:val="none" w:sz="0" w:space="0" w:color="auto"/>
        <w:bottom w:val="none" w:sz="0" w:space="0" w:color="auto"/>
        <w:right w:val="none" w:sz="0" w:space="0" w:color="auto"/>
      </w:divBdr>
      <w:divsChild>
        <w:div w:id="1539703543">
          <w:marLeft w:val="0"/>
          <w:marRight w:val="0"/>
          <w:marTop w:val="0"/>
          <w:marBottom w:val="0"/>
          <w:divBdr>
            <w:top w:val="none" w:sz="0" w:space="0" w:color="auto"/>
            <w:left w:val="none" w:sz="0" w:space="0" w:color="auto"/>
            <w:bottom w:val="none" w:sz="0" w:space="0" w:color="auto"/>
            <w:right w:val="none" w:sz="0" w:space="0" w:color="auto"/>
          </w:divBdr>
          <w:divsChild>
            <w:div w:id="1767650867">
              <w:marLeft w:val="0"/>
              <w:marRight w:val="0"/>
              <w:marTop w:val="0"/>
              <w:marBottom w:val="0"/>
              <w:divBdr>
                <w:top w:val="none" w:sz="0" w:space="0" w:color="auto"/>
                <w:left w:val="none" w:sz="0" w:space="0" w:color="auto"/>
                <w:bottom w:val="none" w:sz="0" w:space="0" w:color="auto"/>
                <w:right w:val="none" w:sz="0" w:space="0" w:color="auto"/>
              </w:divBdr>
              <w:divsChild>
                <w:div w:id="178280790">
                  <w:marLeft w:val="0"/>
                  <w:marRight w:val="0"/>
                  <w:marTop w:val="0"/>
                  <w:marBottom w:val="0"/>
                  <w:divBdr>
                    <w:top w:val="none" w:sz="0" w:space="0" w:color="auto"/>
                    <w:left w:val="none" w:sz="0" w:space="0" w:color="auto"/>
                    <w:bottom w:val="none" w:sz="0" w:space="0" w:color="auto"/>
                    <w:right w:val="none" w:sz="0" w:space="0" w:color="auto"/>
                  </w:divBdr>
                  <w:divsChild>
                    <w:div w:id="1240600539">
                      <w:marLeft w:val="0"/>
                      <w:marRight w:val="0"/>
                      <w:marTop w:val="0"/>
                      <w:marBottom w:val="0"/>
                      <w:divBdr>
                        <w:top w:val="none" w:sz="0" w:space="0" w:color="auto"/>
                        <w:left w:val="none" w:sz="0" w:space="0" w:color="auto"/>
                        <w:bottom w:val="none" w:sz="0" w:space="0" w:color="auto"/>
                        <w:right w:val="none" w:sz="0" w:space="0" w:color="auto"/>
                      </w:divBdr>
                      <w:divsChild>
                        <w:div w:id="1147697806">
                          <w:marLeft w:val="0"/>
                          <w:marRight w:val="0"/>
                          <w:marTop w:val="0"/>
                          <w:marBottom w:val="0"/>
                          <w:divBdr>
                            <w:top w:val="none" w:sz="0" w:space="0" w:color="auto"/>
                            <w:left w:val="none" w:sz="0" w:space="0" w:color="auto"/>
                            <w:bottom w:val="none" w:sz="0" w:space="0" w:color="auto"/>
                            <w:right w:val="none" w:sz="0" w:space="0" w:color="auto"/>
                          </w:divBdr>
                          <w:divsChild>
                            <w:div w:id="754859825">
                              <w:marLeft w:val="0"/>
                              <w:marRight w:val="0"/>
                              <w:marTop w:val="0"/>
                              <w:marBottom w:val="0"/>
                              <w:divBdr>
                                <w:top w:val="none" w:sz="0" w:space="0" w:color="auto"/>
                                <w:left w:val="none" w:sz="0" w:space="0" w:color="auto"/>
                                <w:bottom w:val="none" w:sz="0" w:space="0" w:color="auto"/>
                                <w:right w:val="none" w:sz="0" w:space="0" w:color="auto"/>
                              </w:divBdr>
                              <w:divsChild>
                                <w:div w:id="681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00">
                      <w:marLeft w:val="150"/>
                      <w:marRight w:val="150"/>
                      <w:marTop w:val="0"/>
                      <w:marBottom w:val="0"/>
                      <w:divBdr>
                        <w:top w:val="none" w:sz="0" w:space="0" w:color="auto"/>
                        <w:left w:val="none" w:sz="0" w:space="0" w:color="auto"/>
                        <w:bottom w:val="none" w:sz="0" w:space="0" w:color="auto"/>
                        <w:right w:val="none" w:sz="0" w:space="0" w:color="auto"/>
                      </w:divBdr>
                      <w:divsChild>
                        <w:div w:id="1120294704">
                          <w:marLeft w:val="0"/>
                          <w:marRight w:val="0"/>
                          <w:marTop w:val="0"/>
                          <w:marBottom w:val="0"/>
                          <w:divBdr>
                            <w:top w:val="none" w:sz="0" w:space="0" w:color="auto"/>
                            <w:left w:val="none" w:sz="0" w:space="0" w:color="auto"/>
                            <w:bottom w:val="none" w:sz="0" w:space="0" w:color="auto"/>
                            <w:right w:val="none" w:sz="0" w:space="0" w:color="auto"/>
                          </w:divBdr>
                          <w:divsChild>
                            <w:div w:id="1688361688">
                              <w:marLeft w:val="0"/>
                              <w:marRight w:val="0"/>
                              <w:marTop w:val="0"/>
                              <w:marBottom w:val="0"/>
                              <w:divBdr>
                                <w:top w:val="none" w:sz="0" w:space="0" w:color="auto"/>
                                <w:left w:val="none" w:sz="0" w:space="0" w:color="auto"/>
                                <w:bottom w:val="none" w:sz="0" w:space="0" w:color="auto"/>
                                <w:right w:val="none" w:sz="0" w:space="0" w:color="auto"/>
                              </w:divBdr>
                              <w:divsChild>
                                <w:div w:id="1516841245">
                                  <w:marLeft w:val="0"/>
                                  <w:marRight w:val="0"/>
                                  <w:marTop w:val="0"/>
                                  <w:marBottom w:val="0"/>
                                  <w:divBdr>
                                    <w:top w:val="none" w:sz="0" w:space="0" w:color="auto"/>
                                    <w:left w:val="none" w:sz="0" w:space="0" w:color="auto"/>
                                    <w:bottom w:val="none" w:sz="0" w:space="0" w:color="auto"/>
                                    <w:right w:val="none" w:sz="0" w:space="0" w:color="auto"/>
                                  </w:divBdr>
                                  <w:divsChild>
                                    <w:div w:id="814906082">
                                      <w:marLeft w:val="0"/>
                                      <w:marRight w:val="0"/>
                                      <w:marTop w:val="0"/>
                                      <w:marBottom w:val="0"/>
                                      <w:divBdr>
                                        <w:top w:val="none" w:sz="0" w:space="0" w:color="auto"/>
                                        <w:left w:val="none" w:sz="0" w:space="0" w:color="auto"/>
                                        <w:bottom w:val="none" w:sz="0" w:space="0" w:color="auto"/>
                                        <w:right w:val="none" w:sz="0" w:space="0" w:color="auto"/>
                                      </w:divBdr>
                                      <w:divsChild>
                                        <w:div w:id="1190333348">
                                          <w:marLeft w:val="0"/>
                                          <w:marRight w:val="0"/>
                                          <w:marTop w:val="0"/>
                                          <w:marBottom w:val="0"/>
                                          <w:divBdr>
                                            <w:top w:val="none" w:sz="0" w:space="0" w:color="auto"/>
                                            <w:left w:val="none" w:sz="0" w:space="0" w:color="auto"/>
                                            <w:bottom w:val="none" w:sz="0" w:space="0" w:color="auto"/>
                                            <w:right w:val="none" w:sz="0" w:space="0" w:color="auto"/>
                                          </w:divBdr>
                                          <w:divsChild>
                                            <w:div w:id="799424969">
                                              <w:marLeft w:val="0"/>
                                              <w:marRight w:val="0"/>
                                              <w:marTop w:val="0"/>
                                              <w:marBottom w:val="0"/>
                                              <w:divBdr>
                                                <w:top w:val="none" w:sz="0" w:space="0" w:color="auto"/>
                                                <w:left w:val="none" w:sz="0" w:space="0" w:color="auto"/>
                                                <w:bottom w:val="none" w:sz="0" w:space="0" w:color="auto"/>
                                                <w:right w:val="none" w:sz="0" w:space="0" w:color="auto"/>
                                              </w:divBdr>
                                              <w:divsChild>
                                                <w:div w:id="452748326">
                                                  <w:marLeft w:val="0"/>
                                                  <w:marRight w:val="0"/>
                                                  <w:marTop w:val="0"/>
                                                  <w:marBottom w:val="0"/>
                                                  <w:divBdr>
                                                    <w:top w:val="none" w:sz="0" w:space="0" w:color="auto"/>
                                                    <w:left w:val="none" w:sz="0" w:space="0" w:color="auto"/>
                                                    <w:bottom w:val="none" w:sz="0" w:space="0" w:color="auto"/>
                                                    <w:right w:val="none" w:sz="0" w:space="0" w:color="auto"/>
                                                  </w:divBdr>
                                                  <w:divsChild>
                                                    <w:div w:id="14165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413058">
      <w:bodyDiv w:val="1"/>
      <w:marLeft w:val="0"/>
      <w:marRight w:val="0"/>
      <w:marTop w:val="0"/>
      <w:marBottom w:val="0"/>
      <w:divBdr>
        <w:top w:val="none" w:sz="0" w:space="0" w:color="auto"/>
        <w:left w:val="none" w:sz="0" w:space="0" w:color="auto"/>
        <w:bottom w:val="none" w:sz="0" w:space="0" w:color="auto"/>
        <w:right w:val="none" w:sz="0" w:space="0" w:color="auto"/>
      </w:divBdr>
    </w:div>
    <w:div w:id="1026298522">
      <w:bodyDiv w:val="1"/>
      <w:marLeft w:val="0"/>
      <w:marRight w:val="0"/>
      <w:marTop w:val="0"/>
      <w:marBottom w:val="0"/>
      <w:divBdr>
        <w:top w:val="none" w:sz="0" w:space="0" w:color="auto"/>
        <w:left w:val="none" w:sz="0" w:space="0" w:color="auto"/>
        <w:bottom w:val="none" w:sz="0" w:space="0" w:color="auto"/>
        <w:right w:val="none" w:sz="0" w:space="0" w:color="auto"/>
      </w:divBdr>
      <w:divsChild>
        <w:div w:id="1492137445">
          <w:marLeft w:val="0"/>
          <w:marRight w:val="0"/>
          <w:marTop w:val="0"/>
          <w:marBottom w:val="0"/>
          <w:divBdr>
            <w:top w:val="none" w:sz="0" w:space="0" w:color="auto"/>
            <w:left w:val="none" w:sz="0" w:space="0" w:color="auto"/>
            <w:bottom w:val="none" w:sz="0" w:space="0" w:color="auto"/>
            <w:right w:val="none" w:sz="0" w:space="0" w:color="auto"/>
          </w:divBdr>
          <w:divsChild>
            <w:div w:id="921448987">
              <w:marLeft w:val="0"/>
              <w:marRight w:val="0"/>
              <w:marTop w:val="0"/>
              <w:marBottom w:val="0"/>
              <w:divBdr>
                <w:top w:val="none" w:sz="0" w:space="0" w:color="auto"/>
                <w:left w:val="none" w:sz="0" w:space="0" w:color="auto"/>
                <w:bottom w:val="none" w:sz="0" w:space="0" w:color="auto"/>
                <w:right w:val="none" w:sz="0" w:space="0" w:color="auto"/>
              </w:divBdr>
              <w:divsChild>
                <w:div w:id="1708139260">
                  <w:marLeft w:val="0"/>
                  <w:marRight w:val="0"/>
                  <w:marTop w:val="0"/>
                  <w:marBottom w:val="0"/>
                  <w:divBdr>
                    <w:top w:val="single" w:sz="4" w:space="0" w:color="FFFFFF"/>
                    <w:left w:val="single" w:sz="4" w:space="0" w:color="FFFFFF"/>
                    <w:bottom w:val="single" w:sz="4" w:space="0" w:color="FFFFFF"/>
                    <w:right w:val="single" w:sz="4" w:space="0" w:color="FFFFFF"/>
                  </w:divBdr>
                  <w:divsChild>
                    <w:div w:id="335378076">
                      <w:marLeft w:val="0"/>
                      <w:marRight w:val="0"/>
                      <w:marTop w:val="0"/>
                      <w:marBottom w:val="0"/>
                      <w:divBdr>
                        <w:top w:val="none" w:sz="0" w:space="0" w:color="auto"/>
                        <w:left w:val="none" w:sz="0" w:space="0" w:color="auto"/>
                        <w:bottom w:val="none" w:sz="0" w:space="0" w:color="auto"/>
                        <w:right w:val="none" w:sz="0" w:space="0" w:color="auto"/>
                      </w:divBdr>
                      <w:divsChild>
                        <w:div w:id="2107846022">
                          <w:marLeft w:val="0"/>
                          <w:marRight w:val="0"/>
                          <w:marTop w:val="0"/>
                          <w:marBottom w:val="0"/>
                          <w:divBdr>
                            <w:top w:val="none" w:sz="0" w:space="0" w:color="auto"/>
                            <w:left w:val="none" w:sz="0" w:space="0" w:color="auto"/>
                            <w:bottom w:val="none" w:sz="0" w:space="0" w:color="auto"/>
                            <w:right w:val="none" w:sz="0" w:space="0" w:color="auto"/>
                          </w:divBdr>
                          <w:divsChild>
                            <w:div w:id="1863320816">
                              <w:marLeft w:val="0"/>
                              <w:marRight w:val="0"/>
                              <w:marTop w:val="0"/>
                              <w:marBottom w:val="0"/>
                              <w:divBdr>
                                <w:top w:val="none" w:sz="0" w:space="0" w:color="auto"/>
                                <w:left w:val="none" w:sz="0" w:space="0" w:color="auto"/>
                                <w:bottom w:val="none" w:sz="0" w:space="0" w:color="auto"/>
                                <w:right w:val="none" w:sz="0" w:space="0" w:color="auto"/>
                              </w:divBdr>
                              <w:divsChild>
                                <w:div w:id="1606569675">
                                  <w:marLeft w:val="0"/>
                                  <w:marRight w:val="0"/>
                                  <w:marTop w:val="0"/>
                                  <w:marBottom w:val="0"/>
                                  <w:divBdr>
                                    <w:top w:val="none" w:sz="0" w:space="0" w:color="auto"/>
                                    <w:left w:val="none" w:sz="0" w:space="0" w:color="auto"/>
                                    <w:bottom w:val="none" w:sz="0" w:space="0" w:color="auto"/>
                                    <w:right w:val="none" w:sz="0" w:space="0" w:color="auto"/>
                                  </w:divBdr>
                                  <w:divsChild>
                                    <w:div w:id="4875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935600">
      <w:bodyDiv w:val="1"/>
      <w:marLeft w:val="0"/>
      <w:marRight w:val="0"/>
      <w:marTop w:val="0"/>
      <w:marBottom w:val="0"/>
      <w:divBdr>
        <w:top w:val="none" w:sz="0" w:space="0" w:color="auto"/>
        <w:left w:val="none" w:sz="0" w:space="0" w:color="auto"/>
        <w:bottom w:val="none" w:sz="0" w:space="0" w:color="auto"/>
        <w:right w:val="none" w:sz="0" w:space="0" w:color="auto"/>
      </w:divBdr>
    </w:div>
    <w:div w:id="1068042420">
      <w:bodyDiv w:val="1"/>
      <w:marLeft w:val="0"/>
      <w:marRight w:val="0"/>
      <w:marTop w:val="0"/>
      <w:marBottom w:val="0"/>
      <w:divBdr>
        <w:top w:val="none" w:sz="0" w:space="0" w:color="auto"/>
        <w:left w:val="none" w:sz="0" w:space="0" w:color="auto"/>
        <w:bottom w:val="none" w:sz="0" w:space="0" w:color="auto"/>
        <w:right w:val="none" w:sz="0" w:space="0" w:color="auto"/>
      </w:divBdr>
    </w:div>
    <w:div w:id="1091387893">
      <w:bodyDiv w:val="1"/>
      <w:marLeft w:val="0"/>
      <w:marRight w:val="0"/>
      <w:marTop w:val="0"/>
      <w:marBottom w:val="0"/>
      <w:divBdr>
        <w:top w:val="none" w:sz="0" w:space="0" w:color="auto"/>
        <w:left w:val="none" w:sz="0" w:space="0" w:color="auto"/>
        <w:bottom w:val="none" w:sz="0" w:space="0" w:color="auto"/>
        <w:right w:val="none" w:sz="0" w:space="0" w:color="auto"/>
      </w:divBdr>
      <w:divsChild>
        <w:div w:id="1893534702">
          <w:marLeft w:val="0"/>
          <w:marRight w:val="0"/>
          <w:marTop w:val="0"/>
          <w:marBottom w:val="0"/>
          <w:divBdr>
            <w:top w:val="none" w:sz="0" w:space="0" w:color="auto"/>
            <w:left w:val="none" w:sz="0" w:space="0" w:color="auto"/>
            <w:bottom w:val="none" w:sz="0" w:space="0" w:color="auto"/>
            <w:right w:val="none" w:sz="0" w:space="0" w:color="auto"/>
          </w:divBdr>
        </w:div>
      </w:divsChild>
    </w:div>
    <w:div w:id="1095325797">
      <w:bodyDiv w:val="1"/>
      <w:marLeft w:val="0"/>
      <w:marRight w:val="0"/>
      <w:marTop w:val="0"/>
      <w:marBottom w:val="0"/>
      <w:divBdr>
        <w:top w:val="none" w:sz="0" w:space="0" w:color="auto"/>
        <w:left w:val="none" w:sz="0" w:space="0" w:color="auto"/>
        <w:bottom w:val="none" w:sz="0" w:space="0" w:color="auto"/>
        <w:right w:val="none" w:sz="0" w:space="0" w:color="auto"/>
      </w:divBdr>
    </w:div>
    <w:div w:id="1132744972">
      <w:bodyDiv w:val="1"/>
      <w:marLeft w:val="0"/>
      <w:marRight w:val="0"/>
      <w:marTop w:val="0"/>
      <w:marBottom w:val="0"/>
      <w:divBdr>
        <w:top w:val="none" w:sz="0" w:space="0" w:color="auto"/>
        <w:left w:val="none" w:sz="0" w:space="0" w:color="auto"/>
        <w:bottom w:val="none" w:sz="0" w:space="0" w:color="auto"/>
        <w:right w:val="none" w:sz="0" w:space="0" w:color="auto"/>
      </w:divBdr>
    </w:div>
    <w:div w:id="1134713569">
      <w:bodyDiv w:val="1"/>
      <w:marLeft w:val="0"/>
      <w:marRight w:val="0"/>
      <w:marTop w:val="0"/>
      <w:marBottom w:val="0"/>
      <w:divBdr>
        <w:top w:val="none" w:sz="0" w:space="0" w:color="auto"/>
        <w:left w:val="none" w:sz="0" w:space="0" w:color="auto"/>
        <w:bottom w:val="none" w:sz="0" w:space="0" w:color="auto"/>
        <w:right w:val="none" w:sz="0" w:space="0" w:color="auto"/>
      </w:divBdr>
    </w:div>
    <w:div w:id="1158574798">
      <w:bodyDiv w:val="1"/>
      <w:marLeft w:val="0"/>
      <w:marRight w:val="0"/>
      <w:marTop w:val="0"/>
      <w:marBottom w:val="0"/>
      <w:divBdr>
        <w:top w:val="none" w:sz="0" w:space="0" w:color="auto"/>
        <w:left w:val="none" w:sz="0" w:space="0" w:color="auto"/>
        <w:bottom w:val="none" w:sz="0" w:space="0" w:color="auto"/>
        <w:right w:val="none" w:sz="0" w:space="0" w:color="auto"/>
      </w:divBdr>
    </w:div>
    <w:div w:id="1171339573">
      <w:bodyDiv w:val="1"/>
      <w:marLeft w:val="0"/>
      <w:marRight w:val="0"/>
      <w:marTop w:val="0"/>
      <w:marBottom w:val="0"/>
      <w:divBdr>
        <w:top w:val="none" w:sz="0" w:space="0" w:color="auto"/>
        <w:left w:val="none" w:sz="0" w:space="0" w:color="auto"/>
        <w:bottom w:val="none" w:sz="0" w:space="0" w:color="auto"/>
        <w:right w:val="none" w:sz="0" w:space="0" w:color="auto"/>
      </w:divBdr>
    </w:div>
    <w:div w:id="1174494575">
      <w:bodyDiv w:val="1"/>
      <w:marLeft w:val="0"/>
      <w:marRight w:val="0"/>
      <w:marTop w:val="0"/>
      <w:marBottom w:val="0"/>
      <w:divBdr>
        <w:top w:val="none" w:sz="0" w:space="0" w:color="auto"/>
        <w:left w:val="none" w:sz="0" w:space="0" w:color="auto"/>
        <w:bottom w:val="none" w:sz="0" w:space="0" w:color="auto"/>
        <w:right w:val="none" w:sz="0" w:space="0" w:color="auto"/>
      </w:divBdr>
      <w:divsChild>
        <w:div w:id="888803761">
          <w:marLeft w:val="0"/>
          <w:marRight w:val="0"/>
          <w:marTop w:val="0"/>
          <w:marBottom w:val="0"/>
          <w:divBdr>
            <w:top w:val="none" w:sz="0" w:space="0" w:color="auto"/>
            <w:left w:val="none" w:sz="0" w:space="0" w:color="auto"/>
            <w:bottom w:val="none" w:sz="0" w:space="0" w:color="auto"/>
            <w:right w:val="none" w:sz="0" w:space="0" w:color="auto"/>
          </w:divBdr>
          <w:divsChild>
            <w:div w:id="189025994">
              <w:marLeft w:val="0"/>
              <w:marRight w:val="0"/>
              <w:marTop w:val="0"/>
              <w:marBottom w:val="0"/>
              <w:divBdr>
                <w:top w:val="none" w:sz="0" w:space="0" w:color="auto"/>
                <w:left w:val="none" w:sz="0" w:space="0" w:color="auto"/>
                <w:bottom w:val="none" w:sz="0" w:space="0" w:color="auto"/>
                <w:right w:val="none" w:sz="0" w:space="0" w:color="auto"/>
              </w:divBdr>
              <w:divsChild>
                <w:div w:id="744569637">
                  <w:marLeft w:val="0"/>
                  <w:marRight w:val="0"/>
                  <w:marTop w:val="0"/>
                  <w:marBottom w:val="0"/>
                  <w:divBdr>
                    <w:top w:val="none" w:sz="0" w:space="0" w:color="auto"/>
                    <w:left w:val="none" w:sz="0" w:space="0" w:color="auto"/>
                    <w:bottom w:val="none" w:sz="0" w:space="0" w:color="auto"/>
                    <w:right w:val="none" w:sz="0" w:space="0" w:color="auto"/>
                  </w:divBdr>
                  <w:divsChild>
                    <w:div w:id="1611818369">
                      <w:marLeft w:val="0"/>
                      <w:marRight w:val="0"/>
                      <w:marTop w:val="0"/>
                      <w:marBottom w:val="0"/>
                      <w:divBdr>
                        <w:top w:val="none" w:sz="0" w:space="0" w:color="auto"/>
                        <w:left w:val="none" w:sz="0" w:space="0" w:color="auto"/>
                        <w:bottom w:val="none" w:sz="0" w:space="0" w:color="auto"/>
                        <w:right w:val="none" w:sz="0" w:space="0" w:color="auto"/>
                      </w:divBdr>
                      <w:divsChild>
                        <w:div w:id="1445538207">
                          <w:marLeft w:val="0"/>
                          <w:marRight w:val="-10473"/>
                          <w:marTop w:val="0"/>
                          <w:marBottom w:val="0"/>
                          <w:divBdr>
                            <w:top w:val="none" w:sz="0" w:space="0" w:color="auto"/>
                            <w:left w:val="none" w:sz="0" w:space="0" w:color="auto"/>
                            <w:bottom w:val="none" w:sz="0" w:space="0" w:color="auto"/>
                            <w:right w:val="none" w:sz="0" w:space="0" w:color="auto"/>
                          </w:divBdr>
                          <w:divsChild>
                            <w:div w:id="1189368790">
                              <w:marLeft w:val="0"/>
                              <w:marRight w:val="0"/>
                              <w:marTop w:val="0"/>
                              <w:marBottom w:val="0"/>
                              <w:divBdr>
                                <w:top w:val="none" w:sz="0" w:space="0" w:color="auto"/>
                                <w:left w:val="none" w:sz="0" w:space="0" w:color="auto"/>
                                <w:bottom w:val="none" w:sz="0" w:space="0" w:color="auto"/>
                                <w:right w:val="none" w:sz="0" w:space="0" w:color="auto"/>
                              </w:divBdr>
                              <w:divsChild>
                                <w:div w:id="836768738">
                                  <w:marLeft w:val="0"/>
                                  <w:marRight w:val="0"/>
                                  <w:marTop w:val="0"/>
                                  <w:marBottom w:val="0"/>
                                  <w:divBdr>
                                    <w:top w:val="none" w:sz="0" w:space="0" w:color="auto"/>
                                    <w:left w:val="none" w:sz="0" w:space="0" w:color="auto"/>
                                    <w:bottom w:val="none" w:sz="0" w:space="0" w:color="auto"/>
                                    <w:right w:val="none" w:sz="0" w:space="0" w:color="auto"/>
                                  </w:divBdr>
                                  <w:divsChild>
                                    <w:div w:id="1667322153">
                                      <w:marLeft w:val="0"/>
                                      <w:marRight w:val="0"/>
                                      <w:marTop w:val="0"/>
                                      <w:marBottom w:val="0"/>
                                      <w:divBdr>
                                        <w:top w:val="none" w:sz="0" w:space="0" w:color="auto"/>
                                        <w:left w:val="none" w:sz="0" w:space="0" w:color="auto"/>
                                        <w:bottom w:val="none" w:sz="0" w:space="0" w:color="auto"/>
                                        <w:right w:val="none" w:sz="0" w:space="0" w:color="auto"/>
                                      </w:divBdr>
                                      <w:divsChild>
                                        <w:div w:id="160660484">
                                          <w:marLeft w:val="0"/>
                                          <w:marRight w:val="0"/>
                                          <w:marTop w:val="0"/>
                                          <w:marBottom w:val="0"/>
                                          <w:divBdr>
                                            <w:top w:val="none" w:sz="0" w:space="0" w:color="auto"/>
                                            <w:left w:val="none" w:sz="0" w:space="0" w:color="auto"/>
                                            <w:bottom w:val="none" w:sz="0" w:space="0" w:color="auto"/>
                                            <w:right w:val="none" w:sz="0" w:space="0" w:color="auto"/>
                                          </w:divBdr>
                                          <w:divsChild>
                                            <w:div w:id="983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23212">
      <w:bodyDiv w:val="1"/>
      <w:marLeft w:val="0"/>
      <w:marRight w:val="0"/>
      <w:marTop w:val="0"/>
      <w:marBottom w:val="0"/>
      <w:divBdr>
        <w:top w:val="none" w:sz="0" w:space="0" w:color="auto"/>
        <w:left w:val="none" w:sz="0" w:space="0" w:color="auto"/>
        <w:bottom w:val="none" w:sz="0" w:space="0" w:color="auto"/>
        <w:right w:val="none" w:sz="0" w:space="0" w:color="auto"/>
      </w:divBdr>
    </w:div>
    <w:div w:id="1204443977">
      <w:bodyDiv w:val="1"/>
      <w:marLeft w:val="0"/>
      <w:marRight w:val="0"/>
      <w:marTop w:val="0"/>
      <w:marBottom w:val="0"/>
      <w:divBdr>
        <w:top w:val="none" w:sz="0" w:space="0" w:color="auto"/>
        <w:left w:val="none" w:sz="0" w:space="0" w:color="auto"/>
        <w:bottom w:val="none" w:sz="0" w:space="0" w:color="auto"/>
        <w:right w:val="none" w:sz="0" w:space="0" w:color="auto"/>
      </w:divBdr>
    </w:div>
    <w:div w:id="1216967387">
      <w:bodyDiv w:val="1"/>
      <w:marLeft w:val="0"/>
      <w:marRight w:val="0"/>
      <w:marTop w:val="0"/>
      <w:marBottom w:val="0"/>
      <w:divBdr>
        <w:top w:val="none" w:sz="0" w:space="0" w:color="auto"/>
        <w:left w:val="none" w:sz="0" w:space="0" w:color="auto"/>
        <w:bottom w:val="none" w:sz="0" w:space="0" w:color="auto"/>
        <w:right w:val="none" w:sz="0" w:space="0" w:color="auto"/>
      </w:divBdr>
    </w:div>
    <w:div w:id="1222256096">
      <w:bodyDiv w:val="1"/>
      <w:marLeft w:val="0"/>
      <w:marRight w:val="0"/>
      <w:marTop w:val="0"/>
      <w:marBottom w:val="0"/>
      <w:divBdr>
        <w:top w:val="none" w:sz="0" w:space="0" w:color="auto"/>
        <w:left w:val="none" w:sz="0" w:space="0" w:color="auto"/>
        <w:bottom w:val="none" w:sz="0" w:space="0" w:color="auto"/>
        <w:right w:val="none" w:sz="0" w:space="0" w:color="auto"/>
      </w:divBdr>
      <w:divsChild>
        <w:div w:id="631787344">
          <w:marLeft w:val="0"/>
          <w:marRight w:val="0"/>
          <w:marTop w:val="0"/>
          <w:marBottom w:val="0"/>
          <w:divBdr>
            <w:top w:val="none" w:sz="0" w:space="0" w:color="auto"/>
            <w:left w:val="single" w:sz="6" w:space="11" w:color="CCCCCC"/>
            <w:bottom w:val="single" w:sz="6" w:space="11" w:color="CCCCCC"/>
            <w:right w:val="single" w:sz="6" w:space="11" w:color="CCCCCC"/>
          </w:divBdr>
          <w:divsChild>
            <w:div w:id="787626526">
              <w:marLeft w:val="2490"/>
              <w:marRight w:val="0"/>
              <w:marTop w:val="90"/>
              <w:marBottom w:val="90"/>
              <w:divBdr>
                <w:top w:val="none" w:sz="0" w:space="0" w:color="auto"/>
                <w:left w:val="none" w:sz="0" w:space="0" w:color="auto"/>
                <w:bottom w:val="none" w:sz="0" w:space="0" w:color="auto"/>
                <w:right w:val="none" w:sz="0" w:space="0" w:color="auto"/>
              </w:divBdr>
              <w:divsChild>
                <w:div w:id="1432622616">
                  <w:marLeft w:val="0"/>
                  <w:marRight w:val="0"/>
                  <w:marTop w:val="90"/>
                  <w:marBottom w:val="0"/>
                  <w:divBdr>
                    <w:top w:val="none" w:sz="0" w:space="0" w:color="auto"/>
                    <w:left w:val="none" w:sz="0" w:space="0" w:color="auto"/>
                    <w:bottom w:val="none" w:sz="0" w:space="0" w:color="auto"/>
                    <w:right w:val="none" w:sz="0" w:space="0" w:color="auto"/>
                  </w:divBdr>
                  <w:divsChild>
                    <w:div w:id="5735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7889">
      <w:bodyDiv w:val="1"/>
      <w:marLeft w:val="0"/>
      <w:marRight w:val="0"/>
      <w:marTop w:val="0"/>
      <w:marBottom w:val="0"/>
      <w:divBdr>
        <w:top w:val="none" w:sz="0" w:space="0" w:color="auto"/>
        <w:left w:val="none" w:sz="0" w:space="0" w:color="auto"/>
        <w:bottom w:val="none" w:sz="0" w:space="0" w:color="auto"/>
        <w:right w:val="none" w:sz="0" w:space="0" w:color="auto"/>
      </w:divBdr>
    </w:div>
    <w:div w:id="1234001696">
      <w:bodyDiv w:val="1"/>
      <w:marLeft w:val="0"/>
      <w:marRight w:val="0"/>
      <w:marTop w:val="0"/>
      <w:marBottom w:val="0"/>
      <w:divBdr>
        <w:top w:val="none" w:sz="0" w:space="0" w:color="auto"/>
        <w:left w:val="none" w:sz="0" w:space="0" w:color="auto"/>
        <w:bottom w:val="none" w:sz="0" w:space="0" w:color="auto"/>
        <w:right w:val="none" w:sz="0" w:space="0" w:color="auto"/>
      </w:divBdr>
      <w:divsChild>
        <w:div w:id="822239107">
          <w:marLeft w:val="0"/>
          <w:marRight w:val="0"/>
          <w:marTop w:val="0"/>
          <w:marBottom w:val="0"/>
          <w:divBdr>
            <w:top w:val="none" w:sz="0" w:space="0" w:color="auto"/>
            <w:left w:val="none" w:sz="0" w:space="0" w:color="auto"/>
            <w:bottom w:val="none" w:sz="0" w:space="0" w:color="auto"/>
            <w:right w:val="none" w:sz="0" w:space="0" w:color="auto"/>
          </w:divBdr>
          <w:divsChild>
            <w:div w:id="943461976">
              <w:marLeft w:val="0"/>
              <w:marRight w:val="0"/>
              <w:marTop w:val="0"/>
              <w:marBottom w:val="0"/>
              <w:divBdr>
                <w:top w:val="none" w:sz="0" w:space="0" w:color="auto"/>
                <w:left w:val="none" w:sz="0" w:space="0" w:color="auto"/>
                <w:bottom w:val="none" w:sz="0" w:space="0" w:color="auto"/>
                <w:right w:val="none" w:sz="0" w:space="0" w:color="auto"/>
              </w:divBdr>
              <w:divsChild>
                <w:div w:id="1274283126">
                  <w:marLeft w:val="-225"/>
                  <w:marRight w:val="-225"/>
                  <w:marTop w:val="0"/>
                  <w:marBottom w:val="0"/>
                  <w:divBdr>
                    <w:top w:val="none" w:sz="0" w:space="0" w:color="auto"/>
                    <w:left w:val="none" w:sz="0" w:space="0" w:color="auto"/>
                    <w:bottom w:val="none" w:sz="0" w:space="0" w:color="auto"/>
                    <w:right w:val="none" w:sz="0" w:space="0" w:color="auto"/>
                  </w:divBdr>
                  <w:divsChild>
                    <w:div w:id="1003126668">
                      <w:marLeft w:val="0"/>
                      <w:marRight w:val="0"/>
                      <w:marTop w:val="0"/>
                      <w:marBottom w:val="0"/>
                      <w:divBdr>
                        <w:top w:val="none" w:sz="0" w:space="0" w:color="auto"/>
                        <w:left w:val="none" w:sz="0" w:space="0" w:color="auto"/>
                        <w:bottom w:val="none" w:sz="0" w:space="0" w:color="auto"/>
                        <w:right w:val="none" w:sz="0" w:space="0" w:color="auto"/>
                      </w:divBdr>
                      <w:divsChild>
                        <w:div w:id="200486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5510668">
      <w:bodyDiv w:val="1"/>
      <w:marLeft w:val="0"/>
      <w:marRight w:val="0"/>
      <w:marTop w:val="0"/>
      <w:marBottom w:val="0"/>
      <w:divBdr>
        <w:top w:val="none" w:sz="0" w:space="0" w:color="auto"/>
        <w:left w:val="none" w:sz="0" w:space="0" w:color="auto"/>
        <w:bottom w:val="none" w:sz="0" w:space="0" w:color="auto"/>
        <w:right w:val="none" w:sz="0" w:space="0" w:color="auto"/>
      </w:divBdr>
    </w:div>
    <w:div w:id="1241407865">
      <w:bodyDiv w:val="1"/>
      <w:marLeft w:val="0"/>
      <w:marRight w:val="0"/>
      <w:marTop w:val="0"/>
      <w:marBottom w:val="0"/>
      <w:divBdr>
        <w:top w:val="none" w:sz="0" w:space="0" w:color="auto"/>
        <w:left w:val="none" w:sz="0" w:space="0" w:color="auto"/>
        <w:bottom w:val="none" w:sz="0" w:space="0" w:color="auto"/>
        <w:right w:val="none" w:sz="0" w:space="0" w:color="auto"/>
      </w:divBdr>
    </w:div>
    <w:div w:id="1257833650">
      <w:bodyDiv w:val="1"/>
      <w:marLeft w:val="0"/>
      <w:marRight w:val="0"/>
      <w:marTop w:val="0"/>
      <w:marBottom w:val="0"/>
      <w:divBdr>
        <w:top w:val="none" w:sz="0" w:space="0" w:color="auto"/>
        <w:left w:val="none" w:sz="0" w:space="0" w:color="auto"/>
        <w:bottom w:val="none" w:sz="0" w:space="0" w:color="auto"/>
        <w:right w:val="none" w:sz="0" w:space="0" w:color="auto"/>
      </w:divBdr>
      <w:divsChild>
        <w:div w:id="3091341">
          <w:marLeft w:val="0"/>
          <w:marRight w:val="0"/>
          <w:marTop w:val="0"/>
          <w:marBottom w:val="0"/>
          <w:divBdr>
            <w:top w:val="none" w:sz="0" w:space="0" w:color="auto"/>
            <w:left w:val="none" w:sz="0" w:space="0" w:color="auto"/>
            <w:bottom w:val="none" w:sz="0" w:space="0" w:color="auto"/>
            <w:right w:val="none" w:sz="0" w:space="0" w:color="auto"/>
          </w:divBdr>
          <w:divsChild>
            <w:div w:id="602499933">
              <w:marLeft w:val="0"/>
              <w:marRight w:val="0"/>
              <w:marTop w:val="0"/>
              <w:marBottom w:val="0"/>
              <w:divBdr>
                <w:top w:val="none" w:sz="0" w:space="0" w:color="auto"/>
                <w:left w:val="none" w:sz="0" w:space="0" w:color="auto"/>
                <w:bottom w:val="none" w:sz="0" w:space="0" w:color="auto"/>
                <w:right w:val="none" w:sz="0" w:space="0" w:color="auto"/>
              </w:divBdr>
              <w:divsChild>
                <w:div w:id="1020398243">
                  <w:marLeft w:val="0"/>
                  <w:marRight w:val="0"/>
                  <w:marTop w:val="0"/>
                  <w:marBottom w:val="0"/>
                  <w:divBdr>
                    <w:top w:val="none" w:sz="0" w:space="0" w:color="auto"/>
                    <w:left w:val="none" w:sz="0" w:space="0" w:color="auto"/>
                    <w:bottom w:val="none" w:sz="0" w:space="0" w:color="auto"/>
                    <w:right w:val="none" w:sz="0" w:space="0" w:color="auto"/>
                  </w:divBdr>
                  <w:divsChild>
                    <w:div w:id="103886125">
                      <w:marLeft w:val="0"/>
                      <w:marRight w:val="0"/>
                      <w:marTop w:val="0"/>
                      <w:marBottom w:val="0"/>
                      <w:divBdr>
                        <w:top w:val="none" w:sz="0" w:space="0" w:color="auto"/>
                        <w:left w:val="none" w:sz="0" w:space="0" w:color="auto"/>
                        <w:bottom w:val="none" w:sz="0" w:space="0" w:color="auto"/>
                        <w:right w:val="none" w:sz="0" w:space="0" w:color="auto"/>
                      </w:divBdr>
                      <w:divsChild>
                        <w:div w:id="1823962564">
                          <w:marLeft w:val="0"/>
                          <w:marRight w:val="0"/>
                          <w:marTop w:val="0"/>
                          <w:marBottom w:val="0"/>
                          <w:divBdr>
                            <w:top w:val="none" w:sz="0" w:space="0" w:color="auto"/>
                            <w:left w:val="none" w:sz="0" w:space="0" w:color="auto"/>
                            <w:bottom w:val="none" w:sz="0" w:space="0" w:color="auto"/>
                            <w:right w:val="none" w:sz="0" w:space="0" w:color="auto"/>
                          </w:divBdr>
                          <w:divsChild>
                            <w:div w:id="688027959">
                              <w:marLeft w:val="0"/>
                              <w:marRight w:val="0"/>
                              <w:marTop w:val="0"/>
                              <w:marBottom w:val="0"/>
                              <w:divBdr>
                                <w:top w:val="none" w:sz="0" w:space="0" w:color="auto"/>
                                <w:left w:val="none" w:sz="0" w:space="0" w:color="auto"/>
                                <w:bottom w:val="none" w:sz="0" w:space="0" w:color="auto"/>
                                <w:right w:val="none" w:sz="0" w:space="0" w:color="auto"/>
                              </w:divBdr>
                              <w:divsChild>
                                <w:div w:id="369840308">
                                  <w:marLeft w:val="0"/>
                                  <w:marRight w:val="0"/>
                                  <w:marTop w:val="0"/>
                                  <w:marBottom w:val="0"/>
                                  <w:divBdr>
                                    <w:top w:val="none" w:sz="0" w:space="0" w:color="auto"/>
                                    <w:left w:val="none" w:sz="0" w:space="0" w:color="auto"/>
                                    <w:bottom w:val="none" w:sz="0" w:space="0" w:color="auto"/>
                                    <w:right w:val="none" w:sz="0" w:space="0" w:color="auto"/>
                                  </w:divBdr>
                                  <w:divsChild>
                                    <w:div w:id="1113554800">
                                      <w:marLeft w:val="0"/>
                                      <w:marRight w:val="0"/>
                                      <w:marTop w:val="0"/>
                                      <w:marBottom w:val="0"/>
                                      <w:divBdr>
                                        <w:top w:val="none" w:sz="0" w:space="0" w:color="auto"/>
                                        <w:left w:val="none" w:sz="0" w:space="0" w:color="auto"/>
                                        <w:bottom w:val="none" w:sz="0" w:space="0" w:color="auto"/>
                                        <w:right w:val="none" w:sz="0" w:space="0" w:color="auto"/>
                                      </w:divBdr>
                                      <w:divsChild>
                                        <w:div w:id="1831210103">
                                          <w:marLeft w:val="0"/>
                                          <w:marRight w:val="0"/>
                                          <w:marTop w:val="0"/>
                                          <w:marBottom w:val="0"/>
                                          <w:divBdr>
                                            <w:top w:val="none" w:sz="0" w:space="0" w:color="auto"/>
                                            <w:left w:val="none" w:sz="0" w:space="0" w:color="auto"/>
                                            <w:bottom w:val="none" w:sz="0" w:space="0" w:color="auto"/>
                                            <w:right w:val="none" w:sz="0" w:space="0" w:color="auto"/>
                                          </w:divBdr>
                                          <w:divsChild>
                                            <w:div w:id="484123153">
                                              <w:marLeft w:val="0"/>
                                              <w:marRight w:val="0"/>
                                              <w:marTop w:val="0"/>
                                              <w:marBottom w:val="0"/>
                                              <w:divBdr>
                                                <w:top w:val="none" w:sz="0" w:space="0" w:color="auto"/>
                                                <w:left w:val="none" w:sz="0" w:space="0" w:color="auto"/>
                                                <w:bottom w:val="none" w:sz="0" w:space="0" w:color="auto"/>
                                                <w:right w:val="none" w:sz="0" w:space="0" w:color="auto"/>
                                              </w:divBdr>
                                              <w:divsChild>
                                                <w:div w:id="164517558">
                                                  <w:marLeft w:val="0"/>
                                                  <w:marRight w:val="0"/>
                                                  <w:marTop w:val="0"/>
                                                  <w:marBottom w:val="0"/>
                                                  <w:divBdr>
                                                    <w:top w:val="none" w:sz="0" w:space="0" w:color="auto"/>
                                                    <w:left w:val="none" w:sz="0" w:space="0" w:color="auto"/>
                                                    <w:bottom w:val="none" w:sz="0" w:space="0" w:color="auto"/>
                                                    <w:right w:val="none" w:sz="0" w:space="0" w:color="auto"/>
                                                  </w:divBdr>
                                                  <w:divsChild>
                                                    <w:div w:id="258410980">
                                                      <w:marLeft w:val="0"/>
                                                      <w:marRight w:val="0"/>
                                                      <w:marTop w:val="0"/>
                                                      <w:marBottom w:val="0"/>
                                                      <w:divBdr>
                                                        <w:top w:val="none" w:sz="0" w:space="0" w:color="auto"/>
                                                        <w:left w:val="none" w:sz="0" w:space="0" w:color="auto"/>
                                                        <w:bottom w:val="none" w:sz="0" w:space="0" w:color="auto"/>
                                                        <w:right w:val="none" w:sz="0" w:space="0" w:color="auto"/>
                                                      </w:divBdr>
                                                      <w:divsChild>
                                                        <w:div w:id="612982427">
                                                          <w:marLeft w:val="0"/>
                                                          <w:marRight w:val="0"/>
                                                          <w:marTop w:val="0"/>
                                                          <w:marBottom w:val="0"/>
                                                          <w:divBdr>
                                                            <w:top w:val="none" w:sz="0" w:space="0" w:color="auto"/>
                                                            <w:left w:val="none" w:sz="0" w:space="0" w:color="auto"/>
                                                            <w:bottom w:val="none" w:sz="0" w:space="0" w:color="auto"/>
                                                            <w:right w:val="none" w:sz="0" w:space="0" w:color="auto"/>
                                                          </w:divBdr>
                                                          <w:divsChild>
                                                            <w:div w:id="201669814">
                                                              <w:marLeft w:val="0"/>
                                                              <w:marRight w:val="0"/>
                                                              <w:marTop w:val="0"/>
                                                              <w:marBottom w:val="0"/>
                                                              <w:divBdr>
                                                                <w:top w:val="none" w:sz="0" w:space="0" w:color="auto"/>
                                                                <w:left w:val="none" w:sz="0" w:space="0" w:color="auto"/>
                                                                <w:bottom w:val="none" w:sz="0" w:space="0" w:color="auto"/>
                                                                <w:right w:val="none" w:sz="0" w:space="0" w:color="auto"/>
                                                              </w:divBdr>
                                                              <w:divsChild>
                                                                <w:div w:id="1520705962">
                                                                  <w:marLeft w:val="0"/>
                                                                  <w:marRight w:val="0"/>
                                                                  <w:marTop w:val="0"/>
                                                                  <w:marBottom w:val="0"/>
                                                                  <w:divBdr>
                                                                    <w:top w:val="none" w:sz="0" w:space="0" w:color="auto"/>
                                                                    <w:left w:val="none" w:sz="0" w:space="0" w:color="auto"/>
                                                                    <w:bottom w:val="none" w:sz="0" w:space="0" w:color="auto"/>
                                                                    <w:right w:val="none" w:sz="0" w:space="0" w:color="auto"/>
                                                                  </w:divBdr>
                                                                  <w:divsChild>
                                                                    <w:div w:id="11057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329906">
      <w:bodyDiv w:val="1"/>
      <w:marLeft w:val="0"/>
      <w:marRight w:val="0"/>
      <w:marTop w:val="0"/>
      <w:marBottom w:val="0"/>
      <w:divBdr>
        <w:top w:val="none" w:sz="0" w:space="0" w:color="auto"/>
        <w:left w:val="none" w:sz="0" w:space="0" w:color="auto"/>
        <w:bottom w:val="none" w:sz="0" w:space="0" w:color="auto"/>
        <w:right w:val="none" w:sz="0" w:space="0" w:color="auto"/>
      </w:divBdr>
      <w:divsChild>
        <w:div w:id="598954785">
          <w:marLeft w:val="0"/>
          <w:marRight w:val="0"/>
          <w:marTop w:val="0"/>
          <w:marBottom w:val="0"/>
          <w:divBdr>
            <w:top w:val="none" w:sz="0" w:space="0" w:color="auto"/>
            <w:left w:val="none" w:sz="0" w:space="0" w:color="auto"/>
            <w:bottom w:val="none" w:sz="0" w:space="0" w:color="auto"/>
            <w:right w:val="none" w:sz="0" w:space="0" w:color="auto"/>
          </w:divBdr>
          <w:divsChild>
            <w:div w:id="838931451">
              <w:marLeft w:val="0"/>
              <w:marRight w:val="0"/>
              <w:marTop w:val="0"/>
              <w:marBottom w:val="0"/>
              <w:divBdr>
                <w:top w:val="none" w:sz="0" w:space="0" w:color="auto"/>
                <w:left w:val="none" w:sz="0" w:space="0" w:color="auto"/>
                <w:bottom w:val="none" w:sz="0" w:space="0" w:color="auto"/>
                <w:right w:val="none" w:sz="0" w:space="0" w:color="auto"/>
              </w:divBdr>
              <w:divsChild>
                <w:div w:id="637413994">
                  <w:marLeft w:val="0"/>
                  <w:marRight w:val="0"/>
                  <w:marTop w:val="0"/>
                  <w:marBottom w:val="0"/>
                  <w:divBdr>
                    <w:top w:val="none" w:sz="0" w:space="0" w:color="auto"/>
                    <w:left w:val="none" w:sz="0" w:space="0" w:color="auto"/>
                    <w:bottom w:val="none" w:sz="0" w:space="0" w:color="auto"/>
                    <w:right w:val="none" w:sz="0" w:space="0" w:color="auto"/>
                  </w:divBdr>
                  <w:divsChild>
                    <w:div w:id="239483525">
                      <w:marLeft w:val="0"/>
                      <w:marRight w:val="0"/>
                      <w:marTop w:val="0"/>
                      <w:marBottom w:val="0"/>
                      <w:divBdr>
                        <w:top w:val="none" w:sz="0" w:space="0" w:color="auto"/>
                        <w:left w:val="none" w:sz="0" w:space="0" w:color="auto"/>
                        <w:bottom w:val="none" w:sz="0" w:space="0" w:color="auto"/>
                        <w:right w:val="none" w:sz="0" w:space="0" w:color="auto"/>
                      </w:divBdr>
                      <w:divsChild>
                        <w:div w:id="1317537065">
                          <w:marLeft w:val="0"/>
                          <w:marRight w:val="0"/>
                          <w:marTop w:val="0"/>
                          <w:marBottom w:val="0"/>
                          <w:divBdr>
                            <w:top w:val="none" w:sz="0" w:space="0" w:color="auto"/>
                            <w:left w:val="none" w:sz="0" w:space="0" w:color="auto"/>
                            <w:bottom w:val="none" w:sz="0" w:space="0" w:color="auto"/>
                            <w:right w:val="none" w:sz="0" w:space="0" w:color="auto"/>
                          </w:divBdr>
                          <w:divsChild>
                            <w:div w:id="1456752910">
                              <w:marLeft w:val="0"/>
                              <w:marRight w:val="0"/>
                              <w:marTop w:val="0"/>
                              <w:marBottom w:val="0"/>
                              <w:divBdr>
                                <w:top w:val="none" w:sz="0" w:space="0" w:color="auto"/>
                                <w:left w:val="none" w:sz="0" w:space="0" w:color="auto"/>
                                <w:bottom w:val="none" w:sz="0" w:space="0" w:color="auto"/>
                                <w:right w:val="none" w:sz="0" w:space="0" w:color="auto"/>
                              </w:divBdr>
                              <w:divsChild>
                                <w:div w:id="1014961075">
                                  <w:marLeft w:val="0"/>
                                  <w:marRight w:val="0"/>
                                  <w:marTop w:val="0"/>
                                  <w:marBottom w:val="0"/>
                                  <w:divBdr>
                                    <w:top w:val="none" w:sz="0" w:space="0" w:color="auto"/>
                                    <w:left w:val="none" w:sz="0" w:space="0" w:color="auto"/>
                                    <w:bottom w:val="none" w:sz="0" w:space="0" w:color="auto"/>
                                    <w:right w:val="none" w:sz="0" w:space="0" w:color="auto"/>
                                  </w:divBdr>
                                  <w:divsChild>
                                    <w:div w:id="1942881108">
                                      <w:marLeft w:val="0"/>
                                      <w:marRight w:val="0"/>
                                      <w:marTop w:val="0"/>
                                      <w:marBottom w:val="0"/>
                                      <w:divBdr>
                                        <w:top w:val="none" w:sz="0" w:space="0" w:color="auto"/>
                                        <w:left w:val="none" w:sz="0" w:space="0" w:color="auto"/>
                                        <w:bottom w:val="none" w:sz="0" w:space="0" w:color="auto"/>
                                        <w:right w:val="none" w:sz="0" w:space="0" w:color="auto"/>
                                      </w:divBdr>
                                      <w:divsChild>
                                        <w:div w:id="716663725">
                                          <w:marLeft w:val="0"/>
                                          <w:marRight w:val="0"/>
                                          <w:marTop w:val="0"/>
                                          <w:marBottom w:val="0"/>
                                          <w:divBdr>
                                            <w:top w:val="none" w:sz="0" w:space="0" w:color="auto"/>
                                            <w:left w:val="none" w:sz="0" w:space="0" w:color="auto"/>
                                            <w:bottom w:val="none" w:sz="0" w:space="0" w:color="auto"/>
                                            <w:right w:val="none" w:sz="0" w:space="0" w:color="auto"/>
                                          </w:divBdr>
                                          <w:divsChild>
                                            <w:div w:id="1058939627">
                                              <w:marLeft w:val="0"/>
                                              <w:marRight w:val="0"/>
                                              <w:marTop w:val="0"/>
                                              <w:marBottom w:val="0"/>
                                              <w:divBdr>
                                                <w:top w:val="none" w:sz="0" w:space="0" w:color="auto"/>
                                                <w:left w:val="none" w:sz="0" w:space="0" w:color="auto"/>
                                                <w:bottom w:val="none" w:sz="0" w:space="0" w:color="auto"/>
                                                <w:right w:val="none" w:sz="0" w:space="0" w:color="auto"/>
                                              </w:divBdr>
                                              <w:divsChild>
                                                <w:div w:id="779375870">
                                                  <w:marLeft w:val="0"/>
                                                  <w:marRight w:val="0"/>
                                                  <w:marTop w:val="0"/>
                                                  <w:marBottom w:val="0"/>
                                                  <w:divBdr>
                                                    <w:top w:val="none" w:sz="0" w:space="0" w:color="auto"/>
                                                    <w:left w:val="none" w:sz="0" w:space="0" w:color="auto"/>
                                                    <w:bottom w:val="none" w:sz="0" w:space="0" w:color="auto"/>
                                                    <w:right w:val="none" w:sz="0" w:space="0" w:color="auto"/>
                                                  </w:divBdr>
                                                  <w:divsChild>
                                                    <w:div w:id="187253716">
                                                      <w:marLeft w:val="0"/>
                                                      <w:marRight w:val="0"/>
                                                      <w:marTop w:val="0"/>
                                                      <w:marBottom w:val="0"/>
                                                      <w:divBdr>
                                                        <w:top w:val="none" w:sz="0" w:space="0" w:color="auto"/>
                                                        <w:left w:val="none" w:sz="0" w:space="0" w:color="auto"/>
                                                        <w:bottom w:val="none" w:sz="0" w:space="0" w:color="auto"/>
                                                        <w:right w:val="none" w:sz="0" w:space="0" w:color="auto"/>
                                                      </w:divBdr>
                                                      <w:divsChild>
                                                        <w:div w:id="911039171">
                                                          <w:marLeft w:val="0"/>
                                                          <w:marRight w:val="0"/>
                                                          <w:marTop w:val="0"/>
                                                          <w:marBottom w:val="0"/>
                                                          <w:divBdr>
                                                            <w:top w:val="none" w:sz="0" w:space="0" w:color="auto"/>
                                                            <w:left w:val="none" w:sz="0" w:space="0" w:color="auto"/>
                                                            <w:bottom w:val="none" w:sz="0" w:space="0" w:color="auto"/>
                                                            <w:right w:val="none" w:sz="0" w:space="0" w:color="auto"/>
                                                          </w:divBdr>
                                                          <w:divsChild>
                                                            <w:div w:id="18923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102057">
      <w:bodyDiv w:val="1"/>
      <w:marLeft w:val="0"/>
      <w:marRight w:val="0"/>
      <w:marTop w:val="0"/>
      <w:marBottom w:val="0"/>
      <w:divBdr>
        <w:top w:val="none" w:sz="0" w:space="0" w:color="auto"/>
        <w:left w:val="none" w:sz="0" w:space="0" w:color="auto"/>
        <w:bottom w:val="none" w:sz="0" w:space="0" w:color="auto"/>
        <w:right w:val="none" w:sz="0" w:space="0" w:color="auto"/>
      </w:divBdr>
      <w:divsChild>
        <w:div w:id="1137651180">
          <w:marLeft w:val="0"/>
          <w:marRight w:val="0"/>
          <w:marTop w:val="0"/>
          <w:marBottom w:val="0"/>
          <w:divBdr>
            <w:top w:val="none" w:sz="0" w:space="0" w:color="auto"/>
            <w:left w:val="none" w:sz="0" w:space="0" w:color="auto"/>
            <w:bottom w:val="none" w:sz="0" w:space="0" w:color="auto"/>
            <w:right w:val="none" w:sz="0" w:space="0" w:color="auto"/>
          </w:divBdr>
          <w:divsChild>
            <w:div w:id="342171595">
              <w:marLeft w:val="0"/>
              <w:marRight w:val="0"/>
              <w:marTop w:val="0"/>
              <w:marBottom w:val="0"/>
              <w:divBdr>
                <w:top w:val="none" w:sz="0" w:space="0" w:color="auto"/>
                <w:left w:val="none" w:sz="0" w:space="0" w:color="auto"/>
                <w:bottom w:val="none" w:sz="0" w:space="0" w:color="auto"/>
                <w:right w:val="none" w:sz="0" w:space="0" w:color="auto"/>
              </w:divBdr>
              <w:divsChild>
                <w:div w:id="789124655">
                  <w:marLeft w:val="0"/>
                  <w:marRight w:val="0"/>
                  <w:marTop w:val="0"/>
                  <w:marBottom w:val="0"/>
                  <w:divBdr>
                    <w:top w:val="none" w:sz="0" w:space="0" w:color="auto"/>
                    <w:left w:val="none" w:sz="0" w:space="0" w:color="auto"/>
                    <w:bottom w:val="none" w:sz="0" w:space="0" w:color="auto"/>
                    <w:right w:val="none" w:sz="0" w:space="0" w:color="auto"/>
                  </w:divBdr>
                  <w:divsChild>
                    <w:div w:id="1131749092">
                      <w:marLeft w:val="150"/>
                      <w:marRight w:val="150"/>
                      <w:marTop w:val="0"/>
                      <w:marBottom w:val="0"/>
                      <w:divBdr>
                        <w:top w:val="none" w:sz="0" w:space="0" w:color="auto"/>
                        <w:left w:val="none" w:sz="0" w:space="0" w:color="auto"/>
                        <w:bottom w:val="none" w:sz="0" w:space="0" w:color="auto"/>
                        <w:right w:val="none" w:sz="0" w:space="0" w:color="auto"/>
                      </w:divBdr>
                      <w:divsChild>
                        <w:div w:id="1025718391">
                          <w:marLeft w:val="0"/>
                          <w:marRight w:val="0"/>
                          <w:marTop w:val="0"/>
                          <w:marBottom w:val="0"/>
                          <w:divBdr>
                            <w:top w:val="none" w:sz="0" w:space="0" w:color="auto"/>
                            <w:left w:val="none" w:sz="0" w:space="0" w:color="auto"/>
                            <w:bottom w:val="none" w:sz="0" w:space="0" w:color="auto"/>
                            <w:right w:val="none" w:sz="0" w:space="0" w:color="auto"/>
                          </w:divBdr>
                          <w:divsChild>
                            <w:div w:id="1117213401">
                              <w:marLeft w:val="0"/>
                              <w:marRight w:val="0"/>
                              <w:marTop w:val="0"/>
                              <w:marBottom w:val="0"/>
                              <w:divBdr>
                                <w:top w:val="none" w:sz="0" w:space="0" w:color="auto"/>
                                <w:left w:val="none" w:sz="0" w:space="0" w:color="auto"/>
                                <w:bottom w:val="none" w:sz="0" w:space="0" w:color="auto"/>
                                <w:right w:val="none" w:sz="0" w:space="0" w:color="auto"/>
                              </w:divBdr>
                              <w:divsChild>
                                <w:div w:id="689919464">
                                  <w:marLeft w:val="0"/>
                                  <w:marRight w:val="0"/>
                                  <w:marTop w:val="0"/>
                                  <w:marBottom w:val="0"/>
                                  <w:divBdr>
                                    <w:top w:val="none" w:sz="0" w:space="0" w:color="auto"/>
                                    <w:left w:val="none" w:sz="0" w:space="0" w:color="auto"/>
                                    <w:bottom w:val="none" w:sz="0" w:space="0" w:color="auto"/>
                                    <w:right w:val="none" w:sz="0" w:space="0" w:color="auto"/>
                                  </w:divBdr>
                                </w:div>
                              </w:divsChild>
                            </w:div>
                            <w:div w:id="1764762288">
                              <w:marLeft w:val="0"/>
                              <w:marRight w:val="0"/>
                              <w:marTop w:val="0"/>
                              <w:marBottom w:val="0"/>
                              <w:divBdr>
                                <w:top w:val="none" w:sz="0" w:space="0" w:color="auto"/>
                                <w:left w:val="none" w:sz="0" w:space="0" w:color="auto"/>
                                <w:bottom w:val="none" w:sz="0" w:space="0" w:color="auto"/>
                                <w:right w:val="none" w:sz="0" w:space="0" w:color="auto"/>
                              </w:divBdr>
                              <w:divsChild>
                                <w:div w:id="27415514">
                                  <w:marLeft w:val="0"/>
                                  <w:marRight w:val="0"/>
                                  <w:marTop w:val="0"/>
                                  <w:marBottom w:val="0"/>
                                  <w:divBdr>
                                    <w:top w:val="none" w:sz="0" w:space="0" w:color="auto"/>
                                    <w:left w:val="none" w:sz="0" w:space="0" w:color="auto"/>
                                    <w:bottom w:val="none" w:sz="0" w:space="0" w:color="auto"/>
                                    <w:right w:val="none" w:sz="0" w:space="0" w:color="auto"/>
                                  </w:divBdr>
                                  <w:divsChild>
                                    <w:div w:id="1740207269">
                                      <w:marLeft w:val="0"/>
                                      <w:marRight w:val="0"/>
                                      <w:marTop w:val="0"/>
                                      <w:marBottom w:val="0"/>
                                      <w:divBdr>
                                        <w:top w:val="none" w:sz="0" w:space="0" w:color="auto"/>
                                        <w:left w:val="none" w:sz="0" w:space="0" w:color="auto"/>
                                        <w:bottom w:val="none" w:sz="0" w:space="0" w:color="auto"/>
                                        <w:right w:val="none" w:sz="0" w:space="0" w:color="auto"/>
                                      </w:divBdr>
                                      <w:divsChild>
                                        <w:div w:id="20566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4337">
      <w:bodyDiv w:val="1"/>
      <w:marLeft w:val="0"/>
      <w:marRight w:val="0"/>
      <w:marTop w:val="0"/>
      <w:marBottom w:val="0"/>
      <w:divBdr>
        <w:top w:val="none" w:sz="0" w:space="0" w:color="auto"/>
        <w:left w:val="none" w:sz="0" w:space="0" w:color="auto"/>
        <w:bottom w:val="none" w:sz="0" w:space="0" w:color="auto"/>
        <w:right w:val="none" w:sz="0" w:space="0" w:color="auto"/>
      </w:divBdr>
      <w:divsChild>
        <w:div w:id="1371959149">
          <w:marLeft w:val="0"/>
          <w:marRight w:val="0"/>
          <w:marTop w:val="0"/>
          <w:marBottom w:val="0"/>
          <w:divBdr>
            <w:top w:val="none" w:sz="0" w:space="0" w:color="auto"/>
            <w:left w:val="none" w:sz="0" w:space="0" w:color="auto"/>
            <w:bottom w:val="none" w:sz="0" w:space="0" w:color="auto"/>
            <w:right w:val="none" w:sz="0" w:space="0" w:color="auto"/>
          </w:divBdr>
          <w:divsChild>
            <w:div w:id="1977223718">
              <w:marLeft w:val="0"/>
              <w:marRight w:val="0"/>
              <w:marTop w:val="0"/>
              <w:marBottom w:val="0"/>
              <w:divBdr>
                <w:top w:val="none" w:sz="0" w:space="0" w:color="auto"/>
                <w:left w:val="none" w:sz="0" w:space="0" w:color="auto"/>
                <w:bottom w:val="none" w:sz="0" w:space="0" w:color="auto"/>
                <w:right w:val="none" w:sz="0" w:space="0" w:color="auto"/>
              </w:divBdr>
              <w:divsChild>
                <w:div w:id="151072437">
                  <w:marLeft w:val="-240"/>
                  <w:marRight w:val="-240"/>
                  <w:marTop w:val="0"/>
                  <w:marBottom w:val="0"/>
                  <w:divBdr>
                    <w:top w:val="none" w:sz="0" w:space="0" w:color="auto"/>
                    <w:left w:val="none" w:sz="0" w:space="0" w:color="auto"/>
                    <w:bottom w:val="none" w:sz="0" w:space="0" w:color="auto"/>
                    <w:right w:val="none" w:sz="0" w:space="0" w:color="auto"/>
                  </w:divBdr>
                  <w:divsChild>
                    <w:div w:id="1680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19636">
      <w:bodyDiv w:val="1"/>
      <w:marLeft w:val="0"/>
      <w:marRight w:val="0"/>
      <w:marTop w:val="0"/>
      <w:marBottom w:val="0"/>
      <w:divBdr>
        <w:top w:val="none" w:sz="0" w:space="0" w:color="auto"/>
        <w:left w:val="none" w:sz="0" w:space="0" w:color="auto"/>
        <w:bottom w:val="none" w:sz="0" w:space="0" w:color="auto"/>
        <w:right w:val="none" w:sz="0" w:space="0" w:color="auto"/>
      </w:divBdr>
    </w:div>
    <w:div w:id="1287464664">
      <w:bodyDiv w:val="1"/>
      <w:marLeft w:val="0"/>
      <w:marRight w:val="0"/>
      <w:marTop w:val="0"/>
      <w:marBottom w:val="0"/>
      <w:divBdr>
        <w:top w:val="none" w:sz="0" w:space="0" w:color="auto"/>
        <w:left w:val="none" w:sz="0" w:space="0" w:color="auto"/>
        <w:bottom w:val="none" w:sz="0" w:space="0" w:color="auto"/>
        <w:right w:val="none" w:sz="0" w:space="0" w:color="auto"/>
      </w:divBdr>
    </w:div>
    <w:div w:id="1287740009">
      <w:bodyDiv w:val="1"/>
      <w:marLeft w:val="0"/>
      <w:marRight w:val="0"/>
      <w:marTop w:val="0"/>
      <w:marBottom w:val="0"/>
      <w:divBdr>
        <w:top w:val="none" w:sz="0" w:space="0" w:color="auto"/>
        <w:left w:val="none" w:sz="0" w:space="0" w:color="auto"/>
        <w:bottom w:val="none" w:sz="0" w:space="0" w:color="auto"/>
        <w:right w:val="none" w:sz="0" w:space="0" w:color="auto"/>
      </w:divBdr>
    </w:div>
    <w:div w:id="1328242476">
      <w:bodyDiv w:val="1"/>
      <w:marLeft w:val="0"/>
      <w:marRight w:val="0"/>
      <w:marTop w:val="0"/>
      <w:marBottom w:val="0"/>
      <w:divBdr>
        <w:top w:val="none" w:sz="0" w:space="0" w:color="auto"/>
        <w:left w:val="none" w:sz="0" w:space="0" w:color="auto"/>
        <w:bottom w:val="none" w:sz="0" w:space="0" w:color="auto"/>
        <w:right w:val="none" w:sz="0" w:space="0" w:color="auto"/>
      </w:divBdr>
    </w:div>
    <w:div w:id="1333803528">
      <w:bodyDiv w:val="1"/>
      <w:marLeft w:val="0"/>
      <w:marRight w:val="0"/>
      <w:marTop w:val="0"/>
      <w:marBottom w:val="0"/>
      <w:divBdr>
        <w:top w:val="none" w:sz="0" w:space="0" w:color="auto"/>
        <w:left w:val="none" w:sz="0" w:space="0" w:color="auto"/>
        <w:bottom w:val="none" w:sz="0" w:space="0" w:color="auto"/>
        <w:right w:val="none" w:sz="0" w:space="0" w:color="auto"/>
      </w:divBdr>
    </w:div>
    <w:div w:id="1336345681">
      <w:bodyDiv w:val="1"/>
      <w:marLeft w:val="0"/>
      <w:marRight w:val="0"/>
      <w:marTop w:val="0"/>
      <w:marBottom w:val="0"/>
      <w:divBdr>
        <w:top w:val="none" w:sz="0" w:space="0" w:color="auto"/>
        <w:left w:val="none" w:sz="0" w:space="0" w:color="auto"/>
        <w:bottom w:val="none" w:sz="0" w:space="0" w:color="auto"/>
        <w:right w:val="none" w:sz="0" w:space="0" w:color="auto"/>
      </w:divBdr>
    </w:div>
    <w:div w:id="1341155245">
      <w:bodyDiv w:val="1"/>
      <w:marLeft w:val="0"/>
      <w:marRight w:val="0"/>
      <w:marTop w:val="0"/>
      <w:marBottom w:val="0"/>
      <w:divBdr>
        <w:top w:val="none" w:sz="0" w:space="0" w:color="auto"/>
        <w:left w:val="none" w:sz="0" w:space="0" w:color="auto"/>
        <w:bottom w:val="none" w:sz="0" w:space="0" w:color="auto"/>
        <w:right w:val="none" w:sz="0" w:space="0" w:color="auto"/>
      </w:divBdr>
    </w:div>
    <w:div w:id="1349218325">
      <w:bodyDiv w:val="1"/>
      <w:marLeft w:val="0"/>
      <w:marRight w:val="0"/>
      <w:marTop w:val="0"/>
      <w:marBottom w:val="0"/>
      <w:divBdr>
        <w:top w:val="none" w:sz="0" w:space="0" w:color="auto"/>
        <w:left w:val="none" w:sz="0" w:space="0" w:color="auto"/>
        <w:bottom w:val="none" w:sz="0" w:space="0" w:color="auto"/>
        <w:right w:val="none" w:sz="0" w:space="0" w:color="auto"/>
      </w:divBdr>
    </w:div>
    <w:div w:id="1363436177">
      <w:bodyDiv w:val="1"/>
      <w:marLeft w:val="0"/>
      <w:marRight w:val="0"/>
      <w:marTop w:val="0"/>
      <w:marBottom w:val="0"/>
      <w:divBdr>
        <w:top w:val="none" w:sz="0" w:space="0" w:color="auto"/>
        <w:left w:val="none" w:sz="0" w:space="0" w:color="auto"/>
        <w:bottom w:val="none" w:sz="0" w:space="0" w:color="auto"/>
        <w:right w:val="none" w:sz="0" w:space="0" w:color="auto"/>
      </w:divBdr>
      <w:divsChild>
        <w:div w:id="1197043311">
          <w:marLeft w:val="0"/>
          <w:marRight w:val="0"/>
          <w:marTop w:val="0"/>
          <w:marBottom w:val="600"/>
          <w:divBdr>
            <w:top w:val="none" w:sz="0" w:space="0" w:color="auto"/>
            <w:left w:val="none" w:sz="0" w:space="0" w:color="auto"/>
            <w:bottom w:val="none" w:sz="0" w:space="0" w:color="auto"/>
            <w:right w:val="none" w:sz="0" w:space="0" w:color="auto"/>
          </w:divBdr>
          <w:divsChild>
            <w:div w:id="182330085">
              <w:marLeft w:val="0"/>
              <w:marRight w:val="0"/>
              <w:marTop w:val="0"/>
              <w:marBottom w:val="0"/>
              <w:divBdr>
                <w:top w:val="none" w:sz="0" w:space="0" w:color="auto"/>
                <w:left w:val="none" w:sz="0" w:space="0" w:color="auto"/>
                <w:bottom w:val="none" w:sz="0" w:space="0" w:color="auto"/>
                <w:right w:val="none" w:sz="0" w:space="0" w:color="auto"/>
              </w:divBdr>
              <w:divsChild>
                <w:div w:id="1364095358">
                  <w:marLeft w:val="0"/>
                  <w:marRight w:val="0"/>
                  <w:marTop w:val="0"/>
                  <w:marBottom w:val="0"/>
                  <w:divBdr>
                    <w:top w:val="none" w:sz="0" w:space="0" w:color="auto"/>
                    <w:left w:val="none" w:sz="0" w:space="0" w:color="auto"/>
                    <w:bottom w:val="none" w:sz="0" w:space="0" w:color="auto"/>
                    <w:right w:val="none" w:sz="0" w:space="0" w:color="auto"/>
                  </w:divBdr>
                  <w:divsChild>
                    <w:div w:id="2048675047">
                      <w:marLeft w:val="150"/>
                      <w:marRight w:val="150"/>
                      <w:marTop w:val="0"/>
                      <w:marBottom w:val="0"/>
                      <w:divBdr>
                        <w:top w:val="none" w:sz="0" w:space="0" w:color="auto"/>
                        <w:left w:val="none" w:sz="0" w:space="0" w:color="auto"/>
                        <w:bottom w:val="none" w:sz="0" w:space="0" w:color="auto"/>
                        <w:right w:val="none" w:sz="0" w:space="0" w:color="auto"/>
                      </w:divBdr>
                      <w:divsChild>
                        <w:div w:id="811560177">
                          <w:marLeft w:val="0"/>
                          <w:marRight w:val="0"/>
                          <w:marTop w:val="0"/>
                          <w:marBottom w:val="0"/>
                          <w:divBdr>
                            <w:top w:val="none" w:sz="0" w:space="0" w:color="auto"/>
                            <w:left w:val="none" w:sz="0" w:space="0" w:color="auto"/>
                            <w:bottom w:val="none" w:sz="0" w:space="0" w:color="auto"/>
                            <w:right w:val="none" w:sz="0" w:space="0" w:color="auto"/>
                          </w:divBdr>
                          <w:divsChild>
                            <w:div w:id="1807045672">
                              <w:marLeft w:val="0"/>
                              <w:marRight w:val="0"/>
                              <w:marTop w:val="0"/>
                              <w:marBottom w:val="0"/>
                              <w:divBdr>
                                <w:top w:val="none" w:sz="0" w:space="0" w:color="auto"/>
                                <w:left w:val="none" w:sz="0" w:space="0" w:color="auto"/>
                                <w:bottom w:val="none" w:sz="0" w:space="0" w:color="auto"/>
                                <w:right w:val="none" w:sz="0" w:space="0" w:color="auto"/>
                              </w:divBdr>
                              <w:divsChild>
                                <w:div w:id="1848523733">
                                  <w:marLeft w:val="0"/>
                                  <w:marRight w:val="0"/>
                                  <w:marTop w:val="0"/>
                                  <w:marBottom w:val="0"/>
                                  <w:divBdr>
                                    <w:top w:val="none" w:sz="0" w:space="0" w:color="auto"/>
                                    <w:left w:val="none" w:sz="0" w:space="0" w:color="auto"/>
                                    <w:bottom w:val="none" w:sz="0" w:space="0" w:color="auto"/>
                                    <w:right w:val="none" w:sz="0" w:space="0" w:color="auto"/>
                                  </w:divBdr>
                                  <w:divsChild>
                                    <w:div w:id="22173742">
                                      <w:marLeft w:val="0"/>
                                      <w:marRight w:val="0"/>
                                      <w:marTop w:val="0"/>
                                      <w:marBottom w:val="0"/>
                                      <w:divBdr>
                                        <w:top w:val="none" w:sz="0" w:space="0" w:color="auto"/>
                                        <w:left w:val="none" w:sz="0" w:space="0" w:color="auto"/>
                                        <w:bottom w:val="none" w:sz="0" w:space="0" w:color="auto"/>
                                        <w:right w:val="none" w:sz="0" w:space="0" w:color="auto"/>
                                      </w:divBdr>
                                      <w:divsChild>
                                        <w:div w:id="112333578">
                                          <w:marLeft w:val="0"/>
                                          <w:marRight w:val="0"/>
                                          <w:marTop w:val="0"/>
                                          <w:marBottom w:val="0"/>
                                          <w:divBdr>
                                            <w:top w:val="none" w:sz="0" w:space="0" w:color="auto"/>
                                            <w:left w:val="none" w:sz="0" w:space="0" w:color="auto"/>
                                            <w:bottom w:val="none" w:sz="0" w:space="0" w:color="auto"/>
                                            <w:right w:val="none" w:sz="0" w:space="0" w:color="auto"/>
                                          </w:divBdr>
                                          <w:divsChild>
                                            <w:div w:id="359166540">
                                              <w:marLeft w:val="0"/>
                                              <w:marRight w:val="0"/>
                                              <w:marTop w:val="0"/>
                                              <w:marBottom w:val="0"/>
                                              <w:divBdr>
                                                <w:top w:val="none" w:sz="0" w:space="0" w:color="auto"/>
                                                <w:left w:val="none" w:sz="0" w:space="0" w:color="auto"/>
                                                <w:bottom w:val="none" w:sz="0" w:space="0" w:color="auto"/>
                                                <w:right w:val="none" w:sz="0" w:space="0" w:color="auto"/>
                                              </w:divBdr>
                                              <w:divsChild>
                                                <w:div w:id="654800458">
                                                  <w:marLeft w:val="0"/>
                                                  <w:marRight w:val="0"/>
                                                  <w:marTop w:val="0"/>
                                                  <w:marBottom w:val="0"/>
                                                  <w:divBdr>
                                                    <w:top w:val="none" w:sz="0" w:space="0" w:color="auto"/>
                                                    <w:left w:val="none" w:sz="0" w:space="0" w:color="auto"/>
                                                    <w:bottom w:val="none" w:sz="0" w:space="0" w:color="auto"/>
                                                    <w:right w:val="none" w:sz="0" w:space="0" w:color="auto"/>
                                                  </w:divBdr>
                                                  <w:divsChild>
                                                    <w:div w:id="7509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00849">
      <w:bodyDiv w:val="1"/>
      <w:marLeft w:val="0"/>
      <w:marRight w:val="0"/>
      <w:marTop w:val="0"/>
      <w:marBottom w:val="0"/>
      <w:divBdr>
        <w:top w:val="none" w:sz="0" w:space="0" w:color="auto"/>
        <w:left w:val="none" w:sz="0" w:space="0" w:color="auto"/>
        <w:bottom w:val="none" w:sz="0" w:space="0" w:color="auto"/>
        <w:right w:val="none" w:sz="0" w:space="0" w:color="auto"/>
      </w:divBdr>
      <w:divsChild>
        <w:div w:id="1713071146">
          <w:marLeft w:val="0"/>
          <w:marRight w:val="0"/>
          <w:marTop w:val="0"/>
          <w:marBottom w:val="0"/>
          <w:divBdr>
            <w:top w:val="none" w:sz="0" w:space="0" w:color="auto"/>
            <w:left w:val="none" w:sz="0" w:space="0" w:color="auto"/>
            <w:bottom w:val="none" w:sz="0" w:space="0" w:color="auto"/>
            <w:right w:val="none" w:sz="0" w:space="0" w:color="auto"/>
          </w:divBdr>
          <w:divsChild>
            <w:div w:id="324214265">
              <w:marLeft w:val="0"/>
              <w:marRight w:val="0"/>
              <w:marTop w:val="0"/>
              <w:marBottom w:val="0"/>
              <w:divBdr>
                <w:top w:val="none" w:sz="0" w:space="0" w:color="auto"/>
                <w:left w:val="none" w:sz="0" w:space="0" w:color="auto"/>
                <w:bottom w:val="none" w:sz="0" w:space="0" w:color="auto"/>
                <w:right w:val="none" w:sz="0" w:space="0" w:color="auto"/>
              </w:divBdr>
              <w:divsChild>
                <w:div w:id="464858122">
                  <w:marLeft w:val="-225"/>
                  <w:marRight w:val="-225"/>
                  <w:marTop w:val="0"/>
                  <w:marBottom w:val="0"/>
                  <w:divBdr>
                    <w:top w:val="none" w:sz="0" w:space="0" w:color="auto"/>
                    <w:left w:val="none" w:sz="0" w:space="0" w:color="auto"/>
                    <w:bottom w:val="none" w:sz="0" w:space="0" w:color="auto"/>
                    <w:right w:val="none" w:sz="0" w:space="0" w:color="auto"/>
                  </w:divBdr>
                  <w:divsChild>
                    <w:div w:id="8463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9779">
      <w:bodyDiv w:val="1"/>
      <w:marLeft w:val="0"/>
      <w:marRight w:val="0"/>
      <w:marTop w:val="0"/>
      <w:marBottom w:val="0"/>
      <w:divBdr>
        <w:top w:val="none" w:sz="0" w:space="0" w:color="auto"/>
        <w:left w:val="none" w:sz="0" w:space="0" w:color="auto"/>
        <w:bottom w:val="none" w:sz="0" w:space="0" w:color="auto"/>
        <w:right w:val="none" w:sz="0" w:space="0" w:color="auto"/>
      </w:divBdr>
      <w:divsChild>
        <w:div w:id="453907643">
          <w:marLeft w:val="0"/>
          <w:marRight w:val="0"/>
          <w:marTop w:val="0"/>
          <w:marBottom w:val="0"/>
          <w:divBdr>
            <w:top w:val="none" w:sz="0" w:space="0" w:color="auto"/>
            <w:left w:val="single" w:sz="6" w:space="0" w:color="000000"/>
            <w:bottom w:val="none" w:sz="0" w:space="0" w:color="auto"/>
            <w:right w:val="single" w:sz="6" w:space="0" w:color="000000"/>
          </w:divBdr>
        </w:div>
      </w:divsChild>
    </w:div>
    <w:div w:id="1372266103">
      <w:bodyDiv w:val="1"/>
      <w:marLeft w:val="0"/>
      <w:marRight w:val="0"/>
      <w:marTop w:val="0"/>
      <w:marBottom w:val="0"/>
      <w:divBdr>
        <w:top w:val="none" w:sz="0" w:space="0" w:color="auto"/>
        <w:left w:val="none" w:sz="0" w:space="0" w:color="auto"/>
        <w:bottom w:val="none" w:sz="0" w:space="0" w:color="auto"/>
        <w:right w:val="none" w:sz="0" w:space="0" w:color="auto"/>
      </w:divBdr>
    </w:div>
    <w:div w:id="1372926419">
      <w:bodyDiv w:val="1"/>
      <w:marLeft w:val="0"/>
      <w:marRight w:val="0"/>
      <w:marTop w:val="0"/>
      <w:marBottom w:val="0"/>
      <w:divBdr>
        <w:top w:val="none" w:sz="0" w:space="0" w:color="auto"/>
        <w:left w:val="none" w:sz="0" w:space="0" w:color="auto"/>
        <w:bottom w:val="none" w:sz="0" w:space="0" w:color="auto"/>
        <w:right w:val="none" w:sz="0" w:space="0" w:color="auto"/>
      </w:divBdr>
      <w:divsChild>
        <w:div w:id="1501966745">
          <w:marLeft w:val="0"/>
          <w:marRight w:val="0"/>
          <w:marTop w:val="0"/>
          <w:marBottom w:val="0"/>
          <w:divBdr>
            <w:top w:val="none" w:sz="0" w:space="0" w:color="auto"/>
            <w:left w:val="none" w:sz="0" w:space="0" w:color="auto"/>
            <w:bottom w:val="none" w:sz="0" w:space="0" w:color="auto"/>
            <w:right w:val="none" w:sz="0" w:space="0" w:color="auto"/>
          </w:divBdr>
          <w:divsChild>
            <w:div w:id="945969524">
              <w:marLeft w:val="0"/>
              <w:marRight w:val="0"/>
              <w:marTop w:val="0"/>
              <w:marBottom w:val="0"/>
              <w:divBdr>
                <w:top w:val="none" w:sz="0" w:space="0" w:color="auto"/>
                <w:left w:val="none" w:sz="0" w:space="0" w:color="auto"/>
                <w:bottom w:val="none" w:sz="0" w:space="0" w:color="auto"/>
                <w:right w:val="none" w:sz="0" w:space="0" w:color="auto"/>
              </w:divBdr>
              <w:divsChild>
                <w:div w:id="1459568642">
                  <w:marLeft w:val="0"/>
                  <w:marRight w:val="0"/>
                  <w:marTop w:val="0"/>
                  <w:marBottom w:val="0"/>
                  <w:divBdr>
                    <w:top w:val="none" w:sz="0" w:space="0" w:color="auto"/>
                    <w:left w:val="none" w:sz="0" w:space="0" w:color="auto"/>
                    <w:bottom w:val="none" w:sz="0" w:space="0" w:color="auto"/>
                    <w:right w:val="none" w:sz="0" w:space="0" w:color="auto"/>
                  </w:divBdr>
                  <w:divsChild>
                    <w:div w:id="1770198133">
                      <w:marLeft w:val="109"/>
                      <w:marRight w:val="109"/>
                      <w:marTop w:val="0"/>
                      <w:marBottom w:val="0"/>
                      <w:divBdr>
                        <w:top w:val="none" w:sz="0" w:space="0" w:color="auto"/>
                        <w:left w:val="none" w:sz="0" w:space="0" w:color="auto"/>
                        <w:bottom w:val="none" w:sz="0" w:space="0" w:color="auto"/>
                        <w:right w:val="none" w:sz="0" w:space="0" w:color="auto"/>
                      </w:divBdr>
                      <w:divsChild>
                        <w:div w:id="355084153">
                          <w:marLeft w:val="0"/>
                          <w:marRight w:val="0"/>
                          <w:marTop w:val="0"/>
                          <w:marBottom w:val="0"/>
                          <w:divBdr>
                            <w:top w:val="none" w:sz="0" w:space="0" w:color="auto"/>
                            <w:left w:val="none" w:sz="0" w:space="0" w:color="auto"/>
                            <w:bottom w:val="none" w:sz="0" w:space="0" w:color="auto"/>
                            <w:right w:val="none" w:sz="0" w:space="0" w:color="auto"/>
                          </w:divBdr>
                          <w:divsChild>
                            <w:div w:id="887767569">
                              <w:marLeft w:val="0"/>
                              <w:marRight w:val="0"/>
                              <w:marTop w:val="0"/>
                              <w:marBottom w:val="0"/>
                              <w:divBdr>
                                <w:top w:val="none" w:sz="0" w:space="0" w:color="auto"/>
                                <w:left w:val="none" w:sz="0" w:space="0" w:color="auto"/>
                                <w:bottom w:val="none" w:sz="0" w:space="0" w:color="auto"/>
                                <w:right w:val="none" w:sz="0" w:space="0" w:color="auto"/>
                              </w:divBdr>
                              <w:divsChild>
                                <w:div w:id="1899439428">
                                  <w:marLeft w:val="0"/>
                                  <w:marRight w:val="0"/>
                                  <w:marTop w:val="0"/>
                                  <w:marBottom w:val="0"/>
                                  <w:divBdr>
                                    <w:top w:val="none" w:sz="0" w:space="0" w:color="auto"/>
                                    <w:left w:val="none" w:sz="0" w:space="0" w:color="auto"/>
                                    <w:bottom w:val="none" w:sz="0" w:space="0" w:color="auto"/>
                                    <w:right w:val="none" w:sz="0" w:space="0" w:color="auto"/>
                                  </w:divBdr>
                                  <w:divsChild>
                                    <w:div w:id="1279676388">
                                      <w:marLeft w:val="0"/>
                                      <w:marRight w:val="0"/>
                                      <w:marTop w:val="0"/>
                                      <w:marBottom w:val="0"/>
                                      <w:divBdr>
                                        <w:top w:val="none" w:sz="0" w:space="0" w:color="auto"/>
                                        <w:left w:val="none" w:sz="0" w:space="0" w:color="auto"/>
                                        <w:bottom w:val="none" w:sz="0" w:space="0" w:color="auto"/>
                                        <w:right w:val="none" w:sz="0" w:space="0" w:color="auto"/>
                                      </w:divBdr>
                                      <w:divsChild>
                                        <w:div w:id="1390877880">
                                          <w:marLeft w:val="0"/>
                                          <w:marRight w:val="0"/>
                                          <w:marTop w:val="0"/>
                                          <w:marBottom w:val="0"/>
                                          <w:divBdr>
                                            <w:top w:val="none" w:sz="0" w:space="0" w:color="auto"/>
                                            <w:left w:val="none" w:sz="0" w:space="0" w:color="auto"/>
                                            <w:bottom w:val="none" w:sz="0" w:space="0" w:color="auto"/>
                                            <w:right w:val="none" w:sz="0" w:space="0" w:color="auto"/>
                                          </w:divBdr>
                                          <w:divsChild>
                                            <w:div w:id="1665930971">
                                              <w:marLeft w:val="0"/>
                                              <w:marRight w:val="0"/>
                                              <w:marTop w:val="0"/>
                                              <w:marBottom w:val="0"/>
                                              <w:divBdr>
                                                <w:top w:val="none" w:sz="0" w:space="0" w:color="auto"/>
                                                <w:left w:val="none" w:sz="0" w:space="0" w:color="auto"/>
                                                <w:bottom w:val="none" w:sz="0" w:space="0" w:color="auto"/>
                                                <w:right w:val="none" w:sz="0" w:space="0" w:color="auto"/>
                                              </w:divBdr>
                                              <w:divsChild>
                                                <w:div w:id="2044819634">
                                                  <w:marLeft w:val="0"/>
                                                  <w:marRight w:val="0"/>
                                                  <w:marTop w:val="0"/>
                                                  <w:marBottom w:val="0"/>
                                                  <w:divBdr>
                                                    <w:top w:val="none" w:sz="0" w:space="0" w:color="auto"/>
                                                    <w:left w:val="none" w:sz="0" w:space="0" w:color="auto"/>
                                                    <w:bottom w:val="none" w:sz="0" w:space="0" w:color="auto"/>
                                                    <w:right w:val="none" w:sz="0" w:space="0" w:color="auto"/>
                                                  </w:divBdr>
                                                  <w:divsChild>
                                                    <w:div w:id="7207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34445">
      <w:bodyDiv w:val="1"/>
      <w:marLeft w:val="0"/>
      <w:marRight w:val="0"/>
      <w:marTop w:val="0"/>
      <w:marBottom w:val="0"/>
      <w:divBdr>
        <w:top w:val="none" w:sz="0" w:space="0" w:color="auto"/>
        <w:left w:val="none" w:sz="0" w:space="0" w:color="auto"/>
        <w:bottom w:val="none" w:sz="0" w:space="0" w:color="auto"/>
        <w:right w:val="none" w:sz="0" w:space="0" w:color="auto"/>
      </w:divBdr>
    </w:div>
    <w:div w:id="1380744806">
      <w:bodyDiv w:val="1"/>
      <w:marLeft w:val="0"/>
      <w:marRight w:val="0"/>
      <w:marTop w:val="0"/>
      <w:marBottom w:val="0"/>
      <w:divBdr>
        <w:top w:val="none" w:sz="0" w:space="0" w:color="auto"/>
        <w:left w:val="none" w:sz="0" w:space="0" w:color="auto"/>
        <w:bottom w:val="none" w:sz="0" w:space="0" w:color="auto"/>
        <w:right w:val="none" w:sz="0" w:space="0" w:color="auto"/>
      </w:divBdr>
    </w:div>
    <w:div w:id="1381900502">
      <w:bodyDiv w:val="1"/>
      <w:marLeft w:val="0"/>
      <w:marRight w:val="0"/>
      <w:marTop w:val="0"/>
      <w:marBottom w:val="0"/>
      <w:divBdr>
        <w:top w:val="none" w:sz="0" w:space="0" w:color="auto"/>
        <w:left w:val="none" w:sz="0" w:space="0" w:color="auto"/>
        <w:bottom w:val="none" w:sz="0" w:space="0" w:color="auto"/>
        <w:right w:val="none" w:sz="0" w:space="0" w:color="auto"/>
      </w:divBdr>
    </w:div>
    <w:div w:id="1385300148">
      <w:bodyDiv w:val="1"/>
      <w:marLeft w:val="0"/>
      <w:marRight w:val="0"/>
      <w:marTop w:val="0"/>
      <w:marBottom w:val="0"/>
      <w:divBdr>
        <w:top w:val="none" w:sz="0" w:space="0" w:color="auto"/>
        <w:left w:val="none" w:sz="0" w:space="0" w:color="auto"/>
        <w:bottom w:val="none" w:sz="0" w:space="0" w:color="auto"/>
        <w:right w:val="none" w:sz="0" w:space="0" w:color="auto"/>
      </w:divBdr>
      <w:divsChild>
        <w:div w:id="26951412">
          <w:marLeft w:val="0"/>
          <w:marRight w:val="0"/>
          <w:marTop w:val="0"/>
          <w:marBottom w:val="0"/>
          <w:divBdr>
            <w:top w:val="none" w:sz="0" w:space="0" w:color="auto"/>
            <w:left w:val="none" w:sz="0" w:space="0" w:color="auto"/>
            <w:bottom w:val="none" w:sz="0" w:space="0" w:color="auto"/>
            <w:right w:val="none" w:sz="0" w:space="0" w:color="auto"/>
          </w:divBdr>
        </w:div>
        <w:div w:id="55670884">
          <w:marLeft w:val="0"/>
          <w:marRight w:val="0"/>
          <w:marTop w:val="0"/>
          <w:marBottom w:val="0"/>
          <w:divBdr>
            <w:top w:val="none" w:sz="0" w:space="0" w:color="auto"/>
            <w:left w:val="none" w:sz="0" w:space="0" w:color="auto"/>
            <w:bottom w:val="none" w:sz="0" w:space="0" w:color="auto"/>
            <w:right w:val="none" w:sz="0" w:space="0" w:color="auto"/>
          </w:divBdr>
        </w:div>
        <w:div w:id="933439120">
          <w:marLeft w:val="0"/>
          <w:marRight w:val="0"/>
          <w:marTop w:val="0"/>
          <w:marBottom w:val="0"/>
          <w:divBdr>
            <w:top w:val="none" w:sz="0" w:space="0" w:color="auto"/>
            <w:left w:val="none" w:sz="0" w:space="0" w:color="auto"/>
            <w:bottom w:val="none" w:sz="0" w:space="0" w:color="auto"/>
            <w:right w:val="none" w:sz="0" w:space="0" w:color="auto"/>
          </w:divBdr>
        </w:div>
        <w:div w:id="988292277">
          <w:marLeft w:val="0"/>
          <w:marRight w:val="0"/>
          <w:marTop w:val="0"/>
          <w:marBottom w:val="0"/>
          <w:divBdr>
            <w:top w:val="none" w:sz="0" w:space="0" w:color="auto"/>
            <w:left w:val="none" w:sz="0" w:space="0" w:color="auto"/>
            <w:bottom w:val="none" w:sz="0" w:space="0" w:color="auto"/>
            <w:right w:val="none" w:sz="0" w:space="0" w:color="auto"/>
          </w:divBdr>
        </w:div>
        <w:div w:id="1058868495">
          <w:marLeft w:val="0"/>
          <w:marRight w:val="0"/>
          <w:marTop w:val="0"/>
          <w:marBottom w:val="0"/>
          <w:divBdr>
            <w:top w:val="none" w:sz="0" w:space="0" w:color="auto"/>
            <w:left w:val="none" w:sz="0" w:space="0" w:color="auto"/>
            <w:bottom w:val="none" w:sz="0" w:space="0" w:color="auto"/>
            <w:right w:val="none" w:sz="0" w:space="0" w:color="auto"/>
          </w:divBdr>
        </w:div>
        <w:div w:id="1686899529">
          <w:marLeft w:val="0"/>
          <w:marRight w:val="0"/>
          <w:marTop w:val="0"/>
          <w:marBottom w:val="0"/>
          <w:divBdr>
            <w:top w:val="none" w:sz="0" w:space="0" w:color="auto"/>
            <w:left w:val="none" w:sz="0" w:space="0" w:color="auto"/>
            <w:bottom w:val="none" w:sz="0" w:space="0" w:color="auto"/>
            <w:right w:val="none" w:sz="0" w:space="0" w:color="auto"/>
          </w:divBdr>
        </w:div>
        <w:div w:id="1972511158">
          <w:marLeft w:val="0"/>
          <w:marRight w:val="0"/>
          <w:marTop w:val="0"/>
          <w:marBottom w:val="0"/>
          <w:divBdr>
            <w:top w:val="none" w:sz="0" w:space="0" w:color="auto"/>
            <w:left w:val="none" w:sz="0" w:space="0" w:color="auto"/>
            <w:bottom w:val="none" w:sz="0" w:space="0" w:color="auto"/>
            <w:right w:val="none" w:sz="0" w:space="0" w:color="auto"/>
          </w:divBdr>
        </w:div>
      </w:divsChild>
    </w:div>
    <w:div w:id="1388918764">
      <w:bodyDiv w:val="1"/>
      <w:marLeft w:val="0"/>
      <w:marRight w:val="0"/>
      <w:marTop w:val="0"/>
      <w:marBottom w:val="0"/>
      <w:divBdr>
        <w:top w:val="none" w:sz="0" w:space="0" w:color="auto"/>
        <w:left w:val="none" w:sz="0" w:space="0" w:color="auto"/>
        <w:bottom w:val="none" w:sz="0" w:space="0" w:color="auto"/>
        <w:right w:val="none" w:sz="0" w:space="0" w:color="auto"/>
      </w:divBdr>
    </w:div>
    <w:div w:id="1395812410">
      <w:bodyDiv w:val="1"/>
      <w:marLeft w:val="0"/>
      <w:marRight w:val="0"/>
      <w:marTop w:val="0"/>
      <w:marBottom w:val="0"/>
      <w:divBdr>
        <w:top w:val="none" w:sz="0" w:space="0" w:color="auto"/>
        <w:left w:val="none" w:sz="0" w:space="0" w:color="auto"/>
        <w:bottom w:val="none" w:sz="0" w:space="0" w:color="auto"/>
        <w:right w:val="none" w:sz="0" w:space="0" w:color="auto"/>
      </w:divBdr>
    </w:div>
    <w:div w:id="1396465351">
      <w:bodyDiv w:val="1"/>
      <w:marLeft w:val="0"/>
      <w:marRight w:val="0"/>
      <w:marTop w:val="0"/>
      <w:marBottom w:val="0"/>
      <w:divBdr>
        <w:top w:val="none" w:sz="0" w:space="0" w:color="auto"/>
        <w:left w:val="none" w:sz="0" w:space="0" w:color="auto"/>
        <w:bottom w:val="none" w:sz="0" w:space="0" w:color="auto"/>
        <w:right w:val="none" w:sz="0" w:space="0" w:color="auto"/>
      </w:divBdr>
    </w:div>
    <w:div w:id="1397819844">
      <w:bodyDiv w:val="1"/>
      <w:marLeft w:val="0"/>
      <w:marRight w:val="0"/>
      <w:marTop w:val="0"/>
      <w:marBottom w:val="0"/>
      <w:divBdr>
        <w:top w:val="none" w:sz="0" w:space="0" w:color="auto"/>
        <w:left w:val="none" w:sz="0" w:space="0" w:color="auto"/>
        <w:bottom w:val="none" w:sz="0" w:space="0" w:color="auto"/>
        <w:right w:val="none" w:sz="0" w:space="0" w:color="auto"/>
      </w:divBdr>
    </w:div>
    <w:div w:id="1405759440">
      <w:bodyDiv w:val="1"/>
      <w:marLeft w:val="0"/>
      <w:marRight w:val="0"/>
      <w:marTop w:val="0"/>
      <w:marBottom w:val="0"/>
      <w:divBdr>
        <w:top w:val="none" w:sz="0" w:space="0" w:color="auto"/>
        <w:left w:val="none" w:sz="0" w:space="0" w:color="auto"/>
        <w:bottom w:val="none" w:sz="0" w:space="0" w:color="auto"/>
        <w:right w:val="none" w:sz="0" w:space="0" w:color="auto"/>
      </w:divBdr>
    </w:div>
    <w:div w:id="1410928561">
      <w:bodyDiv w:val="1"/>
      <w:marLeft w:val="0"/>
      <w:marRight w:val="0"/>
      <w:marTop w:val="0"/>
      <w:marBottom w:val="0"/>
      <w:divBdr>
        <w:top w:val="none" w:sz="0" w:space="0" w:color="auto"/>
        <w:left w:val="none" w:sz="0" w:space="0" w:color="auto"/>
        <w:bottom w:val="none" w:sz="0" w:space="0" w:color="auto"/>
        <w:right w:val="none" w:sz="0" w:space="0" w:color="auto"/>
      </w:divBdr>
      <w:divsChild>
        <w:div w:id="1024088299">
          <w:marLeft w:val="0"/>
          <w:marRight w:val="0"/>
          <w:marTop w:val="0"/>
          <w:marBottom w:val="0"/>
          <w:divBdr>
            <w:top w:val="none" w:sz="0" w:space="0" w:color="auto"/>
            <w:left w:val="none" w:sz="0" w:space="0" w:color="auto"/>
            <w:bottom w:val="none" w:sz="0" w:space="0" w:color="auto"/>
            <w:right w:val="none" w:sz="0" w:space="0" w:color="auto"/>
          </w:divBdr>
          <w:divsChild>
            <w:div w:id="1324041392">
              <w:marLeft w:val="0"/>
              <w:marRight w:val="0"/>
              <w:marTop w:val="0"/>
              <w:marBottom w:val="0"/>
              <w:divBdr>
                <w:top w:val="none" w:sz="0" w:space="0" w:color="auto"/>
                <w:left w:val="none" w:sz="0" w:space="0" w:color="auto"/>
                <w:bottom w:val="none" w:sz="0" w:space="0" w:color="auto"/>
                <w:right w:val="none" w:sz="0" w:space="0" w:color="auto"/>
              </w:divBdr>
              <w:divsChild>
                <w:div w:id="1869174468">
                  <w:marLeft w:val="0"/>
                  <w:marRight w:val="0"/>
                  <w:marTop w:val="0"/>
                  <w:marBottom w:val="0"/>
                  <w:divBdr>
                    <w:top w:val="none" w:sz="0" w:space="0" w:color="auto"/>
                    <w:left w:val="none" w:sz="0" w:space="0" w:color="auto"/>
                    <w:bottom w:val="none" w:sz="0" w:space="0" w:color="auto"/>
                    <w:right w:val="none" w:sz="0" w:space="0" w:color="auto"/>
                  </w:divBdr>
                  <w:divsChild>
                    <w:div w:id="547105985">
                      <w:marLeft w:val="0"/>
                      <w:marRight w:val="0"/>
                      <w:marTop w:val="0"/>
                      <w:marBottom w:val="0"/>
                      <w:divBdr>
                        <w:top w:val="none" w:sz="0" w:space="0" w:color="auto"/>
                        <w:left w:val="none" w:sz="0" w:space="0" w:color="auto"/>
                        <w:bottom w:val="none" w:sz="0" w:space="0" w:color="auto"/>
                        <w:right w:val="none" w:sz="0" w:space="0" w:color="auto"/>
                      </w:divBdr>
                      <w:divsChild>
                        <w:div w:id="1155755887">
                          <w:marLeft w:val="0"/>
                          <w:marRight w:val="0"/>
                          <w:marTop w:val="0"/>
                          <w:marBottom w:val="0"/>
                          <w:divBdr>
                            <w:top w:val="none" w:sz="0" w:space="0" w:color="auto"/>
                            <w:left w:val="none" w:sz="0" w:space="0" w:color="auto"/>
                            <w:bottom w:val="none" w:sz="0" w:space="0" w:color="auto"/>
                            <w:right w:val="none" w:sz="0" w:space="0" w:color="auto"/>
                          </w:divBdr>
                          <w:divsChild>
                            <w:div w:id="1335450155">
                              <w:marLeft w:val="0"/>
                              <w:marRight w:val="0"/>
                              <w:marTop w:val="0"/>
                              <w:marBottom w:val="0"/>
                              <w:divBdr>
                                <w:top w:val="none" w:sz="0" w:space="0" w:color="auto"/>
                                <w:left w:val="none" w:sz="0" w:space="0" w:color="auto"/>
                                <w:bottom w:val="none" w:sz="0" w:space="0" w:color="auto"/>
                                <w:right w:val="none" w:sz="0" w:space="0" w:color="auto"/>
                              </w:divBdr>
                              <w:divsChild>
                                <w:div w:id="1824353757">
                                  <w:marLeft w:val="0"/>
                                  <w:marRight w:val="0"/>
                                  <w:marTop w:val="0"/>
                                  <w:marBottom w:val="0"/>
                                  <w:divBdr>
                                    <w:top w:val="none" w:sz="0" w:space="0" w:color="auto"/>
                                    <w:left w:val="none" w:sz="0" w:space="0" w:color="auto"/>
                                    <w:bottom w:val="none" w:sz="0" w:space="0" w:color="auto"/>
                                    <w:right w:val="none" w:sz="0" w:space="0" w:color="auto"/>
                                  </w:divBdr>
                                  <w:divsChild>
                                    <w:div w:id="1813477450">
                                      <w:marLeft w:val="0"/>
                                      <w:marRight w:val="0"/>
                                      <w:marTop w:val="0"/>
                                      <w:marBottom w:val="0"/>
                                      <w:divBdr>
                                        <w:top w:val="none" w:sz="0" w:space="0" w:color="auto"/>
                                        <w:left w:val="none" w:sz="0" w:space="0" w:color="auto"/>
                                        <w:bottom w:val="none" w:sz="0" w:space="0" w:color="auto"/>
                                        <w:right w:val="none" w:sz="0" w:space="0" w:color="auto"/>
                                      </w:divBdr>
                                      <w:divsChild>
                                        <w:div w:id="1297107402">
                                          <w:marLeft w:val="0"/>
                                          <w:marRight w:val="0"/>
                                          <w:marTop w:val="0"/>
                                          <w:marBottom w:val="0"/>
                                          <w:divBdr>
                                            <w:top w:val="none" w:sz="0" w:space="0" w:color="auto"/>
                                            <w:left w:val="none" w:sz="0" w:space="0" w:color="auto"/>
                                            <w:bottom w:val="none" w:sz="0" w:space="0" w:color="auto"/>
                                            <w:right w:val="none" w:sz="0" w:space="0" w:color="auto"/>
                                          </w:divBdr>
                                          <w:divsChild>
                                            <w:div w:id="511141934">
                                              <w:marLeft w:val="0"/>
                                              <w:marRight w:val="0"/>
                                              <w:marTop w:val="0"/>
                                              <w:marBottom w:val="0"/>
                                              <w:divBdr>
                                                <w:top w:val="none" w:sz="0" w:space="0" w:color="auto"/>
                                                <w:left w:val="none" w:sz="0" w:space="0" w:color="auto"/>
                                                <w:bottom w:val="none" w:sz="0" w:space="0" w:color="auto"/>
                                                <w:right w:val="none" w:sz="0" w:space="0" w:color="auto"/>
                                              </w:divBdr>
                                              <w:divsChild>
                                                <w:div w:id="126096353">
                                                  <w:marLeft w:val="0"/>
                                                  <w:marRight w:val="0"/>
                                                  <w:marTop w:val="0"/>
                                                  <w:marBottom w:val="0"/>
                                                  <w:divBdr>
                                                    <w:top w:val="none" w:sz="0" w:space="0" w:color="auto"/>
                                                    <w:left w:val="none" w:sz="0" w:space="0" w:color="auto"/>
                                                    <w:bottom w:val="none" w:sz="0" w:space="0" w:color="auto"/>
                                                    <w:right w:val="none" w:sz="0" w:space="0" w:color="auto"/>
                                                  </w:divBdr>
                                                  <w:divsChild>
                                                    <w:div w:id="2093618381">
                                                      <w:marLeft w:val="0"/>
                                                      <w:marRight w:val="0"/>
                                                      <w:marTop w:val="0"/>
                                                      <w:marBottom w:val="0"/>
                                                      <w:divBdr>
                                                        <w:top w:val="none" w:sz="0" w:space="0" w:color="auto"/>
                                                        <w:left w:val="none" w:sz="0" w:space="0" w:color="auto"/>
                                                        <w:bottom w:val="none" w:sz="0" w:space="0" w:color="auto"/>
                                                        <w:right w:val="none" w:sz="0" w:space="0" w:color="auto"/>
                                                      </w:divBdr>
                                                      <w:divsChild>
                                                        <w:div w:id="11638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740371">
      <w:bodyDiv w:val="1"/>
      <w:marLeft w:val="0"/>
      <w:marRight w:val="0"/>
      <w:marTop w:val="0"/>
      <w:marBottom w:val="0"/>
      <w:divBdr>
        <w:top w:val="none" w:sz="0" w:space="0" w:color="auto"/>
        <w:left w:val="none" w:sz="0" w:space="0" w:color="auto"/>
        <w:bottom w:val="none" w:sz="0" w:space="0" w:color="auto"/>
        <w:right w:val="none" w:sz="0" w:space="0" w:color="auto"/>
      </w:divBdr>
    </w:div>
    <w:div w:id="1426685676">
      <w:bodyDiv w:val="1"/>
      <w:marLeft w:val="0"/>
      <w:marRight w:val="0"/>
      <w:marTop w:val="0"/>
      <w:marBottom w:val="0"/>
      <w:divBdr>
        <w:top w:val="none" w:sz="0" w:space="0" w:color="auto"/>
        <w:left w:val="none" w:sz="0" w:space="0" w:color="auto"/>
        <w:bottom w:val="none" w:sz="0" w:space="0" w:color="auto"/>
        <w:right w:val="none" w:sz="0" w:space="0" w:color="auto"/>
      </w:divBdr>
    </w:div>
    <w:div w:id="1434089502">
      <w:bodyDiv w:val="1"/>
      <w:marLeft w:val="0"/>
      <w:marRight w:val="0"/>
      <w:marTop w:val="0"/>
      <w:marBottom w:val="0"/>
      <w:divBdr>
        <w:top w:val="none" w:sz="0" w:space="0" w:color="auto"/>
        <w:left w:val="none" w:sz="0" w:space="0" w:color="auto"/>
        <w:bottom w:val="none" w:sz="0" w:space="0" w:color="auto"/>
        <w:right w:val="none" w:sz="0" w:space="0" w:color="auto"/>
      </w:divBdr>
    </w:div>
    <w:div w:id="1461265387">
      <w:bodyDiv w:val="1"/>
      <w:marLeft w:val="0"/>
      <w:marRight w:val="0"/>
      <w:marTop w:val="0"/>
      <w:marBottom w:val="0"/>
      <w:divBdr>
        <w:top w:val="none" w:sz="0" w:space="0" w:color="auto"/>
        <w:left w:val="none" w:sz="0" w:space="0" w:color="auto"/>
        <w:bottom w:val="none" w:sz="0" w:space="0" w:color="auto"/>
        <w:right w:val="none" w:sz="0" w:space="0" w:color="auto"/>
      </w:divBdr>
      <w:divsChild>
        <w:div w:id="786777742">
          <w:marLeft w:val="0"/>
          <w:marRight w:val="0"/>
          <w:marTop w:val="0"/>
          <w:marBottom w:val="0"/>
          <w:divBdr>
            <w:top w:val="none" w:sz="0" w:space="0" w:color="auto"/>
            <w:left w:val="none" w:sz="0" w:space="0" w:color="auto"/>
            <w:bottom w:val="none" w:sz="0" w:space="0" w:color="auto"/>
            <w:right w:val="none" w:sz="0" w:space="0" w:color="auto"/>
          </w:divBdr>
          <w:divsChild>
            <w:div w:id="1540318570">
              <w:marLeft w:val="0"/>
              <w:marRight w:val="0"/>
              <w:marTop w:val="0"/>
              <w:marBottom w:val="0"/>
              <w:divBdr>
                <w:top w:val="none" w:sz="0" w:space="0" w:color="auto"/>
                <w:left w:val="none" w:sz="0" w:space="0" w:color="auto"/>
                <w:bottom w:val="none" w:sz="0" w:space="0" w:color="auto"/>
                <w:right w:val="none" w:sz="0" w:space="0" w:color="auto"/>
              </w:divBdr>
              <w:divsChild>
                <w:div w:id="1327974374">
                  <w:marLeft w:val="-240"/>
                  <w:marRight w:val="-240"/>
                  <w:marTop w:val="0"/>
                  <w:marBottom w:val="0"/>
                  <w:divBdr>
                    <w:top w:val="none" w:sz="0" w:space="0" w:color="auto"/>
                    <w:left w:val="none" w:sz="0" w:space="0" w:color="auto"/>
                    <w:bottom w:val="none" w:sz="0" w:space="0" w:color="auto"/>
                    <w:right w:val="none" w:sz="0" w:space="0" w:color="auto"/>
                  </w:divBdr>
                  <w:divsChild>
                    <w:div w:id="17253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2606">
      <w:bodyDiv w:val="1"/>
      <w:marLeft w:val="0"/>
      <w:marRight w:val="0"/>
      <w:marTop w:val="0"/>
      <w:marBottom w:val="0"/>
      <w:divBdr>
        <w:top w:val="none" w:sz="0" w:space="0" w:color="auto"/>
        <w:left w:val="none" w:sz="0" w:space="0" w:color="auto"/>
        <w:bottom w:val="none" w:sz="0" w:space="0" w:color="auto"/>
        <w:right w:val="none" w:sz="0" w:space="0" w:color="auto"/>
      </w:divBdr>
      <w:divsChild>
        <w:div w:id="917639449">
          <w:marLeft w:val="0"/>
          <w:marRight w:val="0"/>
          <w:marTop w:val="0"/>
          <w:marBottom w:val="0"/>
          <w:divBdr>
            <w:top w:val="none" w:sz="0" w:space="0" w:color="auto"/>
            <w:left w:val="none" w:sz="0" w:space="0" w:color="auto"/>
            <w:bottom w:val="none" w:sz="0" w:space="0" w:color="auto"/>
            <w:right w:val="none" w:sz="0" w:space="0" w:color="auto"/>
          </w:divBdr>
          <w:divsChild>
            <w:div w:id="12465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420">
      <w:bodyDiv w:val="1"/>
      <w:marLeft w:val="0"/>
      <w:marRight w:val="0"/>
      <w:marTop w:val="0"/>
      <w:marBottom w:val="0"/>
      <w:divBdr>
        <w:top w:val="none" w:sz="0" w:space="0" w:color="auto"/>
        <w:left w:val="none" w:sz="0" w:space="0" w:color="auto"/>
        <w:bottom w:val="none" w:sz="0" w:space="0" w:color="auto"/>
        <w:right w:val="none" w:sz="0" w:space="0" w:color="auto"/>
      </w:divBdr>
    </w:div>
    <w:div w:id="1492988194">
      <w:bodyDiv w:val="1"/>
      <w:marLeft w:val="0"/>
      <w:marRight w:val="0"/>
      <w:marTop w:val="0"/>
      <w:marBottom w:val="0"/>
      <w:divBdr>
        <w:top w:val="none" w:sz="0" w:space="0" w:color="auto"/>
        <w:left w:val="none" w:sz="0" w:space="0" w:color="auto"/>
        <w:bottom w:val="none" w:sz="0" w:space="0" w:color="auto"/>
        <w:right w:val="none" w:sz="0" w:space="0" w:color="auto"/>
      </w:divBdr>
      <w:divsChild>
        <w:div w:id="794100828">
          <w:marLeft w:val="0"/>
          <w:marRight w:val="0"/>
          <w:marTop w:val="0"/>
          <w:marBottom w:val="0"/>
          <w:divBdr>
            <w:top w:val="none" w:sz="0" w:space="0" w:color="auto"/>
            <w:left w:val="none" w:sz="0" w:space="0" w:color="auto"/>
            <w:bottom w:val="none" w:sz="0" w:space="0" w:color="auto"/>
            <w:right w:val="none" w:sz="0" w:space="0" w:color="auto"/>
          </w:divBdr>
          <w:divsChild>
            <w:div w:id="1084449506">
              <w:marLeft w:val="0"/>
              <w:marRight w:val="0"/>
              <w:marTop w:val="0"/>
              <w:marBottom w:val="0"/>
              <w:divBdr>
                <w:top w:val="none" w:sz="0" w:space="0" w:color="auto"/>
                <w:left w:val="none" w:sz="0" w:space="0" w:color="auto"/>
                <w:bottom w:val="none" w:sz="0" w:space="0" w:color="auto"/>
                <w:right w:val="none" w:sz="0" w:space="0" w:color="auto"/>
              </w:divBdr>
              <w:divsChild>
                <w:div w:id="1720275532">
                  <w:marLeft w:val="0"/>
                  <w:marRight w:val="0"/>
                  <w:marTop w:val="0"/>
                  <w:marBottom w:val="0"/>
                  <w:divBdr>
                    <w:top w:val="single" w:sz="4" w:space="0" w:color="FFFFFF"/>
                    <w:left w:val="single" w:sz="4" w:space="0" w:color="FFFFFF"/>
                    <w:bottom w:val="single" w:sz="4" w:space="0" w:color="FFFFFF"/>
                    <w:right w:val="single" w:sz="4" w:space="0" w:color="FFFFFF"/>
                  </w:divBdr>
                  <w:divsChild>
                    <w:div w:id="591089949">
                      <w:marLeft w:val="0"/>
                      <w:marRight w:val="0"/>
                      <w:marTop w:val="0"/>
                      <w:marBottom w:val="0"/>
                      <w:divBdr>
                        <w:top w:val="none" w:sz="0" w:space="0" w:color="auto"/>
                        <w:left w:val="none" w:sz="0" w:space="0" w:color="auto"/>
                        <w:bottom w:val="none" w:sz="0" w:space="0" w:color="auto"/>
                        <w:right w:val="none" w:sz="0" w:space="0" w:color="auto"/>
                      </w:divBdr>
                      <w:divsChild>
                        <w:div w:id="479544943">
                          <w:marLeft w:val="0"/>
                          <w:marRight w:val="0"/>
                          <w:marTop w:val="0"/>
                          <w:marBottom w:val="0"/>
                          <w:divBdr>
                            <w:top w:val="none" w:sz="0" w:space="0" w:color="auto"/>
                            <w:left w:val="none" w:sz="0" w:space="0" w:color="auto"/>
                            <w:bottom w:val="none" w:sz="0" w:space="0" w:color="auto"/>
                            <w:right w:val="none" w:sz="0" w:space="0" w:color="auto"/>
                          </w:divBdr>
                          <w:divsChild>
                            <w:div w:id="1750693997">
                              <w:marLeft w:val="0"/>
                              <w:marRight w:val="0"/>
                              <w:marTop w:val="0"/>
                              <w:marBottom w:val="0"/>
                              <w:divBdr>
                                <w:top w:val="none" w:sz="0" w:space="0" w:color="auto"/>
                                <w:left w:val="none" w:sz="0" w:space="0" w:color="auto"/>
                                <w:bottom w:val="none" w:sz="0" w:space="0" w:color="auto"/>
                                <w:right w:val="none" w:sz="0" w:space="0" w:color="auto"/>
                              </w:divBdr>
                              <w:divsChild>
                                <w:div w:id="1173109473">
                                  <w:marLeft w:val="0"/>
                                  <w:marRight w:val="0"/>
                                  <w:marTop w:val="0"/>
                                  <w:marBottom w:val="0"/>
                                  <w:divBdr>
                                    <w:top w:val="none" w:sz="0" w:space="0" w:color="auto"/>
                                    <w:left w:val="none" w:sz="0" w:space="0" w:color="auto"/>
                                    <w:bottom w:val="none" w:sz="0" w:space="0" w:color="auto"/>
                                    <w:right w:val="none" w:sz="0" w:space="0" w:color="auto"/>
                                  </w:divBdr>
                                  <w:divsChild>
                                    <w:div w:id="17127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509076">
      <w:bodyDiv w:val="1"/>
      <w:marLeft w:val="0"/>
      <w:marRight w:val="0"/>
      <w:marTop w:val="0"/>
      <w:marBottom w:val="0"/>
      <w:divBdr>
        <w:top w:val="none" w:sz="0" w:space="0" w:color="auto"/>
        <w:left w:val="none" w:sz="0" w:space="0" w:color="auto"/>
        <w:bottom w:val="none" w:sz="0" w:space="0" w:color="auto"/>
        <w:right w:val="none" w:sz="0" w:space="0" w:color="auto"/>
      </w:divBdr>
    </w:div>
    <w:div w:id="1502312805">
      <w:bodyDiv w:val="1"/>
      <w:marLeft w:val="0"/>
      <w:marRight w:val="0"/>
      <w:marTop w:val="0"/>
      <w:marBottom w:val="0"/>
      <w:divBdr>
        <w:top w:val="none" w:sz="0" w:space="0" w:color="auto"/>
        <w:left w:val="none" w:sz="0" w:space="0" w:color="auto"/>
        <w:bottom w:val="none" w:sz="0" w:space="0" w:color="auto"/>
        <w:right w:val="none" w:sz="0" w:space="0" w:color="auto"/>
      </w:divBdr>
    </w:div>
    <w:div w:id="1506702979">
      <w:bodyDiv w:val="1"/>
      <w:marLeft w:val="0"/>
      <w:marRight w:val="0"/>
      <w:marTop w:val="0"/>
      <w:marBottom w:val="0"/>
      <w:divBdr>
        <w:top w:val="none" w:sz="0" w:space="0" w:color="auto"/>
        <w:left w:val="none" w:sz="0" w:space="0" w:color="auto"/>
        <w:bottom w:val="none" w:sz="0" w:space="0" w:color="auto"/>
        <w:right w:val="none" w:sz="0" w:space="0" w:color="auto"/>
      </w:divBdr>
    </w:div>
    <w:div w:id="1536575478">
      <w:bodyDiv w:val="1"/>
      <w:marLeft w:val="0"/>
      <w:marRight w:val="0"/>
      <w:marTop w:val="0"/>
      <w:marBottom w:val="0"/>
      <w:divBdr>
        <w:top w:val="none" w:sz="0" w:space="0" w:color="auto"/>
        <w:left w:val="none" w:sz="0" w:space="0" w:color="auto"/>
        <w:bottom w:val="none" w:sz="0" w:space="0" w:color="auto"/>
        <w:right w:val="none" w:sz="0" w:space="0" w:color="auto"/>
      </w:divBdr>
    </w:div>
    <w:div w:id="1546940246">
      <w:bodyDiv w:val="1"/>
      <w:marLeft w:val="0"/>
      <w:marRight w:val="0"/>
      <w:marTop w:val="0"/>
      <w:marBottom w:val="0"/>
      <w:divBdr>
        <w:top w:val="none" w:sz="0" w:space="0" w:color="auto"/>
        <w:left w:val="none" w:sz="0" w:space="0" w:color="auto"/>
        <w:bottom w:val="none" w:sz="0" w:space="0" w:color="auto"/>
        <w:right w:val="none" w:sz="0" w:space="0" w:color="auto"/>
      </w:divBdr>
    </w:div>
    <w:div w:id="1559433893">
      <w:bodyDiv w:val="1"/>
      <w:marLeft w:val="0"/>
      <w:marRight w:val="0"/>
      <w:marTop w:val="0"/>
      <w:marBottom w:val="0"/>
      <w:divBdr>
        <w:top w:val="none" w:sz="0" w:space="0" w:color="auto"/>
        <w:left w:val="none" w:sz="0" w:space="0" w:color="auto"/>
        <w:bottom w:val="none" w:sz="0" w:space="0" w:color="auto"/>
        <w:right w:val="none" w:sz="0" w:space="0" w:color="auto"/>
      </w:divBdr>
    </w:div>
    <w:div w:id="1560895091">
      <w:bodyDiv w:val="1"/>
      <w:marLeft w:val="0"/>
      <w:marRight w:val="0"/>
      <w:marTop w:val="0"/>
      <w:marBottom w:val="0"/>
      <w:divBdr>
        <w:top w:val="single" w:sz="48" w:space="0" w:color="002147"/>
        <w:left w:val="none" w:sz="0" w:space="0" w:color="auto"/>
        <w:bottom w:val="none" w:sz="0" w:space="0" w:color="auto"/>
        <w:right w:val="none" w:sz="0" w:space="0" w:color="auto"/>
      </w:divBdr>
      <w:divsChild>
        <w:div w:id="755398486">
          <w:marLeft w:val="0"/>
          <w:marRight w:val="0"/>
          <w:marTop w:val="0"/>
          <w:marBottom w:val="0"/>
          <w:divBdr>
            <w:top w:val="single" w:sz="24" w:space="0" w:color="E29300"/>
            <w:left w:val="none" w:sz="0" w:space="0" w:color="E29300"/>
            <w:bottom w:val="none" w:sz="0" w:space="0" w:color="E29300"/>
            <w:right w:val="none" w:sz="0" w:space="0" w:color="E29300"/>
          </w:divBdr>
          <w:divsChild>
            <w:div w:id="836307836">
              <w:marLeft w:val="0"/>
              <w:marRight w:val="0"/>
              <w:marTop w:val="0"/>
              <w:marBottom w:val="0"/>
              <w:divBdr>
                <w:top w:val="none" w:sz="0" w:space="0" w:color="auto"/>
                <w:left w:val="none" w:sz="0" w:space="0" w:color="auto"/>
                <w:bottom w:val="none" w:sz="0" w:space="0" w:color="auto"/>
                <w:right w:val="none" w:sz="0" w:space="0" w:color="auto"/>
              </w:divBdr>
              <w:divsChild>
                <w:div w:id="672219808">
                  <w:marLeft w:val="0"/>
                  <w:marRight w:val="0"/>
                  <w:marTop w:val="175"/>
                  <w:marBottom w:val="0"/>
                  <w:divBdr>
                    <w:top w:val="none" w:sz="0" w:space="0" w:color="auto"/>
                    <w:left w:val="none" w:sz="0" w:space="0" w:color="auto"/>
                    <w:bottom w:val="none" w:sz="0" w:space="0" w:color="auto"/>
                    <w:right w:val="none" w:sz="0" w:space="0" w:color="auto"/>
                  </w:divBdr>
                  <w:divsChild>
                    <w:div w:id="1087195532">
                      <w:marLeft w:val="0"/>
                      <w:marRight w:val="0"/>
                      <w:marTop w:val="0"/>
                      <w:marBottom w:val="0"/>
                      <w:divBdr>
                        <w:top w:val="none" w:sz="0" w:space="0" w:color="auto"/>
                        <w:left w:val="none" w:sz="0" w:space="0" w:color="auto"/>
                        <w:bottom w:val="none" w:sz="0" w:space="0" w:color="auto"/>
                        <w:right w:val="none" w:sz="0" w:space="0" w:color="auto"/>
                      </w:divBdr>
                      <w:divsChild>
                        <w:div w:id="1734767275">
                          <w:marLeft w:val="0"/>
                          <w:marRight w:val="0"/>
                          <w:marTop w:val="0"/>
                          <w:marBottom w:val="0"/>
                          <w:divBdr>
                            <w:top w:val="none" w:sz="0" w:space="0" w:color="auto"/>
                            <w:left w:val="none" w:sz="0" w:space="0" w:color="auto"/>
                            <w:bottom w:val="none" w:sz="0" w:space="0" w:color="auto"/>
                            <w:right w:val="none" w:sz="0" w:space="0" w:color="auto"/>
                          </w:divBdr>
                          <w:divsChild>
                            <w:div w:id="513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560">
                  <w:marLeft w:val="0"/>
                  <w:marRight w:val="0"/>
                  <w:marTop w:val="0"/>
                  <w:marBottom w:val="0"/>
                  <w:divBdr>
                    <w:top w:val="none" w:sz="0" w:space="0" w:color="auto"/>
                    <w:left w:val="none" w:sz="0" w:space="0" w:color="auto"/>
                    <w:bottom w:val="none" w:sz="0" w:space="0" w:color="auto"/>
                    <w:right w:val="none" w:sz="0" w:space="0" w:color="auto"/>
                  </w:divBdr>
                  <w:divsChild>
                    <w:div w:id="888224717">
                      <w:marLeft w:val="0"/>
                      <w:marRight w:val="0"/>
                      <w:marTop w:val="0"/>
                      <w:marBottom w:val="218"/>
                      <w:divBdr>
                        <w:top w:val="none" w:sz="0" w:space="0" w:color="auto"/>
                        <w:left w:val="none" w:sz="0" w:space="0" w:color="auto"/>
                        <w:bottom w:val="none" w:sz="0" w:space="0" w:color="auto"/>
                        <w:right w:val="none" w:sz="0" w:space="0" w:color="auto"/>
                      </w:divBdr>
                      <w:divsChild>
                        <w:div w:id="664698790">
                          <w:marLeft w:val="0"/>
                          <w:marRight w:val="0"/>
                          <w:marTop w:val="0"/>
                          <w:marBottom w:val="0"/>
                          <w:divBdr>
                            <w:top w:val="none" w:sz="0" w:space="0" w:color="auto"/>
                            <w:left w:val="none" w:sz="0" w:space="0" w:color="auto"/>
                            <w:bottom w:val="none" w:sz="0" w:space="0" w:color="auto"/>
                            <w:right w:val="none" w:sz="0" w:space="0" w:color="auto"/>
                          </w:divBdr>
                          <w:divsChild>
                            <w:div w:id="1100636338">
                              <w:marLeft w:val="0"/>
                              <w:marRight w:val="0"/>
                              <w:marTop w:val="0"/>
                              <w:marBottom w:val="0"/>
                              <w:divBdr>
                                <w:top w:val="none" w:sz="0" w:space="0" w:color="auto"/>
                                <w:left w:val="none" w:sz="0" w:space="0" w:color="auto"/>
                                <w:bottom w:val="none" w:sz="0" w:space="0" w:color="auto"/>
                                <w:right w:val="none" w:sz="0" w:space="0" w:color="auto"/>
                              </w:divBdr>
                              <w:divsChild>
                                <w:div w:id="1156334341">
                                  <w:marLeft w:val="0"/>
                                  <w:marRight w:val="0"/>
                                  <w:marTop w:val="0"/>
                                  <w:marBottom w:val="0"/>
                                  <w:divBdr>
                                    <w:top w:val="none" w:sz="0" w:space="0" w:color="auto"/>
                                    <w:left w:val="none" w:sz="0" w:space="0" w:color="auto"/>
                                    <w:bottom w:val="none" w:sz="0" w:space="0" w:color="auto"/>
                                    <w:right w:val="none" w:sz="0" w:space="0" w:color="auto"/>
                                  </w:divBdr>
                                  <w:divsChild>
                                    <w:div w:id="488012580">
                                      <w:marLeft w:val="0"/>
                                      <w:marRight w:val="0"/>
                                      <w:marTop w:val="0"/>
                                      <w:marBottom w:val="0"/>
                                      <w:divBdr>
                                        <w:top w:val="none" w:sz="0" w:space="0" w:color="auto"/>
                                        <w:left w:val="none" w:sz="0" w:space="0" w:color="auto"/>
                                        <w:bottom w:val="none" w:sz="0" w:space="0" w:color="auto"/>
                                        <w:right w:val="none" w:sz="0" w:space="0" w:color="auto"/>
                                      </w:divBdr>
                                      <w:divsChild>
                                        <w:div w:id="527531044">
                                          <w:marLeft w:val="0"/>
                                          <w:marRight w:val="0"/>
                                          <w:marTop w:val="0"/>
                                          <w:marBottom w:val="0"/>
                                          <w:divBdr>
                                            <w:top w:val="none" w:sz="0" w:space="0" w:color="auto"/>
                                            <w:left w:val="none" w:sz="0" w:space="0" w:color="auto"/>
                                            <w:bottom w:val="none" w:sz="0" w:space="0" w:color="auto"/>
                                            <w:right w:val="none" w:sz="0" w:space="0" w:color="auto"/>
                                          </w:divBdr>
                                          <w:divsChild>
                                            <w:div w:id="1779447923">
                                              <w:marLeft w:val="0"/>
                                              <w:marRight w:val="0"/>
                                              <w:marTop w:val="0"/>
                                              <w:marBottom w:val="0"/>
                                              <w:divBdr>
                                                <w:top w:val="none" w:sz="0" w:space="0" w:color="auto"/>
                                                <w:left w:val="none" w:sz="0" w:space="0" w:color="auto"/>
                                                <w:bottom w:val="none" w:sz="0" w:space="0" w:color="auto"/>
                                                <w:right w:val="none" w:sz="0" w:space="0" w:color="auto"/>
                                              </w:divBdr>
                                              <w:divsChild>
                                                <w:div w:id="2109887907">
                                                  <w:marLeft w:val="0"/>
                                                  <w:marRight w:val="0"/>
                                                  <w:marTop w:val="0"/>
                                                  <w:marBottom w:val="0"/>
                                                  <w:divBdr>
                                                    <w:top w:val="none" w:sz="0" w:space="0" w:color="auto"/>
                                                    <w:left w:val="none" w:sz="0" w:space="0" w:color="auto"/>
                                                    <w:bottom w:val="none" w:sz="0" w:space="0" w:color="auto"/>
                                                    <w:right w:val="none" w:sz="0" w:space="0" w:color="auto"/>
                                                  </w:divBdr>
                                                  <w:divsChild>
                                                    <w:div w:id="11522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778321">
                  <w:marLeft w:val="0"/>
                  <w:marRight w:val="0"/>
                  <w:marTop w:val="0"/>
                  <w:marBottom w:val="218"/>
                  <w:divBdr>
                    <w:top w:val="none" w:sz="0" w:space="0" w:color="auto"/>
                    <w:left w:val="none" w:sz="0" w:space="0" w:color="auto"/>
                    <w:bottom w:val="none" w:sz="0" w:space="0" w:color="auto"/>
                    <w:right w:val="none" w:sz="0" w:space="0" w:color="auto"/>
                  </w:divBdr>
                  <w:divsChild>
                    <w:div w:id="661667606">
                      <w:marLeft w:val="0"/>
                      <w:marRight w:val="0"/>
                      <w:marTop w:val="0"/>
                      <w:marBottom w:val="0"/>
                      <w:divBdr>
                        <w:top w:val="none" w:sz="0" w:space="0" w:color="auto"/>
                        <w:left w:val="none" w:sz="0" w:space="0" w:color="auto"/>
                        <w:bottom w:val="none" w:sz="0" w:space="0" w:color="auto"/>
                        <w:right w:val="none" w:sz="0" w:space="0" w:color="auto"/>
                      </w:divBdr>
                      <w:divsChild>
                        <w:div w:id="1868987658">
                          <w:marLeft w:val="0"/>
                          <w:marRight w:val="0"/>
                          <w:marTop w:val="0"/>
                          <w:marBottom w:val="0"/>
                          <w:divBdr>
                            <w:top w:val="none" w:sz="0" w:space="0" w:color="auto"/>
                            <w:left w:val="none" w:sz="0" w:space="0" w:color="auto"/>
                            <w:bottom w:val="none" w:sz="0" w:space="0" w:color="auto"/>
                            <w:right w:val="none" w:sz="0" w:space="0" w:color="auto"/>
                          </w:divBdr>
                          <w:divsChild>
                            <w:div w:id="10888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90786">
      <w:bodyDiv w:val="1"/>
      <w:marLeft w:val="0"/>
      <w:marRight w:val="0"/>
      <w:marTop w:val="0"/>
      <w:marBottom w:val="0"/>
      <w:divBdr>
        <w:top w:val="none" w:sz="0" w:space="0" w:color="auto"/>
        <w:left w:val="none" w:sz="0" w:space="0" w:color="auto"/>
        <w:bottom w:val="none" w:sz="0" w:space="0" w:color="auto"/>
        <w:right w:val="none" w:sz="0" w:space="0" w:color="auto"/>
      </w:divBdr>
    </w:div>
    <w:div w:id="16315207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697">
          <w:marLeft w:val="0"/>
          <w:marRight w:val="0"/>
          <w:marTop w:val="0"/>
          <w:marBottom w:val="0"/>
          <w:divBdr>
            <w:top w:val="none" w:sz="0" w:space="0" w:color="auto"/>
            <w:left w:val="none" w:sz="0" w:space="0" w:color="auto"/>
            <w:bottom w:val="none" w:sz="0" w:space="0" w:color="auto"/>
            <w:right w:val="none" w:sz="0" w:space="0" w:color="auto"/>
          </w:divBdr>
          <w:divsChild>
            <w:div w:id="1301106997">
              <w:marLeft w:val="0"/>
              <w:marRight w:val="0"/>
              <w:marTop w:val="0"/>
              <w:marBottom w:val="0"/>
              <w:divBdr>
                <w:top w:val="none" w:sz="0" w:space="0" w:color="auto"/>
                <w:left w:val="none" w:sz="0" w:space="0" w:color="auto"/>
                <w:bottom w:val="none" w:sz="0" w:space="0" w:color="auto"/>
                <w:right w:val="none" w:sz="0" w:space="0" w:color="auto"/>
              </w:divBdr>
              <w:divsChild>
                <w:div w:id="1694266658">
                  <w:marLeft w:val="0"/>
                  <w:marRight w:val="0"/>
                  <w:marTop w:val="0"/>
                  <w:marBottom w:val="0"/>
                  <w:divBdr>
                    <w:top w:val="none" w:sz="0" w:space="0" w:color="auto"/>
                    <w:left w:val="none" w:sz="0" w:space="0" w:color="auto"/>
                    <w:bottom w:val="none" w:sz="0" w:space="0" w:color="auto"/>
                    <w:right w:val="none" w:sz="0" w:space="0" w:color="auto"/>
                  </w:divBdr>
                  <w:divsChild>
                    <w:div w:id="1512182251">
                      <w:marLeft w:val="0"/>
                      <w:marRight w:val="0"/>
                      <w:marTop w:val="0"/>
                      <w:marBottom w:val="0"/>
                      <w:divBdr>
                        <w:top w:val="none" w:sz="0" w:space="0" w:color="auto"/>
                        <w:left w:val="none" w:sz="0" w:space="0" w:color="auto"/>
                        <w:bottom w:val="none" w:sz="0" w:space="0" w:color="auto"/>
                        <w:right w:val="none" w:sz="0" w:space="0" w:color="auto"/>
                      </w:divBdr>
                      <w:divsChild>
                        <w:div w:id="414594284">
                          <w:marLeft w:val="0"/>
                          <w:marRight w:val="0"/>
                          <w:marTop w:val="0"/>
                          <w:marBottom w:val="0"/>
                          <w:divBdr>
                            <w:top w:val="none" w:sz="0" w:space="0" w:color="auto"/>
                            <w:left w:val="none" w:sz="0" w:space="0" w:color="auto"/>
                            <w:bottom w:val="none" w:sz="0" w:space="0" w:color="auto"/>
                            <w:right w:val="none" w:sz="0" w:space="0" w:color="auto"/>
                          </w:divBdr>
                          <w:divsChild>
                            <w:div w:id="1635983373">
                              <w:marLeft w:val="0"/>
                              <w:marRight w:val="0"/>
                              <w:marTop w:val="0"/>
                              <w:marBottom w:val="0"/>
                              <w:divBdr>
                                <w:top w:val="none" w:sz="0" w:space="0" w:color="auto"/>
                                <w:left w:val="none" w:sz="0" w:space="0" w:color="auto"/>
                                <w:bottom w:val="none" w:sz="0" w:space="0" w:color="auto"/>
                                <w:right w:val="none" w:sz="0" w:space="0" w:color="auto"/>
                              </w:divBdr>
                              <w:divsChild>
                                <w:div w:id="1710492171">
                                  <w:marLeft w:val="0"/>
                                  <w:marRight w:val="0"/>
                                  <w:marTop w:val="0"/>
                                  <w:marBottom w:val="0"/>
                                  <w:divBdr>
                                    <w:top w:val="none" w:sz="0" w:space="0" w:color="auto"/>
                                    <w:left w:val="none" w:sz="0" w:space="0" w:color="auto"/>
                                    <w:bottom w:val="none" w:sz="0" w:space="0" w:color="auto"/>
                                    <w:right w:val="none" w:sz="0" w:space="0" w:color="auto"/>
                                  </w:divBdr>
                                  <w:divsChild>
                                    <w:div w:id="2006127313">
                                      <w:marLeft w:val="0"/>
                                      <w:marRight w:val="0"/>
                                      <w:marTop w:val="0"/>
                                      <w:marBottom w:val="0"/>
                                      <w:divBdr>
                                        <w:top w:val="none" w:sz="0" w:space="0" w:color="auto"/>
                                        <w:left w:val="none" w:sz="0" w:space="0" w:color="auto"/>
                                        <w:bottom w:val="none" w:sz="0" w:space="0" w:color="auto"/>
                                        <w:right w:val="none" w:sz="0" w:space="0" w:color="auto"/>
                                      </w:divBdr>
                                      <w:divsChild>
                                        <w:div w:id="2006662488">
                                          <w:marLeft w:val="0"/>
                                          <w:marRight w:val="0"/>
                                          <w:marTop w:val="0"/>
                                          <w:marBottom w:val="0"/>
                                          <w:divBdr>
                                            <w:top w:val="none" w:sz="0" w:space="0" w:color="auto"/>
                                            <w:left w:val="none" w:sz="0" w:space="0" w:color="auto"/>
                                            <w:bottom w:val="none" w:sz="0" w:space="0" w:color="auto"/>
                                            <w:right w:val="none" w:sz="0" w:space="0" w:color="auto"/>
                                          </w:divBdr>
                                          <w:divsChild>
                                            <w:div w:id="371997536">
                                              <w:marLeft w:val="0"/>
                                              <w:marRight w:val="0"/>
                                              <w:marTop w:val="0"/>
                                              <w:marBottom w:val="0"/>
                                              <w:divBdr>
                                                <w:top w:val="none" w:sz="0" w:space="0" w:color="auto"/>
                                                <w:left w:val="none" w:sz="0" w:space="0" w:color="auto"/>
                                                <w:bottom w:val="none" w:sz="0" w:space="0" w:color="auto"/>
                                                <w:right w:val="none" w:sz="0" w:space="0" w:color="auto"/>
                                              </w:divBdr>
                                              <w:divsChild>
                                                <w:div w:id="781805476">
                                                  <w:marLeft w:val="0"/>
                                                  <w:marRight w:val="0"/>
                                                  <w:marTop w:val="0"/>
                                                  <w:marBottom w:val="0"/>
                                                  <w:divBdr>
                                                    <w:top w:val="none" w:sz="0" w:space="0" w:color="auto"/>
                                                    <w:left w:val="none" w:sz="0" w:space="0" w:color="auto"/>
                                                    <w:bottom w:val="none" w:sz="0" w:space="0" w:color="auto"/>
                                                    <w:right w:val="none" w:sz="0" w:space="0" w:color="auto"/>
                                                  </w:divBdr>
                                                  <w:divsChild>
                                                    <w:div w:id="1729456867">
                                                      <w:marLeft w:val="0"/>
                                                      <w:marRight w:val="0"/>
                                                      <w:marTop w:val="0"/>
                                                      <w:marBottom w:val="0"/>
                                                      <w:divBdr>
                                                        <w:top w:val="none" w:sz="0" w:space="0" w:color="auto"/>
                                                        <w:left w:val="none" w:sz="0" w:space="0" w:color="auto"/>
                                                        <w:bottom w:val="none" w:sz="0" w:space="0" w:color="auto"/>
                                                        <w:right w:val="none" w:sz="0" w:space="0" w:color="auto"/>
                                                      </w:divBdr>
                                                      <w:divsChild>
                                                        <w:div w:id="8437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221478">
      <w:bodyDiv w:val="1"/>
      <w:marLeft w:val="0"/>
      <w:marRight w:val="0"/>
      <w:marTop w:val="0"/>
      <w:marBottom w:val="0"/>
      <w:divBdr>
        <w:top w:val="none" w:sz="0" w:space="0" w:color="auto"/>
        <w:left w:val="none" w:sz="0" w:space="0" w:color="auto"/>
        <w:bottom w:val="none" w:sz="0" w:space="0" w:color="auto"/>
        <w:right w:val="none" w:sz="0" w:space="0" w:color="auto"/>
      </w:divBdr>
    </w:div>
    <w:div w:id="1665232626">
      <w:bodyDiv w:val="1"/>
      <w:marLeft w:val="0"/>
      <w:marRight w:val="0"/>
      <w:marTop w:val="0"/>
      <w:marBottom w:val="0"/>
      <w:divBdr>
        <w:top w:val="none" w:sz="0" w:space="0" w:color="auto"/>
        <w:left w:val="none" w:sz="0" w:space="0" w:color="auto"/>
        <w:bottom w:val="none" w:sz="0" w:space="0" w:color="auto"/>
        <w:right w:val="none" w:sz="0" w:space="0" w:color="auto"/>
      </w:divBdr>
    </w:div>
    <w:div w:id="1674382539">
      <w:bodyDiv w:val="1"/>
      <w:marLeft w:val="0"/>
      <w:marRight w:val="0"/>
      <w:marTop w:val="0"/>
      <w:marBottom w:val="0"/>
      <w:divBdr>
        <w:top w:val="none" w:sz="0" w:space="0" w:color="auto"/>
        <w:left w:val="none" w:sz="0" w:space="0" w:color="auto"/>
        <w:bottom w:val="none" w:sz="0" w:space="0" w:color="auto"/>
        <w:right w:val="none" w:sz="0" w:space="0" w:color="auto"/>
      </w:divBdr>
      <w:divsChild>
        <w:div w:id="1896816738">
          <w:marLeft w:val="0"/>
          <w:marRight w:val="0"/>
          <w:marTop w:val="0"/>
          <w:marBottom w:val="0"/>
          <w:divBdr>
            <w:top w:val="none" w:sz="0" w:space="0" w:color="auto"/>
            <w:left w:val="none" w:sz="0" w:space="0" w:color="auto"/>
            <w:bottom w:val="none" w:sz="0" w:space="0" w:color="auto"/>
            <w:right w:val="none" w:sz="0" w:space="0" w:color="auto"/>
          </w:divBdr>
          <w:divsChild>
            <w:div w:id="1305619889">
              <w:marLeft w:val="0"/>
              <w:marRight w:val="0"/>
              <w:marTop w:val="0"/>
              <w:marBottom w:val="0"/>
              <w:divBdr>
                <w:top w:val="none" w:sz="0" w:space="0" w:color="auto"/>
                <w:left w:val="none" w:sz="0" w:space="0" w:color="auto"/>
                <w:bottom w:val="none" w:sz="0" w:space="0" w:color="auto"/>
                <w:right w:val="none" w:sz="0" w:space="0" w:color="auto"/>
              </w:divBdr>
              <w:divsChild>
                <w:div w:id="135296337">
                  <w:marLeft w:val="0"/>
                  <w:marRight w:val="0"/>
                  <w:marTop w:val="0"/>
                  <w:marBottom w:val="0"/>
                  <w:divBdr>
                    <w:top w:val="none" w:sz="0" w:space="0" w:color="auto"/>
                    <w:left w:val="none" w:sz="0" w:space="0" w:color="auto"/>
                    <w:bottom w:val="none" w:sz="0" w:space="0" w:color="auto"/>
                    <w:right w:val="none" w:sz="0" w:space="0" w:color="auto"/>
                  </w:divBdr>
                  <w:divsChild>
                    <w:div w:id="1132937811">
                      <w:marLeft w:val="-225"/>
                      <w:marRight w:val="-225"/>
                      <w:marTop w:val="0"/>
                      <w:marBottom w:val="0"/>
                      <w:divBdr>
                        <w:top w:val="none" w:sz="0" w:space="0" w:color="auto"/>
                        <w:left w:val="none" w:sz="0" w:space="0" w:color="auto"/>
                        <w:bottom w:val="none" w:sz="0" w:space="0" w:color="auto"/>
                        <w:right w:val="none" w:sz="0" w:space="0" w:color="auto"/>
                      </w:divBdr>
                      <w:divsChild>
                        <w:div w:id="1059596302">
                          <w:marLeft w:val="0"/>
                          <w:marRight w:val="0"/>
                          <w:marTop w:val="0"/>
                          <w:marBottom w:val="0"/>
                          <w:divBdr>
                            <w:top w:val="none" w:sz="0" w:space="0" w:color="auto"/>
                            <w:left w:val="none" w:sz="0" w:space="0" w:color="auto"/>
                            <w:bottom w:val="none" w:sz="0" w:space="0" w:color="auto"/>
                            <w:right w:val="none" w:sz="0" w:space="0" w:color="auto"/>
                          </w:divBdr>
                          <w:divsChild>
                            <w:div w:id="1502234057">
                              <w:marLeft w:val="0"/>
                              <w:marRight w:val="0"/>
                              <w:marTop w:val="0"/>
                              <w:marBottom w:val="0"/>
                              <w:divBdr>
                                <w:top w:val="none" w:sz="0" w:space="0" w:color="auto"/>
                                <w:left w:val="none" w:sz="0" w:space="0" w:color="auto"/>
                                <w:bottom w:val="none" w:sz="0" w:space="0" w:color="auto"/>
                                <w:right w:val="none" w:sz="0" w:space="0" w:color="auto"/>
                              </w:divBdr>
                              <w:divsChild>
                                <w:div w:id="1838765865">
                                  <w:marLeft w:val="0"/>
                                  <w:marRight w:val="0"/>
                                  <w:marTop w:val="0"/>
                                  <w:marBottom w:val="0"/>
                                  <w:divBdr>
                                    <w:top w:val="none" w:sz="0" w:space="0" w:color="auto"/>
                                    <w:left w:val="none" w:sz="0" w:space="0" w:color="auto"/>
                                    <w:bottom w:val="none" w:sz="0" w:space="0" w:color="auto"/>
                                    <w:right w:val="none" w:sz="0" w:space="0" w:color="auto"/>
                                  </w:divBdr>
                                  <w:divsChild>
                                    <w:div w:id="2095972471">
                                      <w:marLeft w:val="0"/>
                                      <w:marRight w:val="0"/>
                                      <w:marTop w:val="0"/>
                                      <w:marBottom w:val="0"/>
                                      <w:divBdr>
                                        <w:top w:val="none" w:sz="0" w:space="0" w:color="auto"/>
                                        <w:left w:val="none" w:sz="0" w:space="0" w:color="auto"/>
                                        <w:bottom w:val="none" w:sz="0" w:space="0" w:color="auto"/>
                                        <w:right w:val="none" w:sz="0" w:space="0" w:color="auto"/>
                                      </w:divBdr>
                                      <w:divsChild>
                                        <w:div w:id="1342851854">
                                          <w:marLeft w:val="0"/>
                                          <w:marRight w:val="0"/>
                                          <w:marTop w:val="0"/>
                                          <w:marBottom w:val="0"/>
                                          <w:divBdr>
                                            <w:top w:val="none" w:sz="0" w:space="0" w:color="auto"/>
                                            <w:left w:val="none" w:sz="0" w:space="0" w:color="auto"/>
                                            <w:bottom w:val="none" w:sz="0" w:space="0" w:color="auto"/>
                                            <w:right w:val="none" w:sz="0" w:space="0" w:color="auto"/>
                                          </w:divBdr>
                                          <w:divsChild>
                                            <w:div w:id="699286568">
                                              <w:marLeft w:val="0"/>
                                              <w:marRight w:val="0"/>
                                              <w:marTop w:val="0"/>
                                              <w:marBottom w:val="0"/>
                                              <w:divBdr>
                                                <w:top w:val="none" w:sz="0" w:space="0" w:color="auto"/>
                                                <w:left w:val="none" w:sz="0" w:space="0" w:color="auto"/>
                                                <w:bottom w:val="none" w:sz="0" w:space="0" w:color="auto"/>
                                                <w:right w:val="none" w:sz="0" w:space="0" w:color="auto"/>
                                              </w:divBdr>
                                              <w:divsChild>
                                                <w:div w:id="905527755">
                                                  <w:marLeft w:val="0"/>
                                                  <w:marRight w:val="0"/>
                                                  <w:marTop w:val="0"/>
                                                  <w:marBottom w:val="0"/>
                                                  <w:divBdr>
                                                    <w:top w:val="none" w:sz="0" w:space="0" w:color="auto"/>
                                                    <w:left w:val="none" w:sz="0" w:space="0" w:color="auto"/>
                                                    <w:bottom w:val="none" w:sz="0" w:space="0" w:color="auto"/>
                                                    <w:right w:val="none" w:sz="0" w:space="0" w:color="auto"/>
                                                  </w:divBdr>
                                                  <w:divsChild>
                                                    <w:div w:id="1839616981">
                                                      <w:marLeft w:val="0"/>
                                                      <w:marRight w:val="0"/>
                                                      <w:marTop w:val="0"/>
                                                      <w:marBottom w:val="0"/>
                                                      <w:divBdr>
                                                        <w:top w:val="none" w:sz="0" w:space="0" w:color="auto"/>
                                                        <w:left w:val="none" w:sz="0" w:space="0" w:color="auto"/>
                                                        <w:bottom w:val="none" w:sz="0" w:space="0" w:color="auto"/>
                                                        <w:right w:val="none" w:sz="0" w:space="0" w:color="auto"/>
                                                      </w:divBdr>
                                                      <w:divsChild>
                                                        <w:div w:id="798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388074">
      <w:bodyDiv w:val="1"/>
      <w:marLeft w:val="0"/>
      <w:marRight w:val="0"/>
      <w:marTop w:val="0"/>
      <w:marBottom w:val="0"/>
      <w:divBdr>
        <w:top w:val="none" w:sz="0" w:space="0" w:color="auto"/>
        <w:left w:val="none" w:sz="0" w:space="0" w:color="auto"/>
        <w:bottom w:val="none" w:sz="0" w:space="0" w:color="auto"/>
        <w:right w:val="none" w:sz="0" w:space="0" w:color="auto"/>
      </w:divBdr>
      <w:divsChild>
        <w:div w:id="1703902092">
          <w:marLeft w:val="0"/>
          <w:marRight w:val="0"/>
          <w:marTop w:val="0"/>
          <w:marBottom w:val="0"/>
          <w:divBdr>
            <w:top w:val="none" w:sz="0" w:space="0" w:color="auto"/>
            <w:left w:val="none" w:sz="0" w:space="0" w:color="auto"/>
            <w:bottom w:val="none" w:sz="0" w:space="0" w:color="auto"/>
            <w:right w:val="none" w:sz="0" w:space="0" w:color="auto"/>
          </w:divBdr>
          <w:divsChild>
            <w:div w:id="1501969782">
              <w:marLeft w:val="0"/>
              <w:marRight w:val="0"/>
              <w:marTop w:val="0"/>
              <w:marBottom w:val="0"/>
              <w:divBdr>
                <w:top w:val="none" w:sz="0" w:space="0" w:color="auto"/>
                <w:left w:val="none" w:sz="0" w:space="0" w:color="auto"/>
                <w:bottom w:val="none" w:sz="0" w:space="0" w:color="auto"/>
                <w:right w:val="none" w:sz="0" w:space="0" w:color="auto"/>
              </w:divBdr>
              <w:divsChild>
                <w:div w:id="1338578010">
                  <w:marLeft w:val="0"/>
                  <w:marRight w:val="0"/>
                  <w:marTop w:val="0"/>
                  <w:marBottom w:val="0"/>
                  <w:divBdr>
                    <w:top w:val="none" w:sz="0" w:space="0" w:color="auto"/>
                    <w:left w:val="none" w:sz="0" w:space="0" w:color="auto"/>
                    <w:bottom w:val="none" w:sz="0" w:space="0" w:color="auto"/>
                    <w:right w:val="none" w:sz="0" w:space="0" w:color="auto"/>
                  </w:divBdr>
                  <w:divsChild>
                    <w:div w:id="402022485">
                      <w:marLeft w:val="109"/>
                      <w:marRight w:val="109"/>
                      <w:marTop w:val="0"/>
                      <w:marBottom w:val="0"/>
                      <w:divBdr>
                        <w:top w:val="none" w:sz="0" w:space="0" w:color="auto"/>
                        <w:left w:val="none" w:sz="0" w:space="0" w:color="auto"/>
                        <w:bottom w:val="none" w:sz="0" w:space="0" w:color="auto"/>
                        <w:right w:val="none" w:sz="0" w:space="0" w:color="auto"/>
                      </w:divBdr>
                      <w:divsChild>
                        <w:div w:id="8340155">
                          <w:marLeft w:val="0"/>
                          <w:marRight w:val="0"/>
                          <w:marTop w:val="0"/>
                          <w:marBottom w:val="0"/>
                          <w:divBdr>
                            <w:top w:val="none" w:sz="0" w:space="0" w:color="auto"/>
                            <w:left w:val="none" w:sz="0" w:space="0" w:color="auto"/>
                            <w:bottom w:val="none" w:sz="0" w:space="0" w:color="auto"/>
                            <w:right w:val="none" w:sz="0" w:space="0" w:color="auto"/>
                          </w:divBdr>
                          <w:divsChild>
                            <w:div w:id="1088846243">
                              <w:marLeft w:val="0"/>
                              <w:marRight w:val="0"/>
                              <w:marTop w:val="0"/>
                              <w:marBottom w:val="0"/>
                              <w:divBdr>
                                <w:top w:val="none" w:sz="0" w:space="0" w:color="auto"/>
                                <w:left w:val="none" w:sz="0" w:space="0" w:color="auto"/>
                                <w:bottom w:val="none" w:sz="0" w:space="0" w:color="auto"/>
                                <w:right w:val="none" w:sz="0" w:space="0" w:color="auto"/>
                              </w:divBdr>
                              <w:divsChild>
                                <w:div w:id="1184245397">
                                  <w:marLeft w:val="0"/>
                                  <w:marRight w:val="0"/>
                                  <w:marTop w:val="0"/>
                                  <w:marBottom w:val="0"/>
                                  <w:divBdr>
                                    <w:top w:val="none" w:sz="0" w:space="0" w:color="auto"/>
                                    <w:left w:val="none" w:sz="0" w:space="0" w:color="auto"/>
                                    <w:bottom w:val="none" w:sz="0" w:space="0" w:color="auto"/>
                                    <w:right w:val="none" w:sz="0" w:space="0" w:color="auto"/>
                                  </w:divBdr>
                                  <w:divsChild>
                                    <w:div w:id="318926067">
                                      <w:marLeft w:val="0"/>
                                      <w:marRight w:val="0"/>
                                      <w:marTop w:val="0"/>
                                      <w:marBottom w:val="0"/>
                                      <w:divBdr>
                                        <w:top w:val="none" w:sz="0" w:space="0" w:color="auto"/>
                                        <w:left w:val="none" w:sz="0" w:space="0" w:color="auto"/>
                                        <w:bottom w:val="none" w:sz="0" w:space="0" w:color="auto"/>
                                        <w:right w:val="none" w:sz="0" w:space="0" w:color="auto"/>
                                      </w:divBdr>
                                      <w:divsChild>
                                        <w:div w:id="208806851">
                                          <w:marLeft w:val="0"/>
                                          <w:marRight w:val="0"/>
                                          <w:marTop w:val="0"/>
                                          <w:marBottom w:val="0"/>
                                          <w:divBdr>
                                            <w:top w:val="none" w:sz="0" w:space="0" w:color="auto"/>
                                            <w:left w:val="none" w:sz="0" w:space="0" w:color="auto"/>
                                            <w:bottom w:val="none" w:sz="0" w:space="0" w:color="auto"/>
                                            <w:right w:val="none" w:sz="0" w:space="0" w:color="auto"/>
                                          </w:divBdr>
                                          <w:divsChild>
                                            <w:div w:id="1455244987">
                                              <w:marLeft w:val="0"/>
                                              <w:marRight w:val="0"/>
                                              <w:marTop w:val="0"/>
                                              <w:marBottom w:val="0"/>
                                              <w:divBdr>
                                                <w:top w:val="none" w:sz="0" w:space="0" w:color="auto"/>
                                                <w:left w:val="none" w:sz="0" w:space="0" w:color="auto"/>
                                                <w:bottom w:val="none" w:sz="0" w:space="0" w:color="auto"/>
                                                <w:right w:val="none" w:sz="0" w:space="0" w:color="auto"/>
                                              </w:divBdr>
                                              <w:divsChild>
                                                <w:div w:id="1252590404">
                                                  <w:marLeft w:val="0"/>
                                                  <w:marRight w:val="0"/>
                                                  <w:marTop w:val="0"/>
                                                  <w:marBottom w:val="0"/>
                                                  <w:divBdr>
                                                    <w:top w:val="none" w:sz="0" w:space="0" w:color="auto"/>
                                                    <w:left w:val="none" w:sz="0" w:space="0" w:color="auto"/>
                                                    <w:bottom w:val="none" w:sz="0" w:space="0" w:color="auto"/>
                                                    <w:right w:val="none" w:sz="0" w:space="0" w:color="auto"/>
                                                  </w:divBdr>
                                                  <w:divsChild>
                                                    <w:div w:id="2353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091731">
      <w:bodyDiv w:val="1"/>
      <w:marLeft w:val="0"/>
      <w:marRight w:val="0"/>
      <w:marTop w:val="0"/>
      <w:marBottom w:val="0"/>
      <w:divBdr>
        <w:top w:val="none" w:sz="0" w:space="0" w:color="auto"/>
        <w:left w:val="none" w:sz="0" w:space="0" w:color="auto"/>
        <w:bottom w:val="none" w:sz="0" w:space="0" w:color="auto"/>
        <w:right w:val="none" w:sz="0" w:space="0" w:color="auto"/>
      </w:divBdr>
    </w:div>
    <w:div w:id="1688797519">
      <w:bodyDiv w:val="1"/>
      <w:marLeft w:val="0"/>
      <w:marRight w:val="0"/>
      <w:marTop w:val="0"/>
      <w:marBottom w:val="0"/>
      <w:divBdr>
        <w:top w:val="none" w:sz="0" w:space="0" w:color="auto"/>
        <w:left w:val="none" w:sz="0" w:space="0" w:color="auto"/>
        <w:bottom w:val="none" w:sz="0" w:space="0" w:color="auto"/>
        <w:right w:val="none" w:sz="0" w:space="0" w:color="auto"/>
      </w:divBdr>
      <w:divsChild>
        <w:div w:id="2137066513">
          <w:marLeft w:val="0"/>
          <w:marRight w:val="0"/>
          <w:marTop w:val="0"/>
          <w:marBottom w:val="0"/>
          <w:divBdr>
            <w:top w:val="none" w:sz="0" w:space="0" w:color="auto"/>
            <w:left w:val="none" w:sz="0" w:space="0" w:color="auto"/>
            <w:bottom w:val="none" w:sz="0" w:space="0" w:color="auto"/>
            <w:right w:val="none" w:sz="0" w:space="0" w:color="auto"/>
          </w:divBdr>
          <w:divsChild>
            <w:div w:id="73825112">
              <w:marLeft w:val="0"/>
              <w:marRight w:val="0"/>
              <w:marTop w:val="0"/>
              <w:marBottom w:val="0"/>
              <w:divBdr>
                <w:top w:val="none" w:sz="0" w:space="0" w:color="auto"/>
                <w:left w:val="none" w:sz="0" w:space="0" w:color="auto"/>
                <w:bottom w:val="none" w:sz="0" w:space="0" w:color="auto"/>
                <w:right w:val="none" w:sz="0" w:space="0" w:color="auto"/>
              </w:divBdr>
              <w:divsChild>
                <w:div w:id="1680813680">
                  <w:marLeft w:val="0"/>
                  <w:marRight w:val="0"/>
                  <w:marTop w:val="0"/>
                  <w:marBottom w:val="0"/>
                  <w:divBdr>
                    <w:top w:val="none" w:sz="0" w:space="0" w:color="auto"/>
                    <w:left w:val="none" w:sz="0" w:space="0" w:color="auto"/>
                    <w:bottom w:val="none" w:sz="0" w:space="0" w:color="auto"/>
                    <w:right w:val="none" w:sz="0" w:space="0" w:color="auto"/>
                  </w:divBdr>
                  <w:divsChild>
                    <w:div w:id="2082365633">
                      <w:marLeft w:val="150"/>
                      <w:marRight w:val="150"/>
                      <w:marTop w:val="0"/>
                      <w:marBottom w:val="0"/>
                      <w:divBdr>
                        <w:top w:val="none" w:sz="0" w:space="0" w:color="auto"/>
                        <w:left w:val="none" w:sz="0" w:space="0" w:color="auto"/>
                        <w:bottom w:val="none" w:sz="0" w:space="0" w:color="auto"/>
                        <w:right w:val="none" w:sz="0" w:space="0" w:color="auto"/>
                      </w:divBdr>
                      <w:divsChild>
                        <w:div w:id="1133670554">
                          <w:marLeft w:val="0"/>
                          <w:marRight w:val="0"/>
                          <w:marTop w:val="0"/>
                          <w:marBottom w:val="0"/>
                          <w:divBdr>
                            <w:top w:val="none" w:sz="0" w:space="0" w:color="auto"/>
                            <w:left w:val="none" w:sz="0" w:space="0" w:color="auto"/>
                            <w:bottom w:val="none" w:sz="0" w:space="0" w:color="auto"/>
                            <w:right w:val="none" w:sz="0" w:space="0" w:color="auto"/>
                          </w:divBdr>
                          <w:divsChild>
                            <w:div w:id="1596863477">
                              <w:marLeft w:val="0"/>
                              <w:marRight w:val="0"/>
                              <w:marTop w:val="0"/>
                              <w:marBottom w:val="0"/>
                              <w:divBdr>
                                <w:top w:val="none" w:sz="0" w:space="0" w:color="auto"/>
                                <w:left w:val="none" w:sz="0" w:space="0" w:color="auto"/>
                                <w:bottom w:val="none" w:sz="0" w:space="0" w:color="auto"/>
                                <w:right w:val="none" w:sz="0" w:space="0" w:color="auto"/>
                              </w:divBdr>
                              <w:divsChild>
                                <w:div w:id="326249154">
                                  <w:marLeft w:val="0"/>
                                  <w:marRight w:val="0"/>
                                  <w:marTop w:val="0"/>
                                  <w:marBottom w:val="0"/>
                                  <w:divBdr>
                                    <w:top w:val="none" w:sz="0" w:space="0" w:color="auto"/>
                                    <w:left w:val="none" w:sz="0" w:space="0" w:color="auto"/>
                                    <w:bottom w:val="none" w:sz="0" w:space="0" w:color="auto"/>
                                    <w:right w:val="none" w:sz="0" w:space="0" w:color="auto"/>
                                  </w:divBdr>
                                  <w:divsChild>
                                    <w:div w:id="1886019201">
                                      <w:marLeft w:val="0"/>
                                      <w:marRight w:val="0"/>
                                      <w:marTop w:val="0"/>
                                      <w:marBottom w:val="0"/>
                                      <w:divBdr>
                                        <w:top w:val="none" w:sz="0" w:space="0" w:color="auto"/>
                                        <w:left w:val="none" w:sz="0" w:space="0" w:color="auto"/>
                                        <w:bottom w:val="none" w:sz="0" w:space="0" w:color="auto"/>
                                        <w:right w:val="none" w:sz="0" w:space="0" w:color="auto"/>
                                      </w:divBdr>
                                      <w:divsChild>
                                        <w:div w:id="444424085">
                                          <w:marLeft w:val="0"/>
                                          <w:marRight w:val="0"/>
                                          <w:marTop w:val="0"/>
                                          <w:marBottom w:val="0"/>
                                          <w:divBdr>
                                            <w:top w:val="none" w:sz="0" w:space="0" w:color="auto"/>
                                            <w:left w:val="none" w:sz="0" w:space="0" w:color="auto"/>
                                            <w:bottom w:val="none" w:sz="0" w:space="0" w:color="auto"/>
                                            <w:right w:val="none" w:sz="0" w:space="0" w:color="auto"/>
                                          </w:divBdr>
                                          <w:divsChild>
                                            <w:div w:id="508450896">
                                              <w:marLeft w:val="0"/>
                                              <w:marRight w:val="0"/>
                                              <w:marTop w:val="0"/>
                                              <w:marBottom w:val="0"/>
                                              <w:divBdr>
                                                <w:top w:val="none" w:sz="0" w:space="0" w:color="auto"/>
                                                <w:left w:val="none" w:sz="0" w:space="0" w:color="auto"/>
                                                <w:bottom w:val="none" w:sz="0" w:space="0" w:color="auto"/>
                                                <w:right w:val="none" w:sz="0" w:space="0" w:color="auto"/>
                                              </w:divBdr>
                                              <w:divsChild>
                                                <w:div w:id="1787263722">
                                                  <w:marLeft w:val="0"/>
                                                  <w:marRight w:val="0"/>
                                                  <w:marTop w:val="0"/>
                                                  <w:marBottom w:val="0"/>
                                                  <w:divBdr>
                                                    <w:top w:val="none" w:sz="0" w:space="0" w:color="auto"/>
                                                    <w:left w:val="none" w:sz="0" w:space="0" w:color="auto"/>
                                                    <w:bottom w:val="none" w:sz="0" w:space="0" w:color="auto"/>
                                                    <w:right w:val="none" w:sz="0" w:space="0" w:color="auto"/>
                                                  </w:divBdr>
                                                  <w:divsChild>
                                                    <w:div w:id="19023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86392">
      <w:bodyDiv w:val="1"/>
      <w:marLeft w:val="0"/>
      <w:marRight w:val="0"/>
      <w:marTop w:val="0"/>
      <w:marBottom w:val="0"/>
      <w:divBdr>
        <w:top w:val="none" w:sz="0" w:space="0" w:color="auto"/>
        <w:left w:val="none" w:sz="0" w:space="0" w:color="auto"/>
        <w:bottom w:val="none" w:sz="0" w:space="0" w:color="auto"/>
        <w:right w:val="none" w:sz="0" w:space="0" w:color="auto"/>
      </w:divBdr>
      <w:divsChild>
        <w:div w:id="433936263">
          <w:marLeft w:val="0"/>
          <w:marRight w:val="0"/>
          <w:marTop w:val="0"/>
          <w:marBottom w:val="0"/>
          <w:divBdr>
            <w:top w:val="none" w:sz="0" w:space="0" w:color="auto"/>
            <w:left w:val="none" w:sz="0" w:space="0" w:color="auto"/>
            <w:bottom w:val="none" w:sz="0" w:space="0" w:color="auto"/>
            <w:right w:val="none" w:sz="0" w:space="0" w:color="auto"/>
          </w:divBdr>
          <w:divsChild>
            <w:div w:id="1282347510">
              <w:marLeft w:val="0"/>
              <w:marRight w:val="0"/>
              <w:marTop w:val="0"/>
              <w:marBottom w:val="0"/>
              <w:divBdr>
                <w:top w:val="none" w:sz="0" w:space="0" w:color="auto"/>
                <w:left w:val="none" w:sz="0" w:space="0" w:color="auto"/>
                <w:bottom w:val="none" w:sz="0" w:space="0" w:color="auto"/>
                <w:right w:val="none" w:sz="0" w:space="0" w:color="auto"/>
              </w:divBdr>
              <w:divsChild>
                <w:div w:id="1385831378">
                  <w:marLeft w:val="0"/>
                  <w:marRight w:val="0"/>
                  <w:marTop w:val="0"/>
                  <w:marBottom w:val="0"/>
                  <w:divBdr>
                    <w:top w:val="none" w:sz="0" w:space="0" w:color="auto"/>
                    <w:left w:val="none" w:sz="0" w:space="0" w:color="auto"/>
                    <w:bottom w:val="none" w:sz="0" w:space="0" w:color="auto"/>
                    <w:right w:val="none" w:sz="0" w:space="0" w:color="auto"/>
                  </w:divBdr>
                  <w:divsChild>
                    <w:div w:id="1387533005">
                      <w:marLeft w:val="0"/>
                      <w:marRight w:val="0"/>
                      <w:marTop w:val="0"/>
                      <w:marBottom w:val="0"/>
                      <w:divBdr>
                        <w:top w:val="none" w:sz="0" w:space="0" w:color="auto"/>
                        <w:left w:val="none" w:sz="0" w:space="0" w:color="auto"/>
                        <w:bottom w:val="none" w:sz="0" w:space="0" w:color="auto"/>
                        <w:right w:val="none" w:sz="0" w:space="0" w:color="auto"/>
                      </w:divBdr>
                      <w:divsChild>
                        <w:div w:id="1352335629">
                          <w:marLeft w:val="0"/>
                          <w:marRight w:val="0"/>
                          <w:marTop w:val="0"/>
                          <w:marBottom w:val="0"/>
                          <w:divBdr>
                            <w:top w:val="none" w:sz="0" w:space="0" w:color="auto"/>
                            <w:left w:val="none" w:sz="0" w:space="0" w:color="auto"/>
                            <w:bottom w:val="none" w:sz="0" w:space="0" w:color="auto"/>
                            <w:right w:val="none" w:sz="0" w:space="0" w:color="auto"/>
                          </w:divBdr>
                          <w:divsChild>
                            <w:div w:id="1087112117">
                              <w:marLeft w:val="0"/>
                              <w:marRight w:val="0"/>
                              <w:marTop w:val="300"/>
                              <w:marBottom w:val="0"/>
                              <w:divBdr>
                                <w:top w:val="none" w:sz="0" w:space="0" w:color="auto"/>
                                <w:left w:val="none" w:sz="0" w:space="0" w:color="auto"/>
                                <w:bottom w:val="none" w:sz="0" w:space="0" w:color="auto"/>
                                <w:right w:val="none" w:sz="0" w:space="0" w:color="auto"/>
                              </w:divBdr>
                              <w:divsChild>
                                <w:div w:id="1666975699">
                                  <w:marLeft w:val="0"/>
                                  <w:marRight w:val="0"/>
                                  <w:marTop w:val="0"/>
                                  <w:marBottom w:val="0"/>
                                  <w:divBdr>
                                    <w:top w:val="none" w:sz="0" w:space="0" w:color="auto"/>
                                    <w:left w:val="none" w:sz="0" w:space="0" w:color="auto"/>
                                    <w:bottom w:val="none" w:sz="0" w:space="0" w:color="auto"/>
                                    <w:right w:val="none" w:sz="0" w:space="0" w:color="auto"/>
                                  </w:divBdr>
                                  <w:divsChild>
                                    <w:div w:id="2062512749">
                                      <w:marLeft w:val="0"/>
                                      <w:marRight w:val="0"/>
                                      <w:marTop w:val="0"/>
                                      <w:marBottom w:val="0"/>
                                      <w:divBdr>
                                        <w:top w:val="none" w:sz="0" w:space="0" w:color="auto"/>
                                        <w:left w:val="none" w:sz="0" w:space="0" w:color="auto"/>
                                        <w:bottom w:val="none" w:sz="0" w:space="0" w:color="auto"/>
                                        <w:right w:val="none" w:sz="0" w:space="0" w:color="auto"/>
                                      </w:divBdr>
                                      <w:divsChild>
                                        <w:div w:id="532697283">
                                          <w:marLeft w:val="0"/>
                                          <w:marRight w:val="0"/>
                                          <w:marTop w:val="0"/>
                                          <w:marBottom w:val="0"/>
                                          <w:divBdr>
                                            <w:top w:val="none" w:sz="0" w:space="0" w:color="auto"/>
                                            <w:left w:val="none" w:sz="0" w:space="0" w:color="auto"/>
                                            <w:bottom w:val="none" w:sz="0" w:space="0" w:color="auto"/>
                                            <w:right w:val="none" w:sz="0" w:space="0" w:color="auto"/>
                                          </w:divBdr>
                                          <w:divsChild>
                                            <w:div w:id="180629922">
                                              <w:marLeft w:val="0"/>
                                              <w:marRight w:val="0"/>
                                              <w:marTop w:val="0"/>
                                              <w:marBottom w:val="0"/>
                                              <w:divBdr>
                                                <w:top w:val="none" w:sz="0" w:space="0" w:color="auto"/>
                                                <w:left w:val="none" w:sz="0" w:space="0" w:color="auto"/>
                                                <w:bottom w:val="none" w:sz="0" w:space="0" w:color="auto"/>
                                                <w:right w:val="none" w:sz="0" w:space="0" w:color="auto"/>
                                              </w:divBdr>
                                              <w:divsChild>
                                                <w:div w:id="2080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696775">
      <w:bodyDiv w:val="1"/>
      <w:marLeft w:val="0"/>
      <w:marRight w:val="0"/>
      <w:marTop w:val="0"/>
      <w:marBottom w:val="0"/>
      <w:divBdr>
        <w:top w:val="none" w:sz="0" w:space="0" w:color="auto"/>
        <w:left w:val="none" w:sz="0" w:space="0" w:color="auto"/>
        <w:bottom w:val="none" w:sz="0" w:space="0" w:color="auto"/>
        <w:right w:val="none" w:sz="0" w:space="0" w:color="auto"/>
      </w:divBdr>
    </w:div>
    <w:div w:id="1792549610">
      <w:bodyDiv w:val="1"/>
      <w:marLeft w:val="0"/>
      <w:marRight w:val="0"/>
      <w:marTop w:val="0"/>
      <w:marBottom w:val="0"/>
      <w:divBdr>
        <w:top w:val="none" w:sz="0" w:space="0" w:color="auto"/>
        <w:left w:val="none" w:sz="0" w:space="0" w:color="auto"/>
        <w:bottom w:val="none" w:sz="0" w:space="0" w:color="auto"/>
        <w:right w:val="none" w:sz="0" w:space="0" w:color="auto"/>
      </w:divBdr>
    </w:div>
    <w:div w:id="1794860664">
      <w:bodyDiv w:val="1"/>
      <w:marLeft w:val="0"/>
      <w:marRight w:val="0"/>
      <w:marTop w:val="0"/>
      <w:marBottom w:val="0"/>
      <w:divBdr>
        <w:top w:val="none" w:sz="0" w:space="0" w:color="auto"/>
        <w:left w:val="none" w:sz="0" w:space="0" w:color="auto"/>
        <w:bottom w:val="none" w:sz="0" w:space="0" w:color="auto"/>
        <w:right w:val="none" w:sz="0" w:space="0" w:color="auto"/>
      </w:divBdr>
    </w:div>
    <w:div w:id="1823959722">
      <w:bodyDiv w:val="1"/>
      <w:marLeft w:val="0"/>
      <w:marRight w:val="0"/>
      <w:marTop w:val="0"/>
      <w:marBottom w:val="0"/>
      <w:divBdr>
        <w:top w:val="none" w:sz="0" w:space="0" w:color="auto"/>
        <w:left w:val="none" w:sz="0" w:space="0" w:color="auto"/>
        <w:bottom w:val="none" w:sz="0" w:space="0" w:color="auto"/>
        <w:right w:val="none" w:sz="0" w:space="0" w:color="auto"/>
      </w:divBdr>
      <w:divsChild>
        <w:div w:id="1381518638">
          <w:marLeft w:val="240"/>
          <w:marRight w:val="0"/>
          <w:marTop w:val="0"/>
          <w:marBottom w:val="168"/>
          <w:divBdr>
            <w:top w:val="none" w:sz="0" w:space="0" w:color="auto"/>
            <w:left w:val="none" w:sz="0" w:space="0" w:color="auto"/>
            <w:bottom w:val="none" w:sz="0" w:space="0" w:color="auto"/>
            <w:right w:val="none" w:sz="0" w:space="0" w:color="auto"/>
          </w:divBdr>
          <w:divsChild>
            <w:div w:id="725106141">
              <w:marLeft w:val="0"/>
              <w:marRight w:val="0"/>
              <w:marTop w:val="0"/>
              <w:marBottom w:val="0"/>
              <w:divBdr>
                <w:top w:val="none" w:sz="0" w:space="0" w:color="auto"/>
                <w:left w:val="none" w:sz="0" w:space="0" w:color="auto"/>
                <w:bottom w:val="none" w:sz="0" w:space="0" w:color="auto"/>
                <w:right w:val="none" w:sz="0" w:space="0" w:color="auto"/>
              </w:divBdr>
              <w:divsChild>
                <w:div w:id="43868748">
                  <w:marLeft w:val="0"/>
                  <w:marRight w:val="0"/>
                  <w:marTop w:val="0"/>
                  <w:marBottom w:val="0"/>
                  <w:divBdr>
                    <w:top w:val="none" w:sz="0" w:space="0" w:color="auto"/>
                    <w:left w:val="none" w:sz="0" w:space="0" w:color="auto"/>
                    <w:bottom w:val="none" w:sz="0" w:space="0" w:color="auto"/>
                    <w:right w:val="none" w:sz="0" w:space="0" w:color="auto"/>
                  </w:divBdr>
                </w:div>
                <w:div w:id="16471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3822">
      <w:bodyDiv w:val="1"/>
      <w:marLeft w:val="0"/>
      <w:marRight w:val="0"/>
      <w:marTop w:val="0"/>
      <w:marBottom w:val="0"/>
      <w:divBdr>
        <w:top w:val="none" w:sz="0" w:space="0" w:color="auto"/>
        <w:left w:val="none" w:sz="0" w:space="0" w:color="auto"/>
        <w:bottom w:val="none" w:sz="0" w:space="0" w:color="auto"/>
        <w:right w:val="none" w:sz="0" w:space="0" w:color="auto"/>
      </w:divBdr>
      <w:divsChild>
        <w:div w:id="469445968">
          <w:marLeft w:val="0"/>
          <w:marRight w:val="0"/>
          <w:marTop w:val="0"/>
          <w:marBottom w:val="0"/>
          <w:divBdr>
            <w:top w:val="none" w:sz="0" w:space="0" w:color="auto"/>
            <w:left w:val="single" w:sz="6" w:space="3" w:color="D0CEC1"/>
            <w:bottom w:val="single" w:sz="6" w:space="3" w:color="D0CEC1"/>
            <w:right w:val="single" w:sz="6" w:space="3" w:color="D0CEC1"/>
          </w:divBdr>
          <w:divsChild>
            <w:div w:id="1343511456">
              <w:marLeft w:val="0"/>
              <w:marRight w:val="0"/>
              <w:marTop w:val="0"/>
              <w:marBottom w:val="0"/>
              <w:divBdr>
                <w:top w:val="none" w:sz="0" w:space="0" w:color="auto"/>
                <w:left w:val="none" w:sz="0" w:space="0" w:color="auto"/>
                <w:bottom w:val="none" w:sz="0" w:space="0" w:color="auto"/>
                <w:right w:val="none" w:sz="0" w:space="0" w:color="auto"/>
              </w:divBdr>
              <w:divsChild>
                <w:div w:id="519047821">
                  <w:marLeft w:val="0"/>
                  <w:marRight w:val="0"/>
                  <w:marTop w:val="0"/>
                  <w:marBottom w:val="0"/>
                  <w:divBdr>
                    <w:top w:val="none" w:sz="0" w:space="0" w:color="auto"/>
                    <w:left w:val="none" w:sz="0" w:space="0" w:color="auto"/>
                    <w:bottom w:val="none" w:sz="0" w:space="0" w:color="auto"/>
                    <w:right w:val="none" w:sz="0" w:space="0" w:color="auto"/>
                  </w:divBdr>
                  <w:divsChild>
                    <w:div w:id="1551381789">
                      <w:marLeft w:val="0"/>
                      <w:marRight w:val="0"/>
                      <w:marTop w:val="0"/>
                      <w:marBottom w:val="0"/>
                      <w:divBdr>
                        <w:top w:val="none" w:sz="0" w:space="0" w:color="auto"/>
                        <w:left w:val="none" w:sz="0" w:space="0" w:color="auto"/>
                        <w:bottom w:val="none" w:sz="0" w:space="0" w:color="auto"/>
                        <w:right w:val="none" w:sz="0" w:space="0" w:color="auto"/>
                      </w:divBdr>
                      <w:divsChild>
                        <w:div w:id="171095953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83837">
      <w:bodyDiv w:val="1"/>
      <w:marLeft w:val="0"/>
      <w:marRight w:val="0"/>
      <w:marTop w:val="0"/>
      <w:marBottom w:val="0"/>
      <w:divBdr>
        <w:top w:val="none" w:sz="0" w:space="0" w:color="auto"/>
        <w:left w:val="none" w:sz="0" w:space="0" w:color="auto"/>
        <w:bottom w:val="none" w:sz="0" w:space="0" w:color="auto"/>
        <w:right w:val="none" w:sz="0" w:space="0" w:color="auto"/>
      </w:divBdr>
    </w:div>
    <w:div w:id="1843009492">
      <w:bodyDiv w:val="1"/>
      <w:marLeft w:val="0"/>
      <w:marRight w:val="0"/>
      <w:marTop w:val="0"/>
      <w:marBottom w:val="0"/>
      <w:divBdr>
        <w:top w:val="none" w:sz="0" w:space="0" w:color="auto"/>
        <w:left w:val="none" w:sz="0" w:space="0" w:color="auto"/>
        <w:bottom w:val="none" w:sz="0" w:space="0" w:color="auto"/>
        <w:right w:val="none" w:sz="0" w:space="0" w:color="auto"/>
      </w:divBdr>
    </w:div>
    <w:div w:id="1856919155">
      <w:bodyDiv w:val="1"/>
      <w:marLeft w:val="0"/>
      <w:marRight w:val="0"/>
      <w:marTop w:val="0"/>
      <w:marBottom w:val="0"/>
      <w:divBdr>
        <w:top w:val="none" w:sz="0" w:space="0" w:color="auto"/>
        <w:left w:val="none" w:sz="0" w:space="0" w:color="auto"/>
        <w:bottom w:val="none" w:sz="0" w:space="0" w:color="auto"/>
        <w:right w:val="none" w:sz="0" w:space="0" w:color="auto"/>
      </w:divBdr>
    </w:div>
    <w:div w:id="1857306112">
      <w:bodyDiv w:val="1"/>
      <w:marLeft w:val="0"/>
      <w:marRight w:val="0"/>
      <w:marTop w:val="0"/>
      <w:marBottom w:val="0"/>
      <w:divBdr>
        <w:top w:val="none" w:sz="0" w:space="0" w:color="auto"/>
        <w:left w:val="none" w:sz="0" w:space="0" w:color="auto"/>
        <w:bottom w:val="none" w:sz="0" w:space="0" w:color="auto"/>
        <w:right w:val="none" w:sz="0" w:space="0" w:color="auto"/>
      </w:divBdr>
    </w:div>
    <w:div w:id="1862814102">
      <w:bodyDiv w:val="1"/>
      <w:marLeft w:val="0"/>
      <w:marRight w:val="0"/>
      <w:marTop w:val="0"/>
      <w:marBottom w:val="0"/>
      <w:divBdr>
        <w:top w:val="none" w:sz="0" w:space="0" w:color="auto"/>
        <w:left w:val="none" w:sz="0" w:space="0" w:color="auto"/>
        <w:bottom w:val="none" w:sz="0" w:space="0" w:color="auto"/>
        <w:right w:val="none" w:sz="0" w:space="0" w:color="auto"/>
      </w:divBdr>
      <w:divsChild>
        <w:div w:id="743994769">
          <w:marLeft w:val="0"/>
          <w:marRight w:val="0"/>
          <w:marTop w:val="0"/>
          <w:marBottom w:val="600"/>
          <w:divBdr>
            <w:top w:val="none" w:sz="0" w:space="0" w:color="auto"/>
            <w:left w:val="none" w:sz="0" w:space="0" w:color="auto"/>
            <w:bottom w:val="none" w:sz="0" w:space="0" w:color="auto"/>
            <w:right w:val="none" w:sz="0" w:space="0" w:color="auto"/>
          </w:divBdr>
          <w:divsChild>
            <w:div w:id="1856994571">
              <w:marLeft w:val="0"/>
              <w:marRight w:val="0"/>
              <w:marTop w:val="0"/>
              <w:marBottom w:val="0"/>
              <w:divBdr>
                <w:top w:val="none" w:sz="0" w:space="0" w:color="auto"/>
                <w:left w:val="none" w:sz="0" w:space="0" w:color="auto"/>
                <w:bottom w:val="none" w:sz="0" w:space="0" w:color="auto"/>
                <w:right w:val="none" w:sz="0" w:space="0" w:color="auto"/>
              </w:divBdr>
              <w:divsChild>
                <w:div w:id="1927227684">
                  <w:marLeft w:val="0"/>
                  <w:marRight w:val="0"/>
                  <w:marTop w:val="0"/>
                  <w:marBottom w:val="0"/>
                  <w:divBdr>
                    <w:top w:val="none" w:sz="0" w:space="0" w:color="auto"/>
                    <w:left w:val="none" w:sz="0" w:space="0" w:color="auto"/>
                    <w:bottom w:val="single" w:sz="6" w:space="0" w:color="E2E2E2"/>
                    <w:right w:val="none" w:sz="0" w:space="0" w:color="auto"/>
                  </w:divBdr>
                  <w:divsChild>
                    <w:div w:id="1764763043">
                      <w:marLeft w:val="150"/>
                      <w:marRight w:val="150"/>
                      <w:marTop w:val="0"/>
                      <w:marBottom w:val="0"/>
                      <w:divBdr>
                        <w:top w:val="none" w:sz="0" w:space="0" w:color="auto"/>
                        <w:left w:val="none" w:sz="0" w:space="0" w:color="auto"/>
                        <w:bottom w:val="none" w:sz="0" w:space="0" w:color="auto"/>
                        <w:right w:val="none" w:sz="0" w:space="0" w:color="auto"/>
                      </w:divBdr>
                      <w:divsChild>
                        <w:div w:id="1671449161">
                          <w:marLeft w:val="0"/>
                          <w:marRight w:val="0"/>
                          <w:marTop w:val="0"/>
                          <w:marBottom w:val="0"/>
                          <w:divBdr>
                            <w:top w:val="none" w:sz="0" w:space="0" w:color="auto"/>
                            <w:left w:val="none" w:sz="0" w:space="0" w:color="auto"/>
                            <w:bottom w:val="none" w:sz="0" w:space="0" w:color="auto"/>
                            <w:right w:val="none" w:sz="0" w:space="0" w:color="auto"/>
                          </w:divBdr>
                          <w:divsChild>
                            <w:div w:id="332489387">
                              <w:marLeft w:val="0"/>
                              <w:marRight w:val="0"/>
                              <w:marTop w:val="0"/>
                              <w:marBottom w:val="0"/>
                              <w:divBdr>
                                <w:top w:val="none" w:sz="0" w:space="0" w:color="auto"/>
                                <w:left w:val="none" w:sz="0" w:space="0" w:color="auto"/>
                                <w:bottom w:val="none" w:sz="0" w:space="0" w:color="auto"/>
                                <w:right w:val="none" w:sz="0" w:space="0" w:color="auto"/>
                              </w:divBdr>
                              <w:divsChild>
                                <w:div w:id="257904569">
                                  <w:marLeft w:val="0"/>
                                  <w:marRight w:val="0"/>
                                  <w:marTop w:val="0"/>
                                  <w:marBottom w:val="0"/>
                                  <w:divBdr>
                                    <w:top w:val="none" w:sz="0" w:space="0" w:color="auto"/>
                                    <w:left w:val="none" w:sz="0" w:space="0" w:color="auto"/>
                                    <w:bottom w:val="none" w:sz="0" w:space="0" w:color="auto"/>
                                    <w:right w:val="none" w:sz="0" w:space="0" w:color="auto"/>
                                  </w:divBdr>
                                  <w:divsChild>
                                    <w:div w:id="1448231838">
                                      <w:marLeft w:val="0"/>
                                      <w:marRight w:val="0"/>
                                      <w:marTop w:val="0"/>
                                      <w:marBottom w:val="0"/>
                                      <w:divBdr>
                                        <w:top w:val="none" w:sz="0" w:space="0" w:color="auto"/>
                                        <w:left w:val="none" w:sz="0" w:space="0" w:color="auto"/>
                                        <w:bottom w:val="none" w:sz="0" w:space="0" w:color="auto"/>
                                        <w:right w:val="none" w:sz="0" w:space="0" w:color="auto"/>
                                      </w:divBdr>
                                      <w:divsChild>
                                        <w:div w:id="334697876">
                                          <w:marLeft w:val="0"/>
                                          <w:marRight w:val="0"/>
                                          <w:marTop w:val="0"/>
                                          <w:marBottom w:val="0"/>
                                          <w:divBdr>
                                            <w:top w:val="none" w:sz="0" w:space="0" w:color="auto"/>
                                            <w:left w:val="none" w:sz="0" w:space="0" w:color="auto"/>
                                            <w:bottom w:val="none" w:sz="0" w:space="0" w:color="auto"/>
                                            <w:right w:val="none" w:sz="0" w:space="0" w:color="auto"/>
                                          </w:divBdr>
                                          <w:divsChild>
                                            <w:div w:id="321857723">
                                              <w:marLeft w:val="0"/>
                                              <w:marRight w:val="0"/>
                                              <w:marTop w:val="0"/>
                                              <w:marBottom w:val="0"/>
                                              <w:divBdr>
                                                <w:top w:val="none" w:sz="0" w:space="0" w:color="auto"/>
                                                <w:left w:val="none" w:sz="0" w:space="0" w:color="auto"/>
                                                <w:bottom w:val="none" w:sz="0" w:space="0" w:color="auto"/>
                                                <w:right w:val="none" w:sz="0" w:space="0" w:color="auto"/>
                                              </w:divBdr>
                                              <w:divsChild>
                                                <w:div w:id="2076705819">
                                                  <w:marLeft w:val="0"/>
                                                  <w:marRight w:val="0"/>
                                                  <w:marTop w:val="0"/>
                                                  <w:marBottom w:val="0"/>
                                                  <w:divBdr>
                                                    <w:top w:val="none" w:sz="0" w:space="0" w:color="auto"/>
                                                    <w:left w:val="none" w:sz="0" w:space="0" w:color="auto"/>
                                                    <w:bottom w:val="none" w:sz="0" w:space="0" w:color="auto"/>
                                                    <w:right w:val="none" w:sz="0" w:space="0" w:color="auto"/>
                                                  </w:divBdr>
                                                  <w:divsChild>
                                                    <w:div w:id="11746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31162">
      <w:bodyDiv w:val="1"/>
      <w:marLeft w:val="0"/>
      <w:marRight w:val="0"/>
      <w:marTop w:val="0"/>
      <w:marBottom w:val="0"/>
      <w:divBdr>
        <w:top w:val="none" w:sz="0" w:space="0" w:color="auto"/>
        <w:left w:val="none" w:sz="0" w:space="0" w:color="auto"/>
        <w:bottom w:val="none" w:sz="0" w:space="0" w:color="auto"/>
        <w:right w:val="none" w:sz="0" w:space="0" w:color="auto"/>
      </w:divBdr>
    </w:div>
    <w:div w:id="1893729282">
      <w:bodyDiv w:val="1"/>
      <w:marLeft w:val="0"/>
      <w:marRight w:val="0"/>
      <w:marTop w:val="0"/>
      <w:marBottom w:val="0"/>
      <w:divBdr>
        <w:top w:val="none" w:sz="0" w:space="0" w:color="auto"/>
        <w:left w:val="none" w:sz="0" w:space="0" w:color="auto"/>
        <w:bottom w:val="none" w:sz="0" w:space="0" w:color="auto"/>
        <w:right w:val="none" w:sz="0" w:space="0" w:color="auto"/>
      </w:divBdr>
      <w:divsChild>
        <w:div w:id="310602469">
          <w:marLeft w:val="0"/>
          <w:marRight w:val="0"/>
          <w:marTop w:val="0"/>
          <w:marBottom w:val="0"/>
          <w:divBdr>
            <w:top w:val="none" w:sz="0" w:space="0" w:color="auto"/>
            <w:left w:val="none" w:sz="0" w:space="0" w:color="auto"/>
            <w:bottom w:val="none" w:sz="0" w:space="0" w:color="auto"/>
            <w:right w:val="none" w:sz="0" w:space="0" w:color="auto"/>
          </w:divBdr>
          <w:divsChild>
            <w:div w:id="726682496">
              <w:marLeft w:val="0"/>
              <w:marRight w:val="0"/>
              <w:marTop w:val="0"/>
              <w:marBottom w:val="0"/>
              <w:divBdr>
                <w:top w:val="none" w:sz="0" w:space="0" w:color="auto"/>
                <w:left w:val="none" w:sz="0" w:space="0" w:color="auto"/>
                <w:bottom w:val="none" w:sz="0" w:space="0" w:color="auto"/>
                <w:right w:val="none" w:sz="0" w:space="0" w:color="auto"/>
              </w:divBdr>
              <w:divsChild>
                <w:div w:id="1908834251">
                  <w:marLeft w:val="0"/>
                  <w:marRight w:val="0"/>
                  <w:marTop w:val="0"/>
                  <w:marBottom w:val="0"/>
                  <w:divBdr>
                    <w:top w:val="none" w:sz="0" w:space="0" w:color="auto"/>
                    <w:left w:val="none" w:sz="0" w:space="0" w:color="auto"/>
                    <w:bottom w:val="none" w:sz="0" w:space="0" w:color="auto"/>
                    <w:right w:val="none" w:sz="0" w:space="0" w:color="auto"/>
                  </w:divBdr>
                  <w:divsChild>
                    <w:div w:id="1111970961">
                      <w:marLeft w:val="0"/>
                      <w:marRight w:val="0"/>
                      <w:marTop w:val="0"/>
                      <w:marBottom w:val="0"/>
                      <w:divBdr>
                        <w:top w:val="none" w:sz="0" w:space="0" w:color="auto"/>
                        <w:left w:val="none" w:sz="0" w:space="0" w:color="auto"/>
                        <w:bottom w:val="none" w:sz="0" w:space="0" w:color="auto"/>
                        <w:right w:val="none" w:sz="0" w:space="0" w:color="auto"/>
                      </w:divBdr>
                      <w:divsChild>
                        <w:div w:id="54206484">
                          <w:marLeft w:val="0"/>
                          <w:marRight w:val="0"/>
                          <w:marTop w:val="0"/>
                          <w:marBottom w:val="0"/>
                          <w:divBdr>
                            <w:top w:val="none" w:sz="0" w:space="0" w:color="auto"/>
                            <w:left w:val="none" w:sz="0" w:space="0" w:color="auto"/>
                            <w:bottom w:val="none" w:sz="0" w:space="0" w:color="auto"/>
                            <w:right w:val="none" w:sz="0" w:space="0" w:color="auto"/>
                          </w:divBdr>
                          <w:divsChild>
                            <w:div w:id="1253709495">
                              <w:marLeft w:val="0"/>
                              <w:marRight w:val="0"/>
                              <w:marTop w:val="0"/>
                              <w:marBottom w:val="0"/>
                              <w:divBdr>
                                <w:top w:val="none" w:sz="0" w:space="0" w:color="auto"/>
                                <w:left w:val="none" w:sz="0" w:space="0" w:color="auto"/>
                                <w:bottom w:val="none" w:sz="0" w:space="0" w:color="auto"/>
                                <w:right w:val="none" w:sz="0" w:space="0" w:color="auto"/>
                              </w:divBdr>
                              <w:divsChild>
                                <w:div w:id="1056321368">
                                  <w:marLeft w:val="0"/>
                                  <w:marRight w:val="0"/>
                                  <w:marTop w:val="0"/>
                                  <w:marBottom w:val="0"/>
                                  <w:divBdr>
                                    <w:top w:val="none" w:sz="0" w:space="0" w:color="auto"/>
                                    <w:left w:val="none" w:sz="0" w:space="0" w:color="auto"/>
                                    <w:bottom w:val="none" w:sz="0" w:space="0" w:color="auto"/>
                                    <w:right w:val="none" w:sz="0" w:space="0" w:color="auto"/>
                                  </w:divBdr>
                                  <w:divsChild>
                                    <w:div w:id="1975788645">
                                      <w:marLeft w:val="0"/>
                                      <w:marRight w:val="0"/>
                                      <w:marTop w:val="0"/>
                                      <w:marBottom w:val="0"/>
                                      <w:divBdr>
                                        <w:top w:val="none" w:sz="0" w:space="0" w:color="auto"/>
                                        <w:left w:val="none" w:sz="0" w:space="0" w:color="auto"/>
                                        <w:bottom w:val="none" w:sz="0" w:space="0" w:color="auto"/>
                                        <w:right w:val="none" w:sz="0" w:space="0" w:color="auto"/>
                                      </w:divBdr>
                                      <w:divsChild>
                                        <w:div w:id="1851485702">
                                          <w:marLeft w:val="0"/>
                                          <w:marRight w:val="0"/>
                                          <w:marTop w:val="0"/>
                                          <w:marBottom w:val="0"/>
                                          <w:divBdr>
                                            <w:top w:val="none" w:sz="0" w:space="0" w:color="auto"/>
                                            <w:left w:val="none" w:sz="0" w:space="0" w:color="auto"/>
                                            <w:bottom w:val="none" w:sz="0" w:space="0" w:color="auto"/>
                                            <w:right w:val="none" w:sz="0" w:space="0" w:color="auto"/>
                                          </w:divBdr>
                                          <w:divsChild>
                                            <w:div w:id="1236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046856">
      <w:bodyDiv w:val="1"/>
      <w:marLeft w:val="0"/>
      <w:marRight w:val="0"/>
      <w:marTop w:val="0"/>
      <w:marBottom w:val="0"/>
      <w:divBdr>
        <w:top w:val="none" w:sz="0" w:space="0" w:color="auto"/>
        <w:left w:val="none" w:sz="0" w:space="0" w:color="auto"/>
        <w:bottom w:val="none" w:sz="0" w:space="0" w:color="auto"/>
        <w:right w:val="none" w:sz="0" w:space="0" w:color="auto"/>
      </w:divBdr>
    </w:div>
    <w:div w:id="1911231836">
      <w:bodyDiv w:val="1"/>
      <w:marLeft w:val="0"/>
      <w:marRight w:val="0"/>
      <w:marTop w:val="0"/>
      <w:marBottom w:val="0"/>
      <w:divBdr>
        <w:top w:val="none" w:sz="0" w:space="0" w:color="auto"/>
        <w:left w:val="none" w:sz="0" w:space="0" w:color="auto"/>
        <w:bottom w:val="none" w:sz="0" w:space="0" w:color="auto"/>
        <w:right w:val="none" w:sz="0" w:space="0" w:color="auto"/>
      </w:divBdr>
      <w:divsChild>
        <w:div w:id="1367214180">
          <w:marLeft w:val="0"/>
          <w:marRight w:val="0"/>
          <w:marTop w:val="0"/>
          <w:marBottom w:val="0"/>
          <w:divBdr>
            <w:top w:val="none" w:sz="0" w:space="0" w:color="auto"/>
            <w:left w:val="none" w:sz="0" w:space="0" w:color="auto"/>
            <w:bottom w:val="none" w:sz="0" w:space="0" w:color="auto"/>
            <w:right w:val="none" w:sz="0" w:space="0" w:color="auto"/>
          </w:divBdr>
          <w:divsChild>
            <w:div w:id="287668808">
              <w:marLeft w:val="0"/>
              <w:marRight w:val="0"/>
              <w:marTop w:val="0"/>
              <w:marBottom w:val="0"/>
              <w:divBdr>
                <w:top w:val="none" w:sz="0" w:space="0" w:color="auto"/>
                <w:left w:val="none" w:sz="0" w:space="0" w:color="auto"/>
                <w:bottom w:val="none" w:sz="0" w:space="0" w:color="auto"/>
                <w:right w:val="none" w:sz="0" w:space="0" w:color="auto"/>
              </w:divBdr>
            </w:div>
          </w:divsChild>
        </w:div>
        <w:div w:id="2017799865">
          <w:marLeft w:val="0"/>
          <w:marRight w:val="0"/>
          <w:marTop w:val="0"/>
          <w:marBottom w:val="0"/>
          <w:divBdr>
            <w:top w:val="none" w:sz="0" w:space="0" w:color="auto"/>
            <w:left w:val="none" w:sz="0" w:space="0" w:color="auto"/>
            <w:bottom w:val="none" w:sz="0" w:space="0" w:color="auto"/>
            <w:right w:val="none" w:sz="0" w:space="0" w:color="auto"/>
          </w:divBdr>
          <w:divsChild>
            <w:div w:id="1049914842">
              <w:marLeft w:val="0"/>
              <w:marRight w:val="0"/>
              <w:marTop w:val="0"/>
              <w:marBottom w:val="0"/>
              <w:divBdr>
                <w:top w:val="none" w:sz="0" w:space="0" w:color="auto"/>
                <w:left w:val="none" w:sz="0" w:space="0" w:color="auto"/>
                <w:bottom w:val="none" w:sz="0" w:space="0" w:color="auto"/>
                <w:right w:val="none" w:sz="0" w:space="0" w:color="auto"/>
              </w:divBdr>
              <w:divsChild>
                <w:div w:id="504393921">
                  <w:marLeft w:val="0"/>
                  <w:marRight w:val="0"/>
                  <w:marTop w:val="0"/>
                  <w:marBottom w:val="0"/>
                  <w:divBdr>
                    <w:top w:val="none" w:sz="0" w:space="0" w:color="auto"/>
                    <w:left w:val="none" w:sz="0" w:space="0" w:color="auto"/>
                    <w:bottom w:val="none" w:sz="0" w:space="0" w:color="auto"/>
                    <w:right w:val="none" w:sz="0" w:space="0" w:color="auto"/>
                  </w:divBdr>
                  <w:divsChild>
                    <w:div w:id="1322276317">
                      <w:marLeft w:val="-225"/>
                      <w:marRight w:val="-225"/>
                      <w:marTop w:val="0"/>
                      <w:marBottom w:val="0"/>
                      <w:divBdr>
                        <w:top w:val="none" w:sz="0" w:space="0" w:color="auto"/>
                        <w:left w:val="none" w:sz="0" w:space="0" w:color="auto"/>
                        <w:bottom w:val="none" w:sz="0" w:space="0" w:color="auto"/>
                        <w:right w:val="none" w:sz="0" w:space="0" w:color="auto"/>
                      </w:divBdr>
                      <w:divsChild>
                        <w:div w:id="476916634">
                          <w:marLeft w:val="0"/>
                          <w:marRight w:val="0"/>
                          <w:marTop w:val="0"/>
                          <w:marBottom w:val="0"/>
                          <w:divBdr>
                            <w:top w:val="none" w:sz="0" w:space="0" w:color="auto"/>
                            <w:left w:val="none" w:sz="0" w:space="0" w:color="auto"/>
                            <w:bottom w:val="none" w:sz="0" w:space="0" w:color="auto"/>
                            <w:right w:val="none" w:sz="0" w:space="0" w:color="auto"/>
                          </w:divBdr>
                          <w:divsChild>
                            <w:div w:id="1657685952">
                              <w:marLeft w:val="0"/>
                              <w:marRight w:val="0"/>
                              <w:marTop w:val="0"/>
                              <w:marBottom w:val="0"/>
                              <w:divBdr>
                                <w:top w:val="none" w:sz="0" w:space="0" w:color="auto"/>
                                <w:left w:val="none" w:sz="0" w:space="0" w:color="auto"/>
                                <w:bottom w:val="none" w:sz="0" w:space="0" w:color="auto"/>
                                <w:right w:val="none" w:sz="0" w:space="0" w:color="auto"/>
                              </w:divBdr>
                              <w:divsChild>
                                <w:div w:id="1715423133">
                                  <w:marLeft w:val="0"/>
                                  <w:marRight w:val="0"/>
                                  <w:marTop w:val="0"/>
                                  <w:marBottom w:val="0"/>
                                  <w:divBdr>
                                    <w:top w:val="none" w:sz="0" w:space="0" w:color="auto"/>
                                    <w:left w:val="none" w:sz="0" w:space="0" w:color="auto"/>
                                    <w:bottom w:val="none" w:sz="0" w:space="0" w:color="auto"/>
                                    <w:right w:val="none" w:sz="0" w:space="0" w:color="auto"/>
                                  </w:divBdr>
                                  <w:divsChild>
                                    <w:div w:id="58065482">
                                      <w:marLeft w:val="0"/>
                                      <w:marRight w:val="0"/>
                                      <w:marTop w:val="0"/>
                                      <w:marBottom w:val="0"/>
                                      <w:divBdr>
                                        <w:top w:val="none" w:sz="0" w:space="0" w:color="auto"/>
                                        <w:left w:val="none" w:sz="0" w:space="0" w:color="auto"/>
                                        <w:bottom w:val="none" w:sz="0" w:space="0" w:color="auto"/>
                                        <w:right w:val="none" w:sz="0" w:space="0" w:color="auto"/>
                                      </w:divBdr>
                                    </w:div>
                                    <w:div w:id="21379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191">
                          <w:marLeft w:val="0"/>
                          <w:marRight w:val="0"/>
                          <w:marTop w:val="0"/>
                          <w:marBottom w:val="0"/>
                          <w:divBdr>
                            <w:top w:val="none" w:sz="0" w:space="0" w:color="auto"/>
                            <w:left w:val="none" w:sz="0" w:space="0" w:color="auto"/>
                            <w:bottom w:val="none" w:sz="0" w:space="0" w:color="auto"/>
                            <w:right w:val="none" w:sz="0" w:space="0" w:color="auto"/>
                          </w:divBdr>
                        </w:div>
                        <w:div w:id="1680935221">
                          <w:marLeft w:val="0"/>
                          <w:marRight w:val="0"/>
                          <w:marTop w:val="0"/>
                          <w:marBottom w:val="0"/>
                          <w:divBdr>
                            <w:top w:val="none" w:sz="0" w:space="0" w:color="auto"/>
                            <w:left w:val="none" w:sz="0" w:space="0" w:color="auto"/>
                            <w:bottom w:val="none" w:sz="0" w:space="0" w:color="auto"/>
                            <w:right w:val="none" w:sz="0" w:space="0" w:color="auto"/>
                          </w:divBdr>
                          <w:divsChild>
                            <w:div w:id="61222364">
                              <w:marLeft w:val="0"/>
                              <w:marRight w:val="0"/>
                              <w:marTop w:val="0"/>
                              <w:marBottom w:val="0"/>
                              <w:divBdr>
                                <w:top w:val="none" w:sz="0" w:space="0" w:color="auto"/>
                                <w:left w:val="none" w:sz="0" w:space="0" w:color="auto"/>
                                <w:bottom w:val="none" w:sz="0" w:space="0" w:color="auto"/>
                                <w:right w:val="none" w:sz="0" w:space="0" w:color="auto"/>
                              </w:divBdr>
                              <w:divsChild>
                                <w:div w:id="969243026">
                                  <w:marLeft w:val="0"/>
                                  <w:marRight w:val="0"/>
                                  <w:marTop w:val="0"/>
                                  <w:marBottom w:val="0"/>
                                  <w:divBdr>
                                    <w:top w:val="none" w:sz="0" w:space="0" w:color="auto"/>
                                    <w:left w:val="none" w:sz="0" w:space="0" w:color="auto"/>
                                    <w:bottom w:val="none" w:sz="0" w:space="0" w:color="auto"/>
                                    <w:right w:val="none" w:sz="0" w:space="0" w:color="auto"/>
                                  </w:divBdr>
                                  <w:divsChild>
                                    <w:div w:id="1120415630">
                                      <w:marLeft w:val="0"/>
                                      <w:marRight w:val="0"/>
                                      <w:marTop w:val="0"/>
                                      <w:marBottom w:val="0"/>
                                      <w:divBdr>
                                        <w:top w:val="none" w:sz="0" w:space="0" w:color="auto"/>
                                        <w:left w:val="none" w:sz="0" w:space="0" w:color="auto"/>
                                        <w:bottom w:val="none" w:sz="0" w:space="0" w:color="auto"/>
                                        <w:right w:val="none" w:sz="0" w:space="0" w:color="auto"/>
                                      </w:divBdr>
                                    </w:div>
                                    <w:div w:id="16019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121209">
      <w:bodyDiv w:val="1"/>
      <w:marLeft w:val="0"/>
      <w:marRight w:val="0"/>
      <w:marTop w:val="0"/>
      <w:marBottom w:val="0"/>
      <w:divBdr>
        <w:top w:val="none" w:sz="0" w:space="0" w:color="auto"/>
        <w:left w:val="none" w:sz="0" w:space="0" w:color="auto"/>
        <w:bottom w:val="none" w:sz="0" w:space="0" w:color="auto"/>
        <w:right w:val="none" w:sz="0" w:space="0" w:color="auto"/>
      </w:divBdr>
      <w:divsChild>
        <w:div w:id="1532306931">
          <w:marLeft w:val="0"/>
          <w:marRight w:val="0"/>
          <w:marTop w:val="0"/>
          <w:marBottom w:val="0"/>
          <w:divBdr>
            <w:top w:val="none" w:sz="0" w:space="0" w:color="auto"/>
            <w:left w:val="none" w:sz="0" w:space="0" w:color="auto"/>
            <w:bottom w:val="none" w:sz="0" w:space="0" w:color="auto"/>
            <w:right w:val="none" w:sz="0" w:space="0" w:color="auto"/>
          </w:divBdr>
        </w:div>
        <w:div w:id="1612779196">
          <w:marLeft w:val="0"/>
          <w:marRight w:val="0"/>
          <w:marTop w:val="0"/>
          <w:marBottom w:val="0"/>
          <w:divBdr>
            <w:top w:val="none" w:sz="0" w:space="0" w:color="auto"/>
            <w:left w:val="none" w:sz="0" w:space="0" w:color="auto"/>
            <w:bottom w:val="none" w:sz="0" w:space="0" w:color="auto"/>
            <w:right w:val="none" w:sz="0" w:space="0" w:color="auto"/>
          </w:divBdr>
        </w:div>
      </w:divsChild>
    </w:div>
    <w:div w:id="1921719958">
      <w:bodyDiv w:val="1"/>
      <w:marLeft w:val="0"/>
      <w:marRight w:val="0"/>
      <w:marTop w:val="0"/>
      <w:marBottom w:val="0"/>
      <w:divBdr>
        <w:top w:val="none" w:sz="0" w:space="0" w:color="auto"/>
        <w:left w:val="none" w:sz="0" w:space="0" w:color="auto"/>
        <w:bottom w:val="none" w:sz="0" w:space="0" w:color="auto"/>
        <w:right w:val="none" w:sz="0" w:space="0" w:color="auto"/>
      </w:divBdr>
    </w:div>
    <w:div w:id="1928726090">
      <w:bodyDiv w:val="1"/>
      <w:marLeft w:val="0"/>
      <w:marRight w:val="0"/>
      <w:marTop w:val="0"/>
      <w:marBottom w:val="0"/>
      <w:divBdr>
        <w:top w:val="none" w:sz="0" w:space="0" w:color="auto"/>
        <w:left w:val="none" w:sz="0" w:space="0" w:color="auto"/>
        <w:bottom w:val="none" w:sz="0" w:space="0" w:color="auto"/>
        <w:right w:val="none" w:sz="0" w:space="0" w:color="auto"/>
      </w:divBdr>
      <w:divsChild>
        <w:div w:id="508101658">
          <w:marLeft w:val="0"/>
          <w:marRight w:val="0"/>
          <w:marTop w:val="0"/>
          <w:marBottom w:val="0"/>
          <w:divBdr>
            <w:top w:val="none" w:sz="0" w:space="0" w:color="auto"/>
            <w:left w:val="none" w:sz="0" w:space="0" w:color="auto"/>
            <w:bottom w:val="none" w:sz="0" w:space="0" w:color="auto"/>
            <w:right w:val="none" w:sz="0" w:space="0" w:color="auto"/>
          </w:divBdr>
          <w:divsChild>
            <w:div w:id="1269895173">
              <w:marLeft w:val="0"/>
              <w:marRight w:val="0"/>
              <w:marTop w:val="0"/>
              <w:marBottom w:val="0"/>
              <w:divBdr>
                <w:top w:val="none" w:sz="0" w:space="0" w:color="auto"/>
                <w:left w:val="none" w:sz="0" w:space="0" w:color="auto"/>
                <w:bottom w:val="none" w:sz="0" w:space="0" w:color="auto"/>
                <w:right w:val="none" w:sz="0" w:space="0" w:color="auto"/>
              </w:divBdr>
              <w:divsChild>
                <w:div w:id="471023756">
                  <w:marLeft w:val="0"/>
                  <w:marRight w:val="0"/>
                  <w:marTop w:val="0"/>
                  <w:marBottom w:val="0"/>
                  <w:divBdr>
                    <w:top w:val="none" w:sz="0" w:space="0" w:color="auto"/>
                    <w:left w:val="none" w:sz="0" w:space="0" w:color="auto"/>
                    <w:bottom w:val="none" w:sz="0" w:space="0" w:color="auto"/>
                    <w:right w:val="none" w:sz="0" w:space="0" w:color="auto"/>
                  </w:divBdr>
                  <w:divsChild>
                    <w:div w:id="1698699153">
                      <w:marLeft w:val="-225"/>
                      <w:marRight w:val="-225"/>
                      <w:marTop w:val="0"/>
                      <w:marBottom w:val="0"/>
                      <w:divBdr>
                        <w:top w:val="none" w:sz="0" w:space="0" w:color="auto"/>
                        <w:left w:val="none" w:sz="0" w:space="0" w:color="auto"/>
                        <w:bottom w:val="none" w:sz="0" w:space="0" w:color="auto"/>
                        <w:right w:val="none" w:sz="0" w:space="0" w:color="auto"/>
                      </w:divBdr>
                      <w:divsChild>
                        <w:div w:id="745955851">
                          <w:marLeft w:val="0"/>
                          <w:marRight w:val="0"/>
                          <w:marTop w:val="0"/>
                          <w:marBottom w:val="0"/>
                          <w:divBdr>
                            <w:top w:val="none" w:sz="0" w:space="0" w:color="auto"/>
                            <w:left w:val="none" w:sz="0" w:space="0" w:color="auto"/>
                            <w:bottom w:val="none" w:sz="0" w:space="0" w:color="auto"/>
                            <w:right w:val="none" w:sz="0" w:space="0" w:color="auto"/>
                          </w:divBdr>
                          <w:divsChild>
                            <w:div w:id="1898317999">
                              <w:marLeft w:val="0"/>
                              <w:marRight w:val="0"/>
                              <w:marTop w:val="0"/>
                              <w:marBottom w:val="0"/>
                              <w:divBdr>
                                <w:top w:val="none" w:sz="0" w:space="0" w:color="auto"/>
                                <w:left w:val="none" w:sz="0" w:space="0" w:color="auto"/>
                                <w:bottom w:val="none" w:sz="0" w:space="0" w:color="auto"/>
                                <w:right w:val="none" w:sz="0" w:space="0" w:color="auto"/>
                              </w:divBdr>
                              <w:divsChild>
                                <w:div w:id="387994599">
                                  <w:marLeft w:val="0"/>
                                  <w:marRight w:val="0"/>
                                  <w:marTop w:val="0"/>
                                  <w:marBottom w:val="0"/>
                                  <w:divBdr>
                                    <w:top w:val="none" w:sz="0" w:space="0" w:color="auto"/>
                                    <w:left w:val="none" w:sz="0" w:space="0" w:color="auto"/>
                                    <w:bottom w:val="none" w:sz="0" w:space="0" w:color="auto"/>
                                    <w:right w:val="none" w:sz="0" w:space="0" w:color="auto"/>
                                  </w:divBdr>
                                  <w:divsChild>
                                    <w:div w:id="867721553">
                                      <w:marLeft w:val="0"/>
                                      <w:marRight w:val="0"/>
                                      <w:marTop w:val="0"/>
                                      <w:marBottom w:val="0"/>
                                      <w:divBdr>
                                        <w:top w:val="none" w:sz="0" w:space="0" w:color="auto"/>
                                        <w:left w:val="none" w:sz="0" w:space="0" w:color="auto"/>
                                        <w:bottom w:val="none" w:sz="0" w:space="0" w:color="auto"/>
                                        <w:right w:val="none" w:sz="0" w:space="0" w:color="auto"/>
                                      </w:divBdr>
                                      <w:divsChild>
                                        <w:div w:id="709382284">
                                          <w:marLeft w:val="0"/>
                                          <w:marRight w:val="0"/>
                                          <w:marTop w:val="0"/>
                                          <w:marBottom w:val="0"/>
                                          <w:divBdr>
                                            <w:top w:val="none" w:sz="0" w:space="0" w:color="auto"/>
                                            <w:left w:val="none" w:sz="0" w:space="0" w:color="auto"/>
                                            <w:bottom w:val="none" w:sz="0" w:space="0" w:color="auto"/>
                                            <w:right w:val="none" w:sz="0" w:space="0" w:color="auto"/>
                                          </w:divBdr>
                                          <w:divsChild>
                                            <w:div w:id="2105883980">
                                              <w:marLeft w:val="0"/>
                                              <w:marRight w:val="0"/>
                                              <w:marTop w:val="0"/>
                                              <w:marBottom w:val="0"/>
                                              <w:divBdr>
                                                <w:top w:val="none" w:sz="0" w:space="0" w:color="auto"/>
                                                <w:left w:val="none" w:sz="0" w:space="0" w:color="auto"/>
                                                <w:bottom w:val="none" w:sz="0" w:space="0" w:color="auto"/>
                                                <w:right w:val="none" w:sz="0" w:space="0" w:color="auto"/>
                                              </w:divBdr>
                                              <w:divsChild>
                                                <w:div w:id="2067408191">
                                                  <w:marLeft w:val="0"/>
                                                  <w:marRight w:val="0"/>
                                                  <w:marTop w:val="0"/>
                                                  <w:marBottom w:val="0"/>
                                                  <w:divBdr>
                                                    <w:top w:val="none" w:sz="0" w:space="0" w:color="auto"/>
                                                    <w:left w:val="none" w:sz="0" w:space="0" w:color="auto"/>
                                                    <w:bottom w:val="none" w:sz="0" w:space="0" w:color="auto"/>
                                                    <w:right w:val="none" w:sz="0" w:space="0" w:color="auto"/>
                                                  </w:divBdr>
                                                  <w:divsChild>
                                                    <w:div w:id="1715151057">
                                                      <w:marLeft w:val="0"/>
                                                      <w:marRight w:val="0"/>
                                                      <w:marTop w:val="0"/>
                                                      <w:marBottom w:val="0"/>
                                                      <w:divBdr>
                                                        <w:top w:val="none" w:sz="0" w:space="0" w:color="auto"/>
                                                        <w:left w:val="none" w:sz="0" w:space="0" w:color="auto"/>
                                                        <w:bottom w:val="none" w:sz="0" w:space="0" w:color="auto"/>
                                                        <w:right w:val="none" w:sz="0" w:space="0" w:color="auto"/>
                                                      </w:divBdr>
                                                      <w:divsChild>
                                                        <w:div w:id="7137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1596904">
      <w:bodyDiv w:val="1"/>
      <w:marLeft w:val="0"/>
      <w:marRight w:val="0"/>
      <w:marTop w:val="0"/>
      <w:marBottom w:val="0"/>
      <w:divBdr>
        <w:top w:val="none" w:sz="0" w:space="0" w:color="auto"/>
        <w:left w:val="none" w:sz="0" w:space="0" w:color="auto"/>
        <w:bottom w:val="none" w:sz="0" w:space="0" w:color="auto"/>
        <w:right w:val="none" w:sz="0" w:space="0" w:color="auto"/>
      </w:divBdr>
    </w:div>
    <w:div w:id="1945191357">
      <w:bodyDiv w:val="1"/>
      <w:marLeft w:val="0"/>
      <w:marRight w:val="0"/>
      <w:marTop w:val="0"/>
      <w:marBottom w:val="0"/>
      <w:divBdr>
        <w:top w:val="none" w:sz="0" w:space="0" w:color="auto"/>
        <w:left w:val="none" w:sz="0" w:space="0" w:color="auto"/>
        <w:bottom w:val="none" w:sz="0" w:space="0" w:color="auto"/>
        <w:right w:val="none" w:sz="0" w:space="0" w:color="auto"/>
      </w:divBdr>
    </w:div>
    <w:div w:id="1952660829">
      <w:bodyDiv w:val="1"/>
      <w:marLeft w:val="0"/>
      <w:marRight w:val="0"/>
      <w:marTop w:val="0"/>
      <w:marBottom w:val="0"/>
      <w:divBdr>
        <w:top w:val="none" w:sz="0" w:space="0" w:color="auto"/>
        <w:left w:val="none" w:sz="0" w:space="0" w:color="auto"/>
        <w:bottom w:val="none" w:sz="0" w:space="0" w:color="auto"/>
        <w:right w:val="none" w:sz="0" w:space="0" w:color="auto"/>
      </w:divBdr>
      <w:divsChild>
        <w:div w:id="815075339">
          <w:marLeft w:val="0"/>
          <w:marRight w:val="0"/>
          <w:marTop w:val="0"/>
          <w:marBottom w:val="0"/>
          <w:divBdr>
            <w:top w:val="none" w:sz="0" w:space="0" w:color="auto"/>
            <w:left w:val="none" w:sz="0" w:space="0" w:color="auto"/>
            <w:bottom w:val="none" w:sz="0" w:space="0" w:color="auto"/>
            <w:right w:val="none" w:sz="0" w:space="0" w:color="auto"/>
          </w:divBdr>
          <w:divsChild>
            <w:div w:id="1919171546">
              <w:marLeft w:val="0"/>
              <w:marRight w:val="0"/>
              <w:marTop w:val="0"/>
              <w:marBottom w:val="0"/>
              <w:divBdr>
                <w:top w:val="none" w:sz="0" w:space="0" w:color="auto"/>
                <w:left w:val="none" w:sz="0" w:space="0" w:color="auto"/>
                <w:bottom w:val="none" w:sz="0" w:space="0" w:color="auto"/>
                <w:right w:val="none" w:sz="0" w:space="0" w:color="auto"/>
              </w:divBdr>
              <w:divsChild>
                <w:div w:id="1383603302">
                  <w:marLeft w:val="0"/>
                  <w:marRight w:val="0"/>
                  <w:marTop w:val="0"/>
                  <w:marBottom w:val="0"/>
                  <w:divBdr>
                    <w:top w:val="none" w:sz="0" w:space="0" w:color="auto"/>
                    <w:left w:val="none" w:sz="0" w:space="0" w:color="auto"/>
                    <w:bottom w:val="none" w:sz="0" w:space="0" w:color="auto"/>
                    <w:right w:val="none" w:sz="0" w:space="0" w:color="auto"/>
                  </w:divBdr>
                  <w:divsChild>
                    <w:div w:id="1773747767">
                      <w:marLeft w:val="0"/>
                      <w:marRight w:val="0"/>
                      <w:marTop w:val="0"/>
                      <w:marBottom w:val="0"/>
                      <w:divBdr>
                        <w:top w:val="none" w:sz="0" w:space="0" w:color="auto"/>
                        <w:left w:val="none" w:sz="0" w:space="0" w:color="auto"/>
                        <w:bottom w:val="none" w:sz="0" w:space="0" w:color="auto"/>
                        <w:right w:val="none" w:sz="0" w:space="0" w:color="auto"/>
                      </w:divBdr>
                      <w:divsChild>
                        <w:div w:id="356738288">
                          <w:marLeft w:val="0"/>
                          <w:marRight w:val="0"/>
                          <w:marTop w:val="0"/>
                          <w:marBottom w:val="0"/>
                          <w:divBdr>
                            <w:top w:val="none" w:sz="0" w:space="0" w:color="auto"/>
                            <w:left w:val="none" w:sz="0" w:space="0" w:color="auto"/>
                            <w:bottom w:val="none" w:sz="0" w:space="0" w:color="auto"/>
                            <w:right w:val="none" w:sz="0" w:space="0" w:color="auto"/>
                          </w:divBdr>
                          <w:divsChild>
                            <w:div w:id="690228018">
                              <w:marLeft w:val="0"/>
                              <w:marRight w:val="0"/>
                              <w:marTop w:val="0"/>
                              <w:marBottom w:val="0"/>
                              <w:divBdr>
                                <w:top w:val="none" w:sz="0" w:space="0" w:color="auto"/>
                                <w:left w:val="none" w:sz="0" w:space="0" w:color="auto"/>
                                <w:bottom w:val="none" w:sz="0" w:space="0" w:color="auto"/>
                                <w:right w:val="none" w:sz="0" w:space="0" w:color="auto"/>
                              </w:divBdr>
                              <w:divsChild>
                                <w:div w:id="672414288">
                                  <w:marLeft w:val="0"/>
                                  <w:marRight w:val="0"/>
                                  <w:marTop w:val="0"/>
                                  <w:marBottom w:val="0"/>
                                  <w:divBdr>
                                    <w:top w:val="none" w:sz="0" w:space="0" w:color="auto"/>
                                    <w:left w:val="none" w:sz="0" w:space="0" w:color="auto"/>
                                    <w:bottom w:val="none" w:sz="0" w:space="0" w:color="auto"/>
                                    <w:right w:val="none" w:sz="0" w:space="0" w:color="auto"/>
                                  </w:divBdr>
                                  <w:divsChild>
                                    <w:div w:id="554897280">
                                      <w:marLeft w:val="0"/>
                                      <w:marRight w:val="0"/>
                                      <w:marTop w:val="0"/>
                                      <w:marBottom w:val="0"/>
                                      <w:divBdr>
                                        <w:top w:val="none" w:sz="0" w:space="0" w:color="auto"/>
                                        <w:left w:val="none" w:sz="0" w:space="0" w:color="auto"/>
                                        <w:bottom w:val="none" w:sz="0" w:space="0" w:color="auto"/>
                                        <w:right w:val="none" w:sz="0" w:space="0" w:color="auto"/>
                                      </w:divBdr>
                                      <w:divsChild>
                                        <w:div w:id="815221155">
                                          <w:marLeft w:val="0"/>
                                          <w:marRight w:val="0"/>
                                          <w:marTop w:val="0"/>
                                          <w:marBottom w:val="0"/>
                                          <w:divBdr>
                                            <w:top w:val="none" w:sz="0" w:space="0" w:color="auto"/>
                                            <w:left w:val="none" w:sz="0" w:space="0" w:color="auto"/>
                                            <w:bottom w:val="none" w:sz="0" w:space="0" w:color="auto"/>
                                            <w:right w:val="none" w:sz="0" w:space="0" w:color="auto"/>
                                          </w:divBdr>
                                          <w:divsChild>
                                            <w:div w:id="1135292634">
                                              <w:marLeft w:val="0"/>
                                              <w:marRight w:val="0"/>
                                              <w:marTop w:val="0"/>
                                              <w:marBottom w:val="0"/>
                                              <w:divBdr>
                                                <w:top w:val="none" w:sz="0" w:space="0" w:color="auto"/>
                                                <w:left w:val="none" w:sz="0" w:space="0" w:color="auto"/>
                                                <w:bottom w:val="none" w:sz="0" w:space="0" w:color="auto"/>
                                                <w:right w:val="none" w:sz="0" w:space="0" w:color="auto"/>
                                              </w:divBdr>
                                              <w:divsChild>
                                                <w:div w:id="1095438546">
                                                  <w:marLeft w:val="0"/>
                                                  <w:marRight w:val="0"/>
                                                  <w:marTop w:val="0"/>
                                                  <w:marBottom w:val="0"/>
                                                  <w:divBdr>
                                                    <w:top w:val="none" w:sz="0" w:space="0" w:color="auto"/>
                                                    <w:left w:val="none" w:sz="0" w:space="0" w:color="auto"/>
                                                    <w:bottom w:val="none" w:sz="0" w:space="0" w:color="auto"/>
                                                    <w:right w:val="none" w:sz="0" w:space="0" w:color="auto"/>
                                                  </w:divBdr>
                                                  <w:divsChild>
                                                    <w:div w:id="1764909805">
                                                      <w:marLeft w:val="0"/>
                                                      <w:marRight w:val="0"/>
                                                      <w:marTop w:val="0"/>
                                                      <w:marBottom w:val="0"/>
                                                      <w:divBdr>
                                                        <w:top w:val="none" w:sz="0" w:space="0" w:color="auto"/>
                                                        <w:left w:val="none" w:sz="0" w:space="0" w:color="auto"/>
                                                        <w:bottom w:val="none" w:sz="0" w:space="0" w:color="auto"/>
                                                        <w:right w:val="none" w:sz="0" w:space="0" w:color="auto"/>
                                                      </w:divBdr>
                                                      <w:divsChild>
                                                        <w:div w:id="12339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331443">
      <w:bodyDiv w:val="1"/>
      <w:marLeft w:val="0"/>
      <w:marRight w:val="0"/>
      <w:marTop w:val="0"/>
      <w:marBottom w:val="0"/>
      <w:divBdr>
        <w:top w:val="none" w:sz="0" w:space="0" w:color="auto"/>
        <w:left w:val="none" w:sz="0" w:space="0" w:color="auto"/>
        <w:bottom w:val="none" w:sz="0" w:space="0" w:color="auto"/>
        <w:right w:val="none" w:sz="0" w:space="0" w:color="auto"/>
      </w:divBdr>
    </w:div>
    <w:div w:id="1975133286">
      <w:bodyDiv w:val="1"/>
      <w:marLeft w:val="0"/>
      <w:marRight w:val="0"/>
      <w:marTop w:val="0"/>
      <w:marBottom w:val="0"/>
      <w:divBdr>
        <w:top w:val="none" w:sz="0" w:space="0" w:color="auto"/>
        <w:left w:val="none" w:sz="0" w:space="0" w:color="auto"/>
        <w:bottom w:val="none" w:sz="0" w:space="0" w:color="auto"/>
        <w:right w:val="none" w:sz="0" w:space="0" w:color="auto"/>
      </w:divBdr>
      <w:divsChild>
        <w:div w:id="465781581">
          <w:marLeft w:val="0"/>
          <w:marRight w:val="0"/>
          <w:marTop w:val="0"/>
          <w:marBottom w:val="0"/>
          <w:divBdr>
            <w:top w:val="none" w:sz="0" w:space="0" w:color="auto"/>
            <w:left w:val="single" w:sz="6" w:space="11" w:color="CCCCCC"/>
            <w:bottom w:val="single" w:sz="6" w:space="11" w:color="CCCCCC"/>
            <w:right w:val="single" w:sz="6" w:space="11" w:color="CCCCCC"/>
          </w:divBdr>
          <w:divsChild>
            <w:div w:id="1490712518">
              <w:marLeft w:val="2490"/>
              <w:marRight w:val="0"/>
              <w:marTop w:val="90"/>
              <w:marBottom w:val="90"/>
              <w:divBdr>
                <w:top w:val="none" w:sz="0" w:space="0" w:color="auto"/>
                <w:left w:val="none" w:sz="0" w:space="0" w:color="auto"/>
                <w:bottom w:val="none" w:sz="0" w:space="0" w:color="auto"/>
                <w:right w:val="none" w:sz="0" w:space="0" w:color="auto"/>
              </w:divBdr>
              <w:divsChild>
                <w:div w:id="1009017828">
                  <w:marLeft w:val="0"/>
                  <w:marRight w:val="0"/>
                  <w:marTop w:val="90"/>
                  <w:marBottom w:val="0"/>
                  <w:divBdr>
                    <w:top w:val="none" w:sz="0" w:space="0" w:color="auto"/>
                    <w:left w:val="none" w:sz="0" w:space="0" w:color="auto"/>
                    <w:bottom w:val="none" w:sz="0" w:space="0" w:color="auto"/>
                    <w:right w:val="none" w:sz="0" w:space="0" w:color="auto"/>
                  </w:divBdr>
                  <w:divsChild>
                    <w:div w:id="819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027">
      <w:bodyDiv w:val="1"/>
      <w:marLeft w:val="0"/>
      <w:marRight w:val="0"/>
      <w:marTop w:val="0"/>
      <w:marBottom w:val="0"/>
      <w:divBdr>
        <w:top w:val="none" w:sz="0" w:space="0" w:color="auto"/>
        <w:left w:val="none" w:sz="0" w:space="0" w:color="auto"/>
        <w:bottom w:val="none" w:sz="0" w:space="0" w:color="auto"/>
        <w:right w:val="none" w:sz="0" w:space="0" w:color="auto"/>
      </w:divBdr>
    </w:div>
    <w:div w:id="2042969149">
      <w:bodyDiv w:val="1"/>
      <w:marLeft w:val="0"/>
      <w:marRight w:val="0"/>
      <w:marTop w:val="0"/>
      <w:marBottom w:val="0"/>
      <w:divBdr>
        <w:top w:val="none" w:sz="0" w:space="0" w:color="auto"/>
        <w:left w:val="none" w:sz="0" w:space="0" w:color="auto"/>
        <w:bottom w:val="none" w:sz="0" w:space="0" w:color="auto"/>
        <w:right w:val="none" w:sz="0" w:space="0" w:color="auto"/>
      </w:divBdr>
    </w:div>
    <w:div w:id="2045669640">
      <w:bodyDiv w:val="1"/>
      <w:marLeft w:val="0"/>
      <w:marRight w:val="0"/>
      <w:marTop w:val="0"/>
      <w:marBottom w:val="0"/>
      <w:divBdr>
        <w:top w:val="none" w:sz="0" w:space="0" w:color="auto"/>
        <w:left w:val="none" w:sz="0" w:space="0" w:color="auto"/>
        <w:bottom w:val="none" w:sz="0" w:space="0" w:color="auto"/>
        <w:right w:val="none" w:sz="0" w:space="0" w:color="auto"/>
      </w:divBdr>
    </w:div>
    <w:div w:id="2061786723">
      <w:bodyDiv w:val="1"/>
      <w:marLeft w:val="0"/>
      <w:marRight w:val="0"/>
      <w:marTop w:val="0"/>
      <w:marBottom w:val="0"/>
      <w:divBdr>
        <w:top w:val="none" w:sz="0" w:space="0" w:color="auto"/>
        <w:left w:val="none" w:sz="0" w:space="0" w:color="auto"/>
        <w:bottom w:val="none" w:sz="0" w:space="0" w:color="auto"/>
        <w:right w:val="none" w:sz="0" w:space="0" w:color="auto"/>
      </w:divBdr>
    </w:div>
    <w:div w:id="2063140303">
      <w:bodyDiv w:val="1"/>
      <w:marLeft w:val="0"/>
      <w:marRight w:val="0"/>
      <w:marTop w:val="0"/>
      <w:marBottom w:val="0"/>
      <w:divBdr>
        <w:top w:val="none" w:sz="0" w:space="0" w:color="auto"/>
        <w:left w:val="none" w:sz="0" w:space="0" w:color="auto"/>
        <w:bottom w:val="none" w:sz="0" w:space="0" w:color="auto"/>
        <w:right w:val="none" w:sz="0" w:space="0" w:color="auto"/>
      </w:divBdr>
    </w:div>
    <w:div w:id="2081059166">
      <w:bodyDiv w:val="1"/>
      <w:marLeft w:val="0"/>
      <w:marRight w:val="0"/>
      <w:marTop w:val="0"/>
      <w:marBottom w:val="0"/>
      <w:divBdr>
        <w:top w:val="none" w:sz="0" w:space="0" w:color="auto"/>
        <w:left w:val="none" w:sz="0" w:space="0" w:color="auto"/>
        <w:bottom w:val="none" w:sz="0" w:space="0" w:color="auto"/>
        <w:right w:val="none" w:sz="0" w:space="0" w:color="auto"/>
      </w:divBdr>
    </w:div>
    <w:div w:id="2096855494">
      <w:bodyDiv w:val="1"/>
      <w:marLeft w:val="0"/>
      <w:marRight w:val="0"/>
      <w:marTop w:val="0"/>
      <w:marBottom w:val="0"/>
      <w:divBdr>
        <w:top w:val="none" w:sz="0" w:space="0" w:color="auto"/>
        <w:left w:val="none" w:sz="0" w:space="0" w:color="auto"/>
        <w:bottom w:val="none" w:sz="0" w:space="0" w:color="auto"/>
        <w:right w:val="none" w:sz="0" w:space="0" w:color="auto"/>
      </w:divBdr>
    </w:div>
    <w:div w:id="2106611085">
      <w:bodyDiv w:val="1"/>
      <w:marLeft w:val="0"/>
      <w:marRight w:val="0"/>
      <w:marTop w:val="0"/>
      <w:marBottom w:val="0"/>
      <w:divBdr>
        <w:top w:val="none" w:sz="0" w:space="0" w:color="auto"/>
        <w:left w:val="none" w:sz="0" w:space="0" w:color="auto"/>
        <w:bottom w:val="none" w:sz="0" w:space="0" w:color="auto"/>
        <w:right w:val="none" w:sz="0" w:space="0" w:color="auto"/>
      </w:divBdr>
      <w:divsChild>
        <w:div w:id="1909807193">
          <w:marLeft w:val="0"/>
          <w:marRight w:val="0"/>
          <w:marTop w:val="0"/>
          <w:marBottom w:val="0"/>
          <w:divBdr>
            <w:top w:val="none" w:sz="0" w:space="0" w:color="auto"/>
            <w:left w:val="none" w:sz="0" w:space="0" w:color="auto"/>
            <w:bottom w:val="none" w:sz="0" w:space="0" w:color="auto"/>
            <w:right w:val="none" w:sz="0" w:space="0" w:color="auto"/>
          </w:divBdr>
          <w:divsChild>
            <w:div w:id="303390199">
              <w:marLeft w:val="0"/>
              <w:marRight w:val="609"/>
              <w:marTop w:val="0"/>
              <w:marBottom w:val="0"/>
              <w:divBdr>
                <w:top w:val="none" w:sz="0" w:space="0" w:color="auto"/>
                <w:left w:val="none" w:sz="0" w:space="0" w:color="auto"/>
                <w:bottom w:val="none" w:sz="0" w:space="0" w:color="auto"/>
                <w:right w:val="none" w:sz="0" w:space="0" w:color="auto"/>
              </w:divBdr>
              <w:divsChild>
                <w:div w:id="8669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0537">
      <w:bodyDiv w:val="1"/>
      <w:marLeft w:val="0"/>
      <w:marRight w:val="0"/>
      <w:marTop w:val="0"/>
      <w:marBottom w:val="0"/>
      <w:divBdr>
        <w:top w:val="none" w:sz="0" w:space="0" w:color="auto"/>
        <w:left w:val="none" w:sz="0" w:space="0" w:color="auto"/>
        <w:bottom w:val="none" w:sz="0" w:space="0" w:color="auto"/>
        <w:right w:val="none" w:sz="0" w:space="0" w:color="auto"/>
      </w:divBdr>
      <w:divsChild>
        <w:div w:id="703679189">
          <w:marLeft w:val="0"/>
          <w:marRight w:val="0"/>
          <w:marTop w:val="0"/>
          <w:marBottom w:val="0"/>
          <w:divBdr>
            <w:top w:val="none" w:sz="0" w:space="0" w:color="auto"/>
            <w:left w:val="none" w:sz="0" w:space="0" w:color="auto"/>
            <w:bottom w:val="none" w:sz="0" w:space="0" w:color="auto"/>
            <w:right w:val="none" w:sz="0" w:space="0" w:color="auto"/>
          </w:divBdr>
          <w:divsChild>
            <w:div w:id="1697727454">
              <w:marLeft w:val="0"/>
              <w:marRight w:val="0"/>
              <w:marTop w:val="0"/>
              <w:marBottom w:val="0"/>
              <w:divBdr>
                <w:top w:val="none" w:sz="0" w:space="0" w:color="auto"/>
                <w:left w:val="none" w:sz="0" w:space="0" w:color="auto"/>
                <w:bottom w:val="none" w:sz="0" w:space="0" w:color="auto"/>
                <w:right w:val="none" w:sz="0" w:space="0" w:color="auto"/>
              </w:divBdr>
              <w:divsChild>
                <w:div w:id="503711270">
                  <w:marLeft w:val="0"/>
                  <w:marRight w:val="0"/>
                  <w:marTop w:val="0"/>
                  <w:marBottom w:val="0"/>
                  <w:divBdr>
                    <w:top w:val="none" w:sz="0" w:space="0" w:color="auto"/>
                    <w:left w:val="none" w:sz="0" w:space="0" w:color="auto"/>
                    <w:bottom w:val="none" w:sz="0" w:space="0" w:color="auto"/>
                    <w:right w:val="none" w:sz="0" w:space="0" w:color="auto"/>
                  </w:divBdr>
                  <w:divsChild>
                    <w:div w:id="1881239030">
                      <w:marLeft w:val="0"/>
                      <w:marRight w:val="0"/>
                      <w:marTop w:val="0"/>
                      <w:marBottom w:val="0"/>
                      <w:divBdr>
                        <w:top w:val="none" w:sz="0" w:space="0" w:color="auto"/>
                        <w:left w:val="none" w:sz="0" w:space="0" w:color="auto"/>
                        <w:bottom w:val="none" w:sz="0" w:space="0" w:color="auto"/>
                        <w:right w:val="none" w:sz="0" w:space="0" w:color="auto"/>
                      </w:divBdr>
                      <w:divsChild>
                        <w:div w:id="1998074670">
                          <w:marLeft w:val="0"/>
                          <w:marRight w:val="0"/>
                          <w:marTop w:val="0"/>
                          <w:marBottom w:val="0"/>
                          <w:divBdr>
                            <w:top w:val="none" w:sz="0" w:space="0" w:color="auto"/>
                            <w:left w:val="none" w:sz="0" w:space="0" w:color="auto"/>
                            <w:bottom w:val="none" w:sz="0" w:space="0" w:color="auto"/>
                            <w:right w:val="none" w:sz="0" w:space="0" w:color="auto"/>
                          </w:divBdr>
                          <w:divsChild>
                            <w:div w:id="218170581">
                              <w:marLeft w:val="0"/>
                              <w:marRight w:val="0"/>
                              <w:marTop w:val="0"/>
                              <w:marBottom w:val="0"/>
                              <w:divBdr>
                                <w:top w:val="none" w:sz="0" w:space="0" w:color="auto"/>
                                <w:left w:val="none" w:sz="0" w:space="0" w:color="auto"/>
                                <w:bottom w:val="none" w:sz="0" w:space="0" w:color="auto"/>
                                <w:right w:val="none" w:sz="0" w:space="0" w:color="auto"/>
                              </w:divBdr>
                              <w:divsChild>
                                <w:div w:id="609513950">
                                  <w:marLeft w:val="0"/>
                                  <w:marRight w:val="0"/>
                                  <w:marTop w:val="0"/>
                                  <w:marBottom w:val="0"/>
                                  <w:divBdr>
                                    <w:top w:val="none" w:sz="0" w:space="0" w:color="auto"/>
                                    <w:left w:val="none" w:sz="0" w:space="0" w:color="auto"/>
                                    <w:bottom w:val="none" w:sz="0" w:space="0" w:color="auto"/>
                                    <w:right w:val="none" w:sz="0" w:space="0" w:color="auto"/>
                                  </w:divBdr>
                                  <w:divsChild>
                                    <w:div w:id="1366714753">
                                      <w:marLeft w:val="0"/>
                                      <w:marRight w:val="0"/>
                                      <w:marTop w:val="0"/>
                                      <w:marBottom w:val="0"/>
                                      <w:divBdr>
                                        <w:top w:val="none" w:sz="0" w:space="0" w:color="auto"/>
                                        <w:left w:val="none" w:sz="0" w:space="0" w:color="auto"/>
                                        <w:bottom w:val="none" w:sz="0" w:space="0" w:color="auto"/>
                                        <w:right w:val="none" w:sz="0" w:space="0" w:color="auto"/>
                                      </w:divBdr>
                                      <w:divsChild>
                                        <w:div w:id="950556480">
                                          <w:marLeft w:val="0"/>
                                          <w:marRight w:val="0"/>
                                          <w:marTop w:val="0"/>
                                          <w:marBottom w:val="0"/>
                                          <w:divBdr>
                                            <w:top w:val="none" w:sz="0" w:space="0" w:color="auto"/>
                                            <w:left w:val="none" w:sz="0" w:space="0" w:color="auto"/>
                                            <w:bottom w:val="none" w:sz="0" w:space="0" w:color="auto"/>
                                            <w:right w:val="none" w:sz="0" w:space="0" w:color="auto"/>
                                          </w:divBdr>
                                          <w:divsChild>
                                            <w:div w:id="2011911495">
                                              <w:marLeft w:val="0"/>
                                              <w:marRight w:val="0"/>
                                              <w:marTop w:val="0"/>
                                              <w:marBottom w:val="0"/>
                                              <w:divBdr>
                                                <w:top w:val="none" w:sz="0" w:space="0" w:color="auto"/>
                                                <w:left w:val="none" w:sz="0" w:space="0" w:color="auto"/>
                                                <w:bottom w:val="none" w:sz="0" w:space="0" w:color="auto"/>
                                                <w:right w:val="none" w:sz="0" w:space="0" w:color="auto"/>
                                              </w:divBdr>
                                              <w:divsChild>
                                                <w:div w:id="1955550978">
                                                  <w:marLeft w:val="0"/>
                                                  <w:marRight w:val="0"/>
                                                  <w:marTop w:val="0"/>
                                                  <w:marBottom w:val="0"/>
                                                  <w:divBdr>
                                                    <w:top w:val="none" w:sz="0" w:space="0" w:color="auto"/>
                                                    <w:left w:val="none" w:sz="0" w:space="0" w:color="auto"/>
                                                    <w:bottom w:val="none" w:sz="0" w:space="0" w:color="auto"/>
                                                    <w:right w:val="none" w:sz="0" w:space="0" w:color="auto"/>
                                                  </w:divBdr>
                                                  <w:divsChild>
                                                    <w:div w:id="603924916">
                                                      <w:marLeft w:val="0"/>
                                                      <w:marRight w:val="0"/>
                                                      <w:marTop w:val="0"/>
                                                      <w:marBottom w:val="0"/>
                                                      <w:divBdr>
                                                        <w:top w:val="none" w:sz="0" w:space="0" w:color="auto"/>
                                                        <w:left w:val="none" w:sz="0" w:space="0" w:color="auto"/>
                                                        <w:bottom w:val="none" w:sz="0" w:space="0" w:color="auto"/>
                                                        <w:right w:val="none" w:sz="0" w:space="0" w:color="auto"/>
                                                      </w:divBdr>
                                                      <w:divsChild>
                                                        <w:div w:id="2938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270272">
      <w:bodyDiv w:val="1"/>
      <w:marLeft w:val="0"/>
      <w:marRight w:val="0"/>
      <w:marTop w:val="0"/>
      <w:marBottom w:val="0"/>
      <w:divBdr>
        <w:top w:val="none" w:sz="0" w:space="0" w:color="auto"/>
        <w:left w:val="none" w:sz="0" w:space="0" w:color="auto"/>
        <w:bottom w:val="none" w:sz="0" w:space="0" w:color="auto"/>
        <w:right w:val="none" w:sz="0" w:space="0" w:color="auto"/>
      </w:divBdr>
      <w:divsChild>
        <w:div w:id="1100875543">
          <w:marLeft w:val="0"/>
          <w:marRight w:val="0"/>
          <w:marTop w:val="0"/>
          <w:marBottom w:val="0"/>
          <w:divBdr>
            <w:top w:val="none" w:sz="0" w:space="0" w:color="auto"/>
            <w:left w:val="none" w:sz="0" w:space="0" w:color="auto"/>
            <w:bottom w:val="none" w:sz="0" w:space="0" w:color="auto"/>
            <w:right w:val="none" w:sz="0" w:space="0" w:color="auto"/>
          </w:divBdr>
          <w:divsChild>
            <w:div w:id="349726262">
              <w:marLeft w:val="0"/>
              <w:marRight w:val="0"/>
              <w:marTop w:val="0"/>
              <w:marBottom w:val="0"/>
              <w:divBdr>
                <w:top w:val="none" w:sz="0" w:space="0" w:color="auto"/>
                <w:left w:val="none" w:sz="0" w:space="0" w:color="auto"/>
                <w:bottom w:val="none" w:sz="0" w:space="0" w:color="auto"/>
                <w:right w:val="none" w:sz="0" w:space="0" w:color="auto"/>
              </w:divBdr>
              <w:divsChild>
                <w:div w:id="473722848">
                  <w:marLeft w:val="0"/>
                  <w:marRight w:val="0"/>
                  <w:marTop w:val="0"/>
                  <w:marBottom w:val="0"/>
                  <w:divBdr>
                    <w:top w:val="none" w:sz="0" w:space="0" w:color="auto"/>
                    <w:left w:val="none" w:sz="0" w:space="0" w:color="auto"/>
                    <w:bottom w:val="none" w:sz="0" w:space="0" w:color="auto"/>
                    <w:right w:val="none" w:sz="0" w:space="0" w:color="auto"/>
                  </w:divBdr>
                  <w:divsChild>
                    <w:div w:id="1025248785">
                      <w:marLeft w:val="0"/>
                      <w:marRight w:val="0"/>
                      <w:marTop w:val="0"/>
                      <w:marBottom w:val="0"/>
                      <w:divBdr>
                        <w:top w:val="none" w:sz="0" w:space="0" w:color="auto"/>
                        <w:left w:val="none" w:sz="0" w:space="0" w:color="auto"/>
                        <w:bottom w:val="none" w:sz="0" w:space="0" w:color="auto"/>
                        <w:right w:val="none" w:sz="0" w:space="0" w:color="auto"/>
                      </w:divBdr>
                      <w:divsChild>
                        <w:div w:id="994340703">
                          <w:marLeft w:val="0"/>
                          <w:marRight w:val="0"/>
                          <w:marTop w:val="0"/>
                          <w:marBottom w:val="0"/>
                          <w:divBdr>
                            <w:top w:val="none" w:sz="0" w:space="0" w:color="auto"/>
                            <w:left w:val="none" w:sz="0" w:space="0" w:color="auto"/>
                            <w:bottom w:val="none" w:sz="0" w:space="0" w:color="auto"/>
                            <w:right w:val="none" w:sz="0" w:space="0" w:color="auto"/>
                          </w:divBdr>
                          <w:divsChild>
                            <w:div w:id="1129982043">
                              <w:marLeft w:val="0"/>
                              <w:marRight w:val="0"/>
                              <w:marTop w:val="0"/>
                              <w:marBottom w:val="0"/>
                              <w:divBdr>
                                <w:top w:val="none" w:sz="0" w:space="0" w:color="auto"/>
                                <w:left w:val="none" w:sz="0" w:space="0" w:color="auto"/>
                                <w:bottom w:val="none" w:sz="0" w:space="0" w:color="auto"/>
                                <w:right w:val="none" w:sz="0" w:space="0" w:color="auto"/>
                              </w:divBdr>
                              <w:divsChild>
                                <w:div w:id="726300322">
                                  <w:marLeft w:val="0"/>
                                  <w:marRight w:val="0"/>
                                  <w:marTop w:val="0"/>
                                  <w:marBottom w:val="0"/>
                                  <w:divBdr>
                                    <w:top w:val="none" w:sz="0" w:space="0" w:color="auto"/>
                                    <w:left w:val="none" w:sz="0" w:space="0" w:color="auto"/>
                                    <w:bottom w:val="none" w:sz="0" w:space="0" w:color="auto"/>
                                    <w:right w:val="none" w:sz="0" w:space="0" w:color="auto"/>
                                  </w:divBdr>
                                  <w:divsChild>
                                    <w:div w:id="1709064598">
                                      <w:marLeft w:val="0"/>
                                      <w:marRight w:val="0"/>
                                      <w:marTop w:val="0"/>
                                      <w:marBottom w:val="0"/>
                                      <w:divBdr>
                                        <w:top w:val="none" w:sz="0" w:space="0" w:color="auto"/>
                                        <w:left w:val="none" w:sz="0" w:space="0" w:color="auto"/>
                                        <w:bottom w:val="none" w:sz="0" w:space="0" w:color="auto"/>
                                        <w:right w:val="none" w:sz="0" w:space="0" w:color="auto"/>
                                      </w:divBdr>
                                      <w:divsChild>
                                        <w:div w:id="118843532">
                                          <w:marLeft w:val="0"/>
                                          <w:marRight w:val="0"/>
                                          <w:marTop w:val="0"/>
                                          <w:marBottom w:val="0"/>
                                          <w:divBdr>
                                            <w:top w:val="none" w:sz="0" w:space="0" w:color="auto"/>
                                            <w:left w:val="none" w:sz="0" w:space="0" w:color="auto"/>
                                            <w:bottom w:val="none" w:sz="0" w:space="0" w:color="auto"/>
                                            <w:right w:val="none" w:sz="0" w:space="0" w:color="auto"/>
                                          </w:divBdr>
                                          <w:divsChild>
                                            <w:div w:id="1922761645">
                                              <w:marLeft w:val="0"/>
                                              <w:marRight w:val="0"/>
                                              <w:marTop w:val="0"/>
                                              <w:marBottom w:val="0"/>
                                              <w:divBdr>
                                                <w:top w:val="none" w:sz="0" w:space="0" w:color="auto"/>
                                                <w:left w:val="none" w:sz="0" w:space="0" w:color="auto"/>
                                                <w:bottom w:val="none" w:sz="0" w:space="0" w:color="auto"/>
                                                <w:right w:val="none" w:sz="0" w:space="0" w:color="auto"/>
                                              </w:divBdr>
                                              <w:divsChild>
                                                <w:div w:id="2113698234">
                                                  <w:marLeft w:val="0"/>
                                                  <w:marRight w:val="0"/>
                                                  <w:marTop w:val="0"/>
                                                  <w:marBottom w:val="0"/>
                                                  <w:divBdr>
                                                    <w:top w:val="none" w:sz="0" w:space="0" w:color="auto"/>
                                                    <w:left w:val="none" w:sz="0" w:space="0" w:color="auto"/>
                                                    <w:bottom w:val="none" w:sz="0" w:space="0" w:color="auto"/>
                                                    <w:right w:val="none" w:sz="0" w:space="0" w:color="auto"/>
                                                  </w:divBdr>
                                                  <w:divsChild>
                                                    <w:div w:id="4400871">
                                                      <w:marLeft w:val="0"/>
                                                      <w:marRight w:val="0"/>
                                                      <w:marTop w:val="0"/>
                                                      <w:marBottom w:val="0"/>
                                                      <w:divBdr>
                                                        <w:top w:val="none" w:sz="0" w:space="0" w:color="auto"/>
                                                        <w:left w:val="none" w:sz="0" w:space="0" w:color="auto"/>
                                                        <w:bottom w:val="none" w:sz="0" w:space="0" w:color="auto"/>
                                                        <w:right w:val="none" w:sz="0" w:space="0" w:color="auto"/>
                                                      </w:divBdr>
                                                      <w:divsChild>
                                                        <w:div w:id="469177228">
                                                          <w:marLeft w:val="0"/>
                                                          <w:marRight w:val="0"/>
                                                          <w:marTop w:val="0"/>
                                                          <w:marBottom w:val="0"/>
                                                          <w:divBdr>
                                                            <w:top w:val="none" w:sz="0" w:space="0" w:color="auto"/>
                                                            <w:left w:val="none" w:sz="0" w:space="0" w:color="auto"/>
                                                            <w:bottom w:val="none" w:sz="0" w:space="0" w:color="auto"/>
                                                            <w:right w:val="none" w:sz="0" w:space="0" w:color="auto"/>
                                                          </w:divBdr>
                                                          <w:divsChild>
                                                            <w:div w:id="854148455">
                                                              <w:marLeft w:val="0"/>
                                                              <w:marRight w:val="0"/>
                                                              <w:marTop w:val="0"/>
                                                              <w:marBottom w:val="0"/>
                                                              <w:divBdr>
                                                                <w:top w:val="none" w:sz="0" w:space="0" w:color="auto"/>
                                                                <w:left w:val="none" w:sz="0" w:space="0" w:color="auto"/>
                                                                <w:bottom w:val="none" w:sz="0" w:space="0" w:color="auto"/>
                                                                <w:right w:val="none" w:sz="0" w:space="0" w:color="auto"/>
                                                              </w:divBdr>
                                                              <w:divsChild>
                                                                <w:div w:id="674458573">
                                                                  <w:marLeft w:val="0"/>
                                                                  <w:marRight w:val="0"/>
                                                                  <w:marTop w:val="0"/>
                                                                  <w:marBottom w:val="0"/>
                                                                  <w:divBdr>
                                                                    <w:top w:val="none" w:sz="0" w:space="0" w:color="auto"/>
                                                                    <w:left w:val="none" w:sz="0" w:space="0" w:color="auto"/>
                                                                    <w:bottom w:val="none" w:sz="0" w:space="0" w:color="auto"/>
                                                                    <w:right w:val="none" w:sz="0" w:space="0" w:color="auto"/>
                                                                  </w:divBdr>
                                                                  <w:divsChild>
                                                                    <w:div w:id="21034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5897707">
      <w:bodyDiv w:val="1"/>
      <w:marLeft w:val="0"/>
      <w:marRight w:val="0"/>
      <w:marTop w:val="0"/>
      <w:marBottom w:val="0"/>
      <w:divBdr>
        <w:top w:val="none" w:sz="0" w:space="0" w:color="auto"/>
        <w:left w:val="none" w:sz="0" w:space="0" w:color="auto"/>
        <w:bottom w:val="none" w:sz="0" w:space="0" w:color="auto"/>
        <w:right w:val="none" w:sz="0" w:space="0" w:color="auto"/>
      </w:divBdr>
    </w:div>
    <w:div w:id="2117358106">
      <w:bodyDiv w:val="1"/>
      <w:marLeft w:val="0"/>
      <w:marRight w:val="0"/>
      <w:marTop w:val="0"/>
      <w:marBottom w:val="0"/>
      <w:divBdr>
        <w:top w:val="none" w:sz="0" w:space="0" w:color="auto"/>
        <w:left w:val="none" w:sz="0" w:space="0" w:color="auto"/>
        <w:bottom w:val="none" w:sz="0" w:space="0" w:color="auto"/>
        <w:right w:val="none" w:sz="0" w:space="0" w:color="auto"/>
      </w:divBdr>
      <w:divsChild>
        <w:div w:id="675958589">
          <w:marLeft w:val="0"/>
          <w:marRight w:val="0"/>
          <w:marTop w:val="0"/>
          <w:marBottom w:val="0"/>
          <w:divBdr>
            <w:top w:val="none" w:sz="0" w:space="0" w:color="auto"/>
            <w:left w:val="none" w:sz="0" w:space="0" w:color="auto"/>
            <w:bottom w:val="none" w:sz="0" w:space="0" w:color="auto"/>
            <w:right w:val="none" w:sz="0" w:space="0" w:color="auto"/>
          </w:divBdr>
          <w:divsChild>
            <w:div w:id="332882235">
              <w:marLeft w:val="0"/>
              <w:marRight w:val="0"/>
              <w:marTop w:val="0"/>
              <w:marBottom w:val="0"/>
              <w:divBdr>
                <w:top w:val="none" w:sz="0" w:space="0" w:color="auto"/>
                <w:left w:val="none" w:sz="0" w:space="0" w:color="auto"/>
                <w:bottom w:val="none" w:sz="0" w:space="0" w:color="auto"/>
                <w:right w:val="none" w:sz="0" w:space="0" w:color="auto"/>
              </w:divBdr>
              <w:divsChild>
                <w:div w:id="610816857">
                  <w:marLeft w:val="0"/>
                  <w:marRight w:val="0"/>
                  <w:marTop w:val="0"/>
                  <w:marBottom w:val="0"/>
                  <w:divBdr>
                    <w:top w:val="none" w:sz="0" w:space="0" w:color="auto"/>
                    <w:left w:val="none" w:sz="0" w:space="0" w:color="auto"/>
                    <w:bottom w:val="none" w:sz="0" w:space="0" w:color="auto"/>
                    <w:right w:val="none" w:sz="0" w:space="0" w:color="auto"/>
                  </w:divBdr>
                  <w:divsChild>
                    <w:div w:id="336274499">
                      <w:marLeft w:val="0"/>
                      <w:marRight w:val="0"/>
                      <w:marTop w:val="0"/>
                      <w:marBottom w:val="0"/>
                      <w:divBdr>
                        <w:top w:val="none" w:sz="0" w:space="0" w:color="auto"/>
                        <w:left w:val="none" w:sz="0" w:space="0" w:color="auto"/>
                        <w:bottom w:val="none" w:sz="0" w:space="0" w:color="auto"/>
                        <w:right w:val="none" w:sz="0" w:space="0" w:color="auto"/>
                      </w:divBdr>
                      <w:divsChild>
                        <w:div w:id="724724183">
                          <w:marLeft w:val="0"/>
                          <w:marRight w:val="0"/>
                          <w:marTop w:val="0"/>
                          <w:marBottom w:val="0"/>
                          <w:divBdr>
                            <w:top w:val="none" w:sz="0" w:space="0" w:color="auto"/>
                            <w:left w:val="none" w:sz="0" w:space="0" w:color="auto"/>
                            <w:bottom w:val="none" w:sz="0" w:space="0" w:color="auto"/>
                            <w:right w:val="none" w:sz="0" w:space="0" w:color="auto"/>
                          </w:divBdr>
                          <w:divsChild>
                            <w:div w:id="762073218">
                              <w:marLeft w:val="0"/>
                              <w:marRight w:val="0"/>
                              <w:marTop w:val="0"/>
                              <w:marBottom w:val="0"/>
                              <w:divBdr>
                                <w:top w:val="none" w:sz="0" w:space="0" w:color="auto"/>
                                <w:left w:val="none" w:sz="0" w:space="0" w:color="auto"/>
                                <w:bottom w:val="none" w:sz="0" w:space="0" w:color="auto"/>
                                <w:right w:val="none" w:sz="0" w:space="0" w:color="auto"/>
                              </w:divBdr>
                              <w:divsChild>
                                <w:div w:id="135798801">
                                  <w:marLeft w:val="0"/>
                                  <w:marRight w:val="0"/>
                                  <w:marTop w:val="0"/>
                                  <w:marBottom w:val="0"/>
                                  <w:divBdr>
                                    <w:top w:val="none" w:sz="0" w:space="0" w:color="auto"/>
                                    <w:left w:val="none" w:sz="0" w:space="0" w:color="auto"/>
                                    <w:bottom w:val="none" w:sz="0" w:space="0" w:color="auto"/>
                                    <w:right w:val="none" w:sz="0" w:space="0" w:color="auto"/>
                                  </w:divBdr>
                                  <w:divsChild>
                                    <w:div w:id="1277983256">
                                      <w:marLeft w:val="0"/>
                                      <w:marRight w:val="0"/>
                                      <w:marTop w:val="0"/>
                                      <w:marBottom w:val="0"/>
                                      <w:divBdr>
                                        <w:top w:val="none" w:sz="0" w:space="0" w:color="auto"/>
                                        <w:left w:val="none" w:sz="0" w:space="0" w:color="auto"/>
                                        <w:bottom w:val="none" w:sz="0" w:space="0" w:color="auto"/>
                                        <w:right w:val="none" w:sz="0" w:space="0" w:color="auto"/>
                                      </w:divBdr>
                                      <w:divsChild>
                                        <w:div w:id="356541979">
                                          <w:marLeft w:val="0"/>
                                          <w:marRight w:val="0"/>
                                          <w:marTop w:val="0"/>
                                          <w:marBottom w:val="0"/>
                                          <w:divBdr>
                                            <w:top w:val="none" w:sz="0" w:space="0" w:color="auto"/>
                                            <w:left w:val="none" w:sz="0" w:space="0" w:color="auto"/>
                                            <w:bottom w:val="none" w:sz="0" w:space="0" w:color="auto"/>
                                            <w:right w:val="none" w:sz="0" w:space="0" w:color="auto"/>
                                          </w:divBdr>
                                          <w:divsChild>
                                            <w:div w:id="1269898112">
                                              <w:marLeft w:val="0"/>
                                              <w:marRight w:val="0"/>
                                              <w:marTop w:val="0"/>
                                              <w:marBottom w:val="0"/>
                                              <w:divBdr>
                                                <w:top w:val="none" w:sz="0" w:space="0" w:color="auto"/>
                                                <w:left w:val="none" w:sz="0" w:space="0" w:color="auto"/>
                                                <w:bottom w:val="none" w:sz="0" w:space="0" w:color="auto"/>
                                                <w:right w:val="none" w:sz="0" w:space="0" w:color="auto"/>
                                              </w:divBdr>
                                              <w:divsChild>
                                                <w:div w:id="1359047836">
                                                  <w:marLeft w:val="0"/>
                                                  <w:marRight w:val="0"/>
                                                  <w:marTop w:val="0"/>
                                                  <w:marBottom w:val="0"/>
                                                  <w:divBdr>
                                                    <w:top w:val="none" w:sz="0" w:space="0" w:color="auto"/>
                                                    <w:left w:val="none" w:sz="0" w:space="0" w:color="auto"/>
                                                    <w:bottom w:val="none" w:sz="0" w:space="0" w:color="auto"/>
                                                    <w:right w:val="none" w:sz="0" w:space="0" w:color="auto"/>
                                                  </w:divBdr>
                                                  <w:divsChild>
                                                    <w:div w:id="1008291157">
                                                      <w:marLeft w:val="0"/>
                                                      <w:marRight w:val="0"/>
                                                      <w:marTop w:val="0"/>
                                                      <w:marBottom w:val="0"/>
                                                      <w:divBdr>
                                                        <w:top w:val="none" w:sz="0" w:space="0" w:color="auto"/>
                                                        <w:left w:val="none" w:sz="0" w:space="0" w:color="auto"/>
                                                        <w:bottom w:val="none" w:sz="0" w:space="0" w:color="auto"/>
                                                        <w:right w:val="none" w:sz="0" w:space="0" w:color="auto"/>
                                                      </w:divBdr>
                                                      <w:divsChild>
                                                        <w:div w:id="20262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ADFF-96D7-4251-B7D0-3FA09352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11731</Words>
  <Characters>66867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Pasvogel</dc:creator>
  <cp:keywords/>
  <cp:lastModifiedBy>Pasvogel, Alice E - (apasv)</cp:lastModifiedBy>
  <cp:revision>14</cp:revision>
  <cp:lastPrinted>2017-03-08T14:56:00Z</cp:lastPrinted>
  <dcterms:created xsi:type="dcterms:W3CDTF">2025-01-14T17:59:00Z</dcterms:created>
  <dcterms:modified xsi:type="dcterms:W3CDTF">2025-08-06T17:46:00Z</dcterms:modified>
</cp:coreProperties>
</file>