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BE363B" w14:textId="03290228" w:rsidR="00E87E15" w:rsidRPr="00E513D6" w:rsidRDefault="00E87E15" w:rsidP="00E87E15">
      <w:pPr>
        <w:jc w:val="center"/>
        <w:rPr>
          <w:rFonts w:asciiTheme="minorHAnsi" w:hAnsiTheme="minorHAnsi" w:cs="Calibri"/>
          <w:b/>
          <w:bCs/>
          <w:sz w:val="32"/>
          <w:szCs w:val="32"/>
        </w:rPr>
      </w:pPr>
      <w:r w:rsidRPr="00E513D6">
        <w:rPr>
          <w:rFonts w:asciiTheme="minorHAnsi" w:hAnsiTheme="minorHAnsi" w:cs="Calibri"/>
          <w:b/>
          <w:bCs/>
          <w:sz w:val="32"/>
          <w:szCs w:val="32"/>
        </w:rPr>
        <w:t>PhD Scholarships &amp; Grant Opportunities by Deadline</w:t>
      </w:r>
    </w:p>
    <w:p w14:paraId="78D6248B" w14:textId="69140773" w:rsidR="00E87E15" w:rsidRPr="00E513D6" w:rsidRDefault="00E87E15" w:rsidP="00E87E15">
      <w:pPr>
        <w:jc w:val="center"/>
        <w:rPr>
          <w:rFonts w:asciiTheme="minorHAnsi" w:hAnsiTheme="minorHAnsi" w:cs="Calibri"/>
          <w:b/>
          <w:bCs/>
          <w:sz w:val="32"/>
          <w:szCs w:val="32"/>
        </w:rPr>
      </w:pPr>
      <w:r w:rsidRPr="00E513D6">
        <w:rPr>
          <w:rFonts w:asciiTheme="minorHAnsi" w:hAnsiTheme="minorHAnsi" w:cs="Calibri"/>
          <w:b/>
          <w:bCs/>
          <w:sz w:val="32"/>
          <w:szCs w:val="32"/>
        </w:rPr>
        <w:t xml:space="preserve">As of </w:t>
      </w:r>
      <w:r w:rsidR="00FB7B2A" w:rsidRPr="00E513D6">
        <w:rPr>
          <w:rFonts w:asciiTheme="minorHAnsi" w:hAnsiTheme="minorHAnsi" w:cs="Calibri"/>
          <w:b/>
          <w:bCs/>
          <w:sz w:val="32"/>
          <w:szCs w:val="32"/>
        </w:rPr>
        <w:t>September 2026</w:t>
      </w:r>
    </w:p>
    <w:p w14:paraId="0EE268B3" w14:textId="77777777" w:rsidR="00E87E15" w:rsidRDefault="00E87E15" w:rsidP="005130D3">
      <w:pPr>
        <w:rPr>
          <w:rFonts w:asciiTheme="minorHAnsi" w:hAnsiTheme="minorHAnsi" w:cs="Calibri"/>
          <w:b/>
          <w:bCs/>
          <w:color w:val="C00000"/>
          <w:sz w:val="24"/>
          <w:szCs w:val="24"/>
        </w:rPr>
      </w:pPr>
    </w:p>
    <w:p w14:paraId="53C730CF" w14:textId="77777777" w:rsidR="00550653" w:rsidRDefault="00550653" w:rsidP="005130D3">
      <w:pPr>
        <w:rPr>
          <w:rFonts w:asciiTheme="minorHAnsi" w:hAnsiTheme="minorHAnsi" w:cs="Calibri"/>
          <w:b/>
          <w:bCs/>
          <w:color w:val="C00000"/>
          <w:sz w:val="24"/>
          <w:szCs w:val="24"/>
        </w:rPr>
      </w:pPr>
    </w:p>
    <w:p w14:paraId="52D54A13" w14:textId="2FA26E26" w:rsidR="005D32FD" w:rsidRDefault="005D32FD" w:rsidP="005130D3">
      <w:pPr>
        <w:rPr>
          <w:rFonts w:asciiTheme="minorHAnsi" w:hAnsiTheme="minorHAnsi" w:cs="Calibri"/>
          <w:b/>
          <w:bCs/>
          <w:sz w:val="24"/>
          <w:szCs w:val="24"/>
        </w:rPr>
      </w:pPr>
      <w:r w:rsidRPr="005D32FD">
        <w:rPr>
          <w:rFonts w:asciiTheme="minorHAnsi" w:hAnsiTheme="minorHAnsi" w:cs="Calibri"/>
          <w:b/>
          <w:bCs/>
          <w:sz w:val="24"/>
          <w:szCs w:val="24"/>
        </w:rPr>
        <w:t xml:space="preserve">NIH funding opportunities and extramural grant applications may need to follow the College of Nursing </w:t>
      </w:r>
      <w:hyperlink r:id="rId8" w:history="1">
        <w:r w:rsidRPr="005D32FD">
          <w:rPr>
            <w:rStyle w:val="Hyperlink"/>
            <w:rFonts w:asciiTheme="minorHAnsi" w:hAnsiTheme="minorHAnsi" w:cs="Calibri"/>
            <w:b/>
            <w:bCs/>
            <w:sz w:val="24"/>
            <w:szCs w:val="24"/>
          </w:rPr>
          <w:t>Proposal Submission Process</w:t>
        </w:r>
      </w:hyperlink>
      <w:r w:rsidRPr="005D32FD">
        <w:rPr>
          <w:rFonts w:asciiTheme="minorHAnsi" w:hAnsiTheme="minorHAnsi" w:cs="Calibri"/>
          <w:b/>
          <w:bCs/>
          <w:sz w:val="24"/>
          <w:szCs w:val="24"/>
        </w:rPr>
        <w:t>. Contact your advisor or</w:t>
      </w:r>
      <w:r w:rsidR="006541FA">
        <w:rPr>
          <w:rFonts w:asciiTheme="minorHAnsi" w:hAnsiTheme="minorHAnsi" w:cs="Calibri"/>
          <w:b/>
          <w:bCs/>
          <w:sz w:val="24"/>
          <w:szCs w:val="24"/>
        </w:rPr>
        <w:t xml:space="preserve"> PhD program director </w:t>
      </w:r>
      <w:r w:rsidRPr="005D32FD">
        <w:rPr>
          <w:rFonts w:asciiTheme="minorHAnsi" w:hAnsiTheme="minorHAnsi" w:cs="Calibri"/>
          <w:b/>
          <w:bCs/>
          <w:sz w:val="24"/>
          <w:szCs w:val="24"/>
        </w:rPr>
        <w:t xml:space="preserve">to determine if your application meets </w:t>
      </w:r>
      <w:r w:rsidR="00967034">
        <w:rPr>
          <w:rFonts w:asciiTheme="minorHAnsi" w:hAnsiTheme="minorHAnsi" w:cs="Calibri"/>
          <w:b/>
          <w:bCs/>
          <w:sz w:val="24"/>
          <w:szCs w:val="24"/>
        </w:rPr>
        <w:t>these</w:t>
      </w:r>
      <w:r w:rsidRPr="005D32FD">
        <w:rPr>
          <w:rFonts w:asciiTheme="minorHAnsi" w:hAnsiTheme="minorHAnsi" w:cs="Calibri"/>
          <w:b/>
          <w:bCs/>
          <w:sz w:val="24"/>
          <w:szCs w:val="24"/>
        </w:rPr>
        <w:t xml:space="preserve"> criteria.</w:t>
      </w:r>
    </w:p>
    <w:p w14:paraId="18D8ACE4" w14:textId="77777777" w:rsidR="00426797" w:rsidRDefault="00426797" w:rsidP="005130D3">
      <w:pPr>
        <w:rPr>
          <w:rFonts w:asciiTheme="minorHAnsi" w:hAnsiTheme="minorHAnsi" w:cs="Calibri"/>
          <w:b/>
          <w:bCs/>
          <w:sz w:val="24"/>
          <w:szCs w:val="24"/>
        </w:rPr>
      </w:pPr>
    </w:p>
    <w:p w14:paraId="3E4AC734" w14:textId="2A41730E" w:rsidR="00426797" w:rsidRDefault="00426797" w:rsidP="005130D3">
      <w:pPr>
        <w:rPr>
          <w:rFonts w:asciiTheme="minorHAnsi" w:hAnsiTheme="minorHAnsi" w:cs="Calibri"/>
          <w:b/>
          <w:bCs/>
          <w:sz w:val="24"/>
          <w:szCs w:val="24"/>
        </w:rPr>
      </w:pPr>
      <w:r w:rsidRPr="00E513D6">
        <w:rPr>
          <w:rFonts w:asciiTheme="minorHAnsi" w:hAnsiTheme="minorHAnsi" w:cs="Calibri"/>
          <w:b/>
          <w:bCs/>
          <w:sz w:val="24"/>
          <w:szCs w:val="24"/>
          <w:u w:val="single"/>
        </w:rPr>
        <w:t>Step1</w:t>
      </w:r>
      <w:r>
        <w:rPr>
          <w:rFonts w:asciiTheme="minorHAnsi" w:hAnsiTheme="minorHAnsi" w:cs="Calibri"/>
          <w:b/>
          <w:bCs/>
          <w:sz w:val="24"/>
          <w:szCs w:val="24"/>
        </w:rPr>
        <w:t xml:space="preserve">: </w:t>
      </w:r>
      <w:r w:rsidR="000A3F2D">
        <w:rPr>
          <w:rFonts w:asciiTheme="minorHAnsi" w:hAnsiTheme="minorHAnsi" w:cs="Calibri"/>
          <w:b/>
          <w:bCs/>
          <w:sz w:val="24"/>
          <w:szCs w:val="24"/>
        </w:rPr>
        <w:t>F</w:t>
      </w:r>
      <w:r>
        <w:rPr>
          <w:rFonts w:asciiTheme="minorHAnsi" w:hAnsiTheme="minorHAnsi" w:cs="Calibri"/>
          <w:b/>
          <w:bCs/>
          <w:sz w:val="24"/>
          <w:szCs w:val="24"/>
        </w:rPr>
        <w:t>ind a scholarship/grant that is a match to you, your purpose, and budget</w:t>
      </w:r>
      <w:r w:rsidR="000A3F2D">
        <w:rPr>
          <w:rFonts w:asciiTheme="minorHAnsi" w:hAnsiTheme="minorHAnsi" w:cs="Calibri"/>
          <w:b/>
          <w:bCs/>
          <w:sz w:val="24"/>
          <w:szCs w:val="24"/>
        </w:rPr>
        <w:t>.</w:t>
      </w:r>
    </w:p>
    <w:p w14:paraId="608BDC83" w14:textId="15262BA0" w:rsidR="00426797" w:rsidRDefault="00426797" w:rsidP="005130D3">
      <w:pPr>
        <w:rPr>
          <w:rFonts w:asciiTheme="minorHAnsi" w:hAnsiTheme="minorHAnsi" w:cs="Calibri"/>
          <w:b/>
          <w:bCs/>
          <w:sz w:val="24"/>
          <w:szCs w:val="24"/>
        </w:rPr>
      </w:pPr>
      <w:r w:rsidRPr="00E513D6">
        <w:rPr>
          <w:rFonts w:asciiTheme="minorHAnsi" w:hAnsiTheme="minorHAnsi" w:cs="Calibri"/>
          <w:b/>
          <w:bCs/>
          <w:sz w:val="24"/>
          <w:szCs w:val="24"/>
          <w:u w:val="single"/>
        </w:rPr>
        <w:t>Step2</w:t>
      </w:r>
      <w:r>
        <w:rPr>
          <w:rFonts w:asciiTheme="minorHAnsi" w:hAnsiTheme="minorHAnsi" w:cs="Calibri"/>
          <w:b/>
          <w:bCs/>
          <w:sz w:val="24"/>
          <w:szCs w:val="24"/>
        </w:rPr>
        <w:t xml:space="preserve">: </w:t>
      </w:r>
      <w:r w:rsidR="000A3F2D">
        <w:rPr>
          <w:rFonts w:asciiTheme="minorHAnsi" w:hAnsiTheme="minorHAnsi" w:cs="Calibri"/>
          <w:b/>
          <w:bCs/>
          <w:sz w:val="24"/>
          <w:szCs w:val="24"/>
        </w:rPr>
        <w:t>C</w:t>
      </w:r>
      <w:r>
        <w:rPr>
          <w:rFonts w:asciiTheme="minorHAnsi" w:hAnsiTheme="minorHAnsi" w:cs="Calibri"/>
          <w:b/>
          <w:bCs/>
          <w:sz w:val="24"/>
          <w:szCs w:val="24"/>
        </w:rPr>
        <w:t xml:space="preserve">ontact your advisor/mentor and get their help with the submission plan and </w:t>
      </w:r>
      <w:r w:rsidR="00E513D6">
        <w:rPr>
          <w:rFonts w:asciiTheme="minorHAnsi" w:hAnsiTheme="minorHAnsi" w:cs="Calibri"/>
          <w:b/>
          <w:bCs/>
          <w:sz w:val="24"/>
          <w:szCs w:val="24"/>
        </w:rPr>
        <w:br/>
        <w:t xml:space="preserve">                </w:t>
      </w:r>
      <w:r>
        <w:rPr>
          <w:rFonts w:asciiTheme="minorHAnsi" w:hAnsiTheme="minorHAnsi" w:cs="Calibri"/>
          <w:b/>
          <w:bCs/>
          <w:sz w:val="24"/>
          <w:szCs w:val="24"/>
        </w:rPr>
        <w:t>timeline</w:t>
      </w:r>
      <w:r w:rsidR="000A3F2D">
        <w:rPr>
          <w:rFonts w:asciiTheme="minorHAnsi" w:hAnsiTheme="minorHAnsi" w:cs="Calibri"/>
          <w:b/>
          <w:bCs/>
          <w:sz w:val="24"/>
          <w:szCs w:val="24"/>
        </w:rPr>
        <w:t>.</w:t>
      </w:r>
    </w:p>
    <w:p w14:paraId="2778044F" w14:textId="46E57E17" w:rsidR="00426797" w:rsidRDefault="00426797" w:rsidP="005130D3">
      <w:pPr>
        <w:rPr>
          <w:rFonts w:asciiTheme="minorHAnsi" w:hAnsiTheme="minorHAnsi" w:cs="Calibri"/>
          <w:b/>
          <w:bCs/>
          <w:sz w:val="24"/>
          <w:szCs w:val="24"/>
        </w:rPr>
      </w:pPr>
      <w:r w:rsidRPr="00E513D6">
        <w:rPr>
          <w:rFonts w:asciiTheme="minorHAnsi" w:hAnsiTheme="minorHAnsi" w:cs="Calibri"/>
          <w:b/>
          <w:bCs/>
          <w:sz w:val="24"/>
          <w:szCs w:val="24"/>
          <w:u w:val="single"/>
        </w:rPr>
        <w:t>Step3</w:t>
      </w:r>
      <w:r>
        <w:rPr>
          <w:rFonts w:asciiTheme="minorHAnsi" w:hAnsiTheme="minorHAnsi" w:cs="Calibri"/>
          <w:b/>
          <w:bCs/>
          <w:sz w:val="24"/>
          <w:szCs w:val="24"/>
        </w:rPr>
        <w:t xml:space="preserve">: </w:t>
      </w:r>
      <w:r w:rsidR="000A3F2D">
        <w:rPr>
          <w:rFonts w:asciiTheme="minorHAnsi" w:hAnsiTheme="minorHAnsi" w:cs="Calibri"/>
          <w:b/>
          <w:bCs/>
          <w:sz w:val="24"/>
          <w:szCs w:val="24"/>
        </w:rPr>
        <w:t>C</w:t>
      </w:r>
      <w:r>
        <w:rPr>
          <w:rFonts w:asciiTheme="minorHAnsi" w:hAnsiTheme="minorHAnsi" w:cs="Calibri"/>
          <w:b/>
          <w:bCs/>
          <w:sz w:val="24"/>
          <w:szCs w:val="24"/>
        </w:rPr>
        <w:t>ontact the PhD program director as needed</w:t>
      </w:r>
      <w:r w:rsidR="000A3F2D">
        <w:rPr>
          <w:rFonts w:asciiTheme="minorHAnsi" w:hAnsiTheme="minorHAnsi" w:cs="Calibri"/>
          <w:b/>
          <w:bCs/>
          <w:sz w:val="24"/>
          <w:szCs w:val="24"/>
        </w:rPr>
        <w:t>.</w:t>
      </w:r>
    </w:p>
    <w:p w14:paraId="4418E882" w14:textId="6D231723" w:rsidR="00426797" w:rsidRPr="00426797" w:rsidRDefault="00426797" w:rsidP="005130D3">
      <w:pPr>
        <w:rPr>
          <w:rFonts w:asciiTheme="minorHAnsi" w:hAnsiTheme="minorHAnsi" w:cs="Calibri"/>
          <w:b/>
          <w:bCs/>
          <w:color w:val="EE0000"/>
          <w:sz w:val="24"/>
          <w:szCs w:val="24"/>
        </w:rPr>
      </w:pPr>
      <w:r w:rsidRPr="00426797">
        <w:rPr>
          <w:rFonts w:asciiTheme="minorHAnsi" w:hAnsiTheme="minorHAnsi" w:cs="Calibri"/>
          <w:b/>
          <w:bCs/>
          <w:color w:val="EE0000"/>
          <w:sz w:val="24"/>
          <w:szCs w:val="24"/>
        </w:rPr>
        <w:t>GOOD LUCK!!</w:t>
      </w:r>
    </w:p>
    <w:p w14:paraId="7AC6D5AD" w14:textId="77777777" w:rsidR="005D32FD" w:rsidRDefault="005D32FD" w:rsidP="005130D3">
      <w:pPr>
        <w:rPr>
          <w:rFonts w:asciiTheme="minorHAnsi" w:hAnsiTheme="minorHAnsi" w:cs="Calibri"/>
          <w:b/>
          <w:bCs/>
          <w:color w:val="C00000"/>
          <w:sz w:val="24"/>
          <w:szCs w:val="24"/>
        </w:rPr>
      </w:pPr>
    </w:p>
    <w:p w14:paraId="07DF9748" w14:textId="77777777" w:rsidR="00E513D6" w:rsidRDefault="00E513D6" w:rsidP="005130D3">
      <w:pPr>
        <w:rPr>
          <w:rFonts w:asciiTheme="minorHAnsi" w:hAnsiTheme="minorHAnsi" w:cs="Calibri"/>
          <w:b/>
          <w:bCs/>
          <w:color w:val="C00000"/>
          <w:sz w:val="24"/>
          <w:szCs w:val="24"/>
        </w:rPr>
      </w:pPr>
    </w:p>
    <w:p w14:paraId="1D3B28BB" w14:textId="18540889" w:rsidR="00A93B43" w:rsidRPr="00E513D6" w:rsidRDefault="00A93B43" w:rsidP="005130D3">
      <w:pPr>
        <w:rPr>
          <w:rFonts w:asciiTheme="minorHAnsi" w:hAnsiTheme="minorHAnsi" w:cs="Calibri"/>
          <w:color w:val="C00000"/>
          <w:sz w:val="24"/>
          <w:szCs w:val="24"/>
          <w:u w:val="single"/>
        </w:rPr>
      </w:pPr>
      <w:r w:rsidRPr="00E513D6">
        <w:rPr>
          <w:rFonts w:asciiTheme="minorHAnsi" w:hAnsiTheme="minorHAnsi" w:cs="Calibri"/>
          <w:b/>
          <w:bCs/>
          <w:color w:val="C00000"/>
          <w:sz w:val="24"/>
          <w:szCs w:val="24"/>
          <w:u w:val="single"/>
        </w:rPr>
        <w:t>General Links</w:t>
      </w:r>
      <w:r w:rsidRPr="00E513D6">
        <w:rPr>
          <w:rFonts w:asciiTheme="minorHAnsi" w:hAnsiTheme="minorHAnsi" w:cs="Calibri"/>
          <w:b/>
          <w:bCs/>
          <w:color w:val="C00000"/>
          <w:sz w:val="24"/>
          <w:szCs w:val="24"/>
          <w:u w:val="single"/>
        </w:rPr>
        <w:br/>
      </w:r>
    </w:p>
    <w:p w14:paraId="19521ED4" w14:textId="77777777" w:rsidR="006541FA" w:rsidRDefault="006541FA" w:rsidP="00E513D6">
      <w:pPr>
        <w:pStyle w:val="ListParagraph"/>
        <w:numPr>
          <w:ilvl w:val="0"/>
          <w:numId w:val="4"/>
        </w:numPr>
      </w:pPr>
      <w:r w:rsidRPr="00E513D6">
        <w:rPr>
          <w:b/>
          <w:bCs/>
        </w:rPr>
        <w:t>UA Grad Center Funding</w:t>
      </w:r>
      <w:r>
        <w:t xml:space="preserve">: </w:t>
      </w:r>
      <w:hyperlink r:id="rId9" w:history="1">
        <w:r w:rsidRPr="00422EA2">
          <w:rPr>
            <w:rStyle w:val="Hyperlink"/>
          </w:rPr>
          <w:t>https://gradcenter.arizona.edu/funding</w:t>
        </w:r>
      </w:hyperlink>
    </w:p>
    <w:p w14:paraId="7E757D22" w14:textId="77777777" w:rsidR="006541FA" w:rsidRDefault="006541FA" w:rsidP="00E513D6">
      <w:pPr>
        <w:rPr>
          <w:b/>
          <w:bCs/>
        </w:rPr>
      </w:pPr>
    </w:p>
    <w:p w14:paraId="1EAF1883" w14:textId="77777777" w:rsidR="00E513D6" w:rsidRDefault="006541FA" w:rsidP="00E513D6">
      <w:pPr>
        <w:pStyle w:val="ListParagraph"/>
        <w:numPr>
          <w:ilvl w:val="0"/>
          <w:numId w:val="4"/>
        </w:numPr>
      </w:pPr>
      <w:r w:rsidRPr="00E513D6">
        <w:rPr>
          <w:b/>
          <w:bCs/>
        </w:rPr>
        <w:t>UA Graduate College Funding Opportunities</w:t>
      </w:r>
      <w:r>
        <w:t xml:space="preserve">: </w:t>
      </w:r>
      <w:hyperlink r:id="rId10" w:history="1">
        <w:r w:rsidRPr="00422EA2">
          <w:rPr>
            <w:rStyle w:val="Hyperlink"/>
          </w:rPr>
          <w:t>https://grad.arizona.edu/funding/opportunities</w:t>
        </w:r>
      </w:hyperlink>
    </w:p>
    <w:p w14:paraId="3E4C0C18" w14:textId="77777777" w:rsidR="00E513D6" w:rsidRPr="00E513D6" w:rsidRDefault="00E513D6" w:rsidP="00E513D6">
      <w:pPr>
        <w:pStyle w:val="ListParagraph"/>
        <w:rPr>
          <w:b/>
          <w:bCs/>
        </w:rPr>
      </w:pPr>
    </w:p>
    <w:p w14:paraId="0F1386F1" w14:textId="3F64F245" w:rsidR="006541FA" w:rsidRPr="00E513D6" w:rsidRDefault="006541FA" w:rsidP="00E513D6">
      <w:pPr>
        <w:pStyle w:val="ListParagraph"/>
        <w:numPr>
          <w:ilvl w:val="0"/>
          <w:numId w:val="4"/>
        </w:numPr>
      </w:pPr>
      <w:r w:rsidRPr="00E513D6">
        <w:rPr>
          <w:b/>
          <w:bCs/>
        </w:rPr>
        <w:t>UA Graduate &amp; Professional Student Council Funding:</w:t>
      </w:r>
      <w:r w:rsidRPr="002E654A">
        <w:t xml:space="preserve"> </w:t>
      </w:r>
      <w:hyperlink r:id="rId11" w:history="1">
        <w:r w:rsidRPr="002E654A">
          <w:rPr>
            <w:rStyle w:val="Hyperlink"/>
          </w:rPr>
          <w:t>https://gpsc.arizona.edu/grantsawards</w:t>
        </w:r>
      </w:hyperlink>
    </w:p>
    <w:p w14:paraId="7B2C8551" w14:textId="77777777" w:rsidR="006541FA" w:rsidRDefault="006541FA" w:rsidP="00E513D6">
      <w:pPr>
        <w:rPr>
          <w:b/>
          <w:bCs/>
        </w:rPr>
      </w:pPr>
    </w:p>
    <w:p w14:paraId="76037659" w14:textId="77777777" w:rsidR="006541FA" w:rsidRDefault="006541FA" w:rsidP="00E513D6">
      <w:pPr>
        <w:pStyle w:val="ListParagraph"/>
        <w:numPr>
          <w:ilvl w:val="0"/>
          <w:numId w:val="4"/>
        </w:numPr>
      </w:pPr>
      <w:r w:rsidRPr="00E513D6">
        <w:rPr>
          <w:b/>
          <w:bCs/>
        </w:rPr>
        <w:t xml:space="preserve">NIH F31 Ruth L. Kirschstein Predoctoral Individual National Research Service Awards: </w:t>
      </w:r>
      <w:hyperlink r:id="rId12" w:history="1">
        <w:r w:rsidRPr="00E61D0E">
          <w:rPr>
            <w:rStyle w:val="Hyperlink"/>
          </w:rPr>
          <w:t>https://researchtraining.nih.gov/programs/fellowships/F31</w:t>
        </w:r>
      </w:hyperlink>
    </w:p>
    <w:p w14:paraId="7DE03355" w14:textId="77777777" w:rsidR="006541FA" w:rsidRDefault="006541FA" w:rsidP="00E513D6">
      <w:pPr>
        <w:rPr>
          <w:b/>
          <w:bCs/>
        </w:rPr>
      </w:pPr>
    </w:p>
    <w:p w14:paraId="1D1E3F97" w14:textId="77777777" w:rsidR="006541FA" w:rsidRPr="00E513D6" w:rsidRDefault="006541FA" w:rsidP="00E513D6">
      <w:pPr>
        <w:pStyle w:val="ListParagraph"/>
        <w:numPr>
          <w:ilvl w:val="0"/>
          <w:numId w:val="4"/>
        </w:numPr>
        <w:rPr>
          <w:b/>
          <w:bCs/>
        </w:rPr>
      </w:pPr>
      <w:r w:rsidRPr="00E513D6">
        <w:rPr>
          <w:b/>
          <w:bCs/>
        </w:rPr>
        <w:t>NIH R36 Dissertation Awards:</w:t>
      </w:r>
      <w:r w:rsidRPr="00B42F0C">
        <w:t xml:space="preserve"> </w:t>
      </w:r>
      <w:hyperlink r:id="rId13" w:history="1">
        <w:r w:rsidRPr="00B42F0C">
          <w:rPr>
            <w:rStyle w:val="Hyperlink"/>
          </w:rPr>
          <w:t>https://researchtraining.nih.gov/programs/other-training-related/R36</w:t>
        </w:r>
      </w:hyperlink>
    </w:p>
    <w:p w14:paraId="2C7A3323" w14:textId="77777777" w:rsidR="006541FA" w:rsidRDefault="006541FA" w:rsidP="00E513D6">
      <w:pPr>
        <w:rPr>
          <w:b/>
          <w:bCs/>
        </w:rPr>
      </w:pPr>
    </w:p>
    <w:p w14:paraId="670890CA" w14:textId="77777777" w:rsidR="006541FA" w:rsidRDefault="006541FA" w:rsidP="00E513D6">
      <w:pPr>
        <w:pStyle w:val="ListParagraph"/>
        <w:numPr>
          <w:ilvl w:val="0"/>
          <w:numId w:val="4"/>
        </w:numPr>
      </w:pPr>
      <w:r w:rsidRPr="00E513D6">
        <w:rPr>
          <w:b/>
          <w:bCs/>
        </w:rPr>
        <w:t>AACN Scholarships &amp; Financial Aid</w:t>
      </w:r>
      <w:r>
        <w:t xml:space="preserve">: </w:t>
      </w:r>
      <w:hyperlink r:id="rId14" w:history="1">
        <w:r w:rsidRPr="00422EA2">
          <w:rPr>
            <w:rStyle w:val="Hyperlink"/>
          </w:rPr>
          <w:t>https://www.aacnnursing.org/students/scholarships-financial-aid</w:t>
        </w:r>
      </w:hyperlink>
    </w:p>
    <w:p w14:paraId="4EA795BC" w14:textId="77777777" w:rsidR="006541FA" w:rsidRDefault="006541FA" w:rsidP="00E513D6">
      <w:pPr>
        <w:rPr>
          <w:b/>
          <w:bCs/>
        </w:rPr>
      </w:pPr>
    </w:p>
    <w:p w14:paraId="0E282CE9" w14:textId="77777777" w:rsidR="006541FA" w:rsidRDefault="006541FA" w:rsidP="00E513D6">
      <w:pPr>
        <w:pStyle w:val="ListParagraph"/>
        <w:numPr>
          <w:ilvl w:val="0"/>
          <w:numId w:val="4"/>
        </w:numPr>
      </w:pPr>
      <w:r w:rsidRPr="00E513D6">
        <w:rPr>
          <w:b/>
          <w:bCs/>
        </w:rPr>
        <w:t>Johnson &amp; Johnson Nursing Scholarships</w:t>
      </w:r>
      <w:r>
        <w:t xml:space="preserve">: </w:t>
      </w:r>
      <w:hyperlink r:id="rId15" w:history="1">
        <w:r w:rsidRPr="00422EA2">
          <w:rPr>
            <w:rStyle w:val="Hyperlink"/>
          </w:rPr>
          <w:t>https://nursing.jnj.com/scholarships</w:t>
        </w:r>
      </w:hyperlink>
    </w:p>
    <w:p w14:paraId="364F916E" w14:textId="77777777" w:rsidR="006541FA" w:rsidRDefault="006541FA" w:rsidP="00E513D6"/>
    <w:p w14:paraId="258AF7F0" w14:textId="77777777" w:rsidR="006541FA" w:rsidRDefault="006541FA" w:rsidP="00E513D6">
      <w:pPr>
        <w:pStyle w:val="ListParagraph"/>
        <w:numPr>
          <w:ilvl w:val="0"/>
          <w:numId w:val="4"/>
        </w:numPr>
      </w:pPr>
      <w:r w:rsidRPr="00E513D6">
        <w:rPr>
          <w:b/>
          <w:bCs/>
        </w:rPr>
        <w:t xml:space="preserve">Nursing License Map Scholarships &amp; Financial Aid: </w:t>
      </w:r>
      <w:hyperlink r:id="rId16" w:anchor="graduate-scholarships" w:history="1">
        <w:r w:rsidRPr="002A15D0">
          <w:rPr>
            <w:rStyle w:val="Hyperlink"/>
          </w:rPr>
          <w:t>https://nursinglicensemap.com/resources/nursing-financial-aid/#graduate-scholarships</w:t>
        </w:r>
      </w:hyperlink>
    </w:p>
    <w:p w14:paraId="35FB792C" w14:textId="77777777" w:rsidR="00A93B43" w:rsidRDefault="00A93B43" w:rsidP="005130D3">
      <w:pPr>
        <w:rPr>
          <w:rFonts w:asciiTheme="minorHAnsi" w:hAnsiTheme="minorHAnsi" w:cs="Calibri"/>
          <w:b/>
          <w:bCs/>
          <w:color w:val="C00000"/>
          <w:sz w:val="24"/>
          <w:szCs w:val="24"/>
        </w:rPr>
      </w:pPr>
    </w:p>
    <w:p w14:paraId="50B4188F" w14:textId="77777777" w:rsidR="00E513D6" w:rsidRDefault="00E513D6" w:rsidP="005130D3">
      <w:pPr>
        <w:rPr>
          <w:rFonts w:asciiTheme="minorHAnsi" w:hAnsiTheme="minorHAnsi" w:cs="Calibri"/>
          <w:b/>
          <w:bCs/>
          <w:color w:val="C00000"/>
          <w:sz w:val="24"/>
          <w:szCs w:val="24"/>
        </w:rPr>
      </w:pPr>
    </w:p>
    <w:p w14:paraId="406B1447" w14:textId="77777777" w:rsidR="00E513D6" w:rsidRDefault="00E513D6" w:rsidP="005130D3">
      <w:pPr>
        <w:rPr>
          <w:rFonts w:asciiTheme="minorHAnsi" w:hAnsiTheme="minorHAnsi" w:cs="Calibri"/>
          <w:b/>
          <w:bCs/>
          <w:color w:val="C00000"/>
          <w:sz w:val="24"/>
          <w:szCs w:val="24"/>
        </w:rPr>
      </w:pPr>
    </w:p>
    <w:p w14:paraId="7E5FA685" w14:textId="77777777" w:rsidR="00E513D6" w:rsidRDefault="00E513D6" w:rsidP="005130D3">
      <w:pPr>
        <w:rPr>
          <w:rFonts w:asciiTheme="minorHAnsi" w:hAnsiTheme="minorHAnsi" w:cs="Calibri"/>
          <w:b/>
          <w:bCs/>
          <w:color w:val="C00000"/>
          <w:sz w:val="24"/>
          <w:szCs w:val="24"/>
        </w:rPr>
      </w:pPr>
    </w:p>
    <w:p w14:paraId="075AEB5D" w14:textId="77777777" w:rsidR="00E513D6" w:rsidRDefault="00E513D6" w:rsidP="005130D3">
      <w:pPr>
        <w:rPr>
          <w:rFonts w:asciiTheme="minorHAnsi" w:hAnsiTheme="minorHAnsi" w:cs="Calibri"/>
          <w:b/>
          <w:bCs/>
          <w:color w:val="C00000"/>
          <w:sz w:val="24"/>
          <w:szCs w:val="24"/>
        </w:rPr>
      </w:pPr>
    </w:p>
    <w:p w14:paraId="7006C9E6" w14:textId="77777777" w:rsidR="00E513D6" w:rsidRDefault="00E513D6" w:rsidP="00E513D6">
      <w:pPr>
        <w:jc w:val="center"/>
        <w:rPr>
          <w:rFonts w:asciiTheme="minorHAnsi" w:hAnsiTheme="minorHAnsi" w:cs="Calibri"/>
          <w:b/>
          <w:bCs/>
          <w:color w:val="C00000"/>
          <w:sz w:val="24"/>
          <w:szCs w:val="24"/>
        </w:rPr>
      </w:pPr>
    </w:p>
    <w:p w14:paraId="131C1EB0" w14:textId="401490E0" w:rsidR="006541FA" w:rsidRDefault="006541FA" w:rsidP="00E513D6">
      <w:pPr>
        <w:jc w:val="center"/>
        <w:rPr>
          <w:rFonts w:asciiTheme="minorHAnsi" w:hAnsiTheme="minorHAnsi" w:cs="Calibri"/>
          <w:b/>
          <w:bCs/>
          <w:color w:val="C00000"/>
          <w:sz w:val="24"/>
          <w:szCs w:val="24"/>
        </w:rPr>
      </w:pPr>
      <w:r>
        <w:rPr>
          <w:rFonts w:asciiTheme="minorHAnsi" w:hAnsiTheme="minorHAnsi" w:cs="Calibri"/>
          <w:b/>
          <w:bCs/>
          <w:color w:val="C00000"/>
          <w:sz w:val="24"/>
          <w:szCs w:val="24"/>
        </w:rPr>
        <w:lastRenderedPageBreak/>
        <w:t>Organized by Deadline Month</w:t>
      </w:r>
    </w:p>
    <w:p w14:paraId="3BA3BDAC" w14:textId="281F0363" w:rsidR="002A43E3" w:rsidRPr="00E513D6" w:rsidRDefault="002A43E3" w:rsidP="005130D3">
      <w:pPr>
        <w:rPr>
          <w:rFonts w:asciiTheme="minorHAnsi" w:hAnsiTheme="minorHAnsi" w:cs="Calibri"/>
          <w:b/>
          <w:bCs/>
          <w:color w:val="C00000"/>
          <w:sz w:val="24"/>
          <w:szCs w:val="24"/>
          <w:u w:val="single"/>
        </w:rPr>
      </w:pPr>
      <w:r w:rsidRPr="00E513D6">
        <w:rPr>
          <w:rFonts w:asciiTheme="minorHAnsi" w:hAnsiTheme="minorHAnsi" w:cs="Calibri"/>
          <w:b/>
          <w:bCs/>
          <w:color w:val="C00000"/>
          <w:sz w:val="24"/>
          <w:szCs w:val="24"/>
          <w:u w:val="single"/>
        </w:rPr>
        <w:t>JANUARY</w:t>
      </w:r>
      <w:r w:rsidR="00A03E43" w:rsidRPr="00E513D6">
        <w:rPr>
          <w:rFonts w:asciiTheme="minorHAnsi" w:hAnsiTheme="minorHAnsi" w:cs="Calibri"/>
          <w:b/>
          <w:bCs/>
          <w:color w:val="C00000"/>
          <w:sz w:val="24"/>
          <w:szCs w:val="24"/>
          <w:u w:val="single"/>
        </w:rPr>
        <w:t xml:space="preserve"> </w:t>
      </w:r>
    </w:p>
    <w:p w14:paraId="5D694E69" w14:textId="77777777" w:rsidR="002A43E3" w:rsidRPr="00225EE9" w:rsidRDefault="002A43E3" w:rsidP="005130D3">
      <w:pPr>
        <w:rPr>
          <w:rFonts w:asciiTheme="minorHAnsi" w:hAnsiTheme="minorHAnsi" w:cs="Calibri"/>
          <w:b/>
          <w:bCs/>
          <w:color w:val="C00000"/>
          <w:sz w:val="24"/>
          <w:szCs w:val="24"/>
        </w:rPr>
      </w:pPr>
    </w:p>
    <w:p w14:paraId="13B03193" w14:textId="134035C8" w:rsidR="002A43E3" w:rsidRPr="00225EE9" w:rsidRDefault="002A43E3" w:rsidP="005130D3">
      <w:pPr>
        <w:rPr>
          <w:rFonts w:asciiTheme="minorHAnsi" w:hAnsiTheme="minorHAnsi" w:cs="Calibri"/>
          <w:b/>
          <w:bCs/>
          <w:sz w:val="24"/>
          <w:szCs w:val="24"/>
        </w:rPr>
      </w:pPr>
      <w:bookmarkStart w:id="0" w:name="_Hlk191885819"/>
      <w:r w:rsidRPr="00225EE9">
        <w:rPr>
          <w:rFonts w:asciiTheme="minorHAnsi" w:hAnsiTheme="minorHAnsi" w:cs="Calibri"/>
          <w:b/>
          <w:bCs/>
          <w:sz w:val="24"/>
          <w:szCs w:val="24"/>
        </w:rPr>
        <w:t>University of Arizona College of Nursing Scholarships, OPENS January 1, 202</w:t>
      </w:r>
      <w:r w:rsidR="00F85739">
        <w:rPr>
          <w:rFonts w:asciiTheme="minorHAnsi" w:hAnsiTheme="minorHAnsi" w:cs="Calibri"/>
          <w:b/>
          <w:bCs/>
          <w:sz w:val="24"/>
          <w:szCs w:val="24"/>
        </w:rPr>
        <w:t>6</w:t>
      </w:r>
    </w:p>
    <w:p w14:paraId="696A8FD1" w14:textId="71E9D207" w:rsidR="002A43E3" w:rsidRPr="00225EE9" w:rsidRDefault="002A43E3" w:rsidP="005130D3">
      <w:pPr>
        <w:rPr>
          <w:rFonts w:asciiTheme="minorHAnsi" w:hAnsiTheme="minorHAnsi" w:cs="Calibri"/>
          <w:sz w:val="24"/>
          <w:szCs w:val="24"/>
        </w:rPr>
      </w:pPr>
      <w:hyperlink r:id="rId17" w:history="1">
        <w:r w:rsidRPr="00225EE9">
          <w:rPr>
            <w:rStyle w:val="Hyperlink"/>
            <w:rFonts w:asciiTheme="minorHAnsi" w:hAnsiTheme="minorHAnsi" w:cs="Calibri"/>
            <w:sz w:val="24"/>
            <w:szCs w:val="24"/>
          </w:rPr>
          <w:t>https://financialaid.arizona.edu/scholarshipuniverse</w:t>
        </w:r>
      </w:hyperlink>
    </w:p>
    <w:p w14:paraId="381C46B4" w14:textId="1DF9A4B0" w:rsidR="002A43E3" w:rsidRPr="00225EE9" w:rsidRDefault="002A43E3" w:rsidP="005130D3">
      <w:pPr>
        <w:rPr>
          <w:rFonts w:asciiTheme="minorHAnsi" w:hAnsiTheme="minorHAnsi" w:cs="Calibri"/>
          <w:sz w:val="24"/>
          <w:szCs w:val="24"/>
        </w:rPr>
      </w:pPr>
      <w:r w:rsidRPr="00225EE9">
        <w:rPr>
          <w:rFonts w:asciiTheme="minorHAnsi" w:hAnsiTheme="minorHAnsi" w:cs="Calibri"/>
          <w:sz w:val="24"/>
          <w:szCs w:val="24"/>
        </w:rPr>
        <w:t>Your Scholarship Universe application will match you to all scholarships (Nursing, UA</w:t>
      </w:r>
      <w:r w:rsidR="00A749BA">
        <w:rPr>
          <w:rFonts w:asciiTheme="minorHAnsi" w:hAnsiTheme="minorHAnsi" w:cs="Calibri"/>
          <w:sz w:val="24"/>
          <w:szCs w:val="24"/>
        </w:rPr>
        <w:t>,</w:t>
      </w:r>
      <w:r w:rsidRPr="00225EE9">
        <w:rPr>
          <w:rFonts w:asciiTheme="minorHAnsi" w:hAnsiTheme="minorHAnsi" w:cs="Calibri"/>
          <w:sz w:val="24"/>
          <w:szCs w:val="24"/>
        </w:rPr>
        <w:t xml:space="preserve"> and external) that you are eligible for.</w:t>
      </w:r>
      <w:bookmarkEnd w:id="0"/>
    </w:p>
    <w:p w14:paraId="0775E07E" w14:textId="09661456" w:rsidR="002A43E3" w:rsidRPr="00802B03" w:rsidRDefault="002A43E3" w:rsidP="005130D3">
      <w:pPr>
        <w:rPr>
          <w:rFonts w:asciiTheme="minorHAnsi" w:hAnsiTheme="minorHAnsi" w:cs="Calibri"/>
          <w:sz w:val="24"/>
          <w:szCs w:val="24"/>
        </w:rPr>
      </w:pPr>
      <w:r w:rsidRPr="00802B03">
        <w:rPr>
          <w:rFonts w:asciiTheme="minorHAnsi" w:hAnsiTheme="minorHAnsi" w:cs="Calibri"/>
          <w:sz w:val="24"/>
          <w:szCs w:val="24"/>
        </w:rPr>
        <w:t xml:space="preserve"> </w:t>
      </w:r>
    </w:p>
    <w:p w14:paraId="441927AC" w14:textId="0D2FB401" w:rsidR="00802B03" w:rsidRPr="00D81593" w:rsidRDefault="00802B03" w:rsidP="005130D3">
      <w:pPr>
        <w:rPr>
          <w:rFonts w:asciiTheme="minorHAnsi" w:hAnsiTheme="minorHAnsi" w:cs="Calibri"/>
          <w:b/>
          <w:bCs/>
          <w:sz w:val="24"/>
          <w:szCs w:val="24"/>
        </w:rPr>
      </w:pPr>
      <w:r w:rsidRPr="00D81593">
        <w:rPr>
          <w:rFonts w:asciiTheme="minorHAnsi" w:hAnsiTheme="minorHAnsi" w:cs="Calibri"/>
          <w:b/>
          <w:bCs/>
          <w:sz w:val="24"/>
          <w:szCs w:val="24"/>
        </w:rPr>
        <w:t>Graduate Women in Science National Fellowship</w:t>
      </w:r>
    </w:p>
    <w:p w14:paraId="5E53ADC5" w14:textId="6AFD59B9" w:rsidR="00802B03" w:rsidRPr="00D81593" w:rsidRDefault="00802B03" w:rsidP="005130D3">
      <w:pPr>
        <w:rPr>
          <w:rFonts w:asciiTheme="minorHAnsi" w:hAnsiTheme="minorHAnsi" w:cs="Calibri"/>
          <w:sz w:val="24"/>
          <w:szCs w:val="24"/>
        </w:rPr>
      </w:pPr>
      <w:hyperlink r:id="rId18" w:history="1">
        <w:r w:rsidRPr="00D81593">
          <w:rPr>
            <w:rStyle w:val="Hyperlink"/>
            <w:rFonts w:asciiTheme="minorHAnsi" w:hAnsiTheme="minorHAnsi" w:cs="Calibri"/>
            <w:sz w:val="24"/>
            <w:szCs w:val="24"/>
          </w:rPr>
          <w:t>https://www.gwis.org/page/fellowship_program</w:t>
        </w:r>
      </w:hyperlink>
    </w:p>
    <w:p w14:paraId="1C6306FD" w14:textId="769ED705" w:rsidR="00802B03" w:rsidRPr="00D81593" w:rsidRDefault="00802B03" w:rsidP="005130D3">
      <w:pPr>
        <w:rPr>
          <w:rFonts w:asciiTheme="minorHAnsi" w:hAnsiTheme="minorHAnsi" w:cs="Calibri"/>
          <w:sz w:val="24"/>
          <w:szCs w:val="24"/>
        </w:rPr>
      </w:pPr>
      <w:r w:rsidRPr="00D81593">
        <w:rPr>
          <w:sz w:val="24"/>
          <w:szCs w:val="24"/>
        </w:rPr>
        <w:t>The Graduate Women In Science (GWIS) National Fellowship Program promotes knowledge in the natural and social sciences and encourages women’s academic and professional careers in the sciences. Endowment funds</w:t>
      </w:r>
      <w:r w:rsidRPr="00D81593">
        <w:rPr>
          <w:rFonts w:asciiTheme="minorHAnsi" w:hAnsiTheme="minorHAnsi" w:cs="Calibri"/>
          <w:sz w:val="24"/>
          <w:szCs w:val="24"/>
        </w:rPr>
        <w:t xml:space="preserve"> $50,000 in research awards to nine outstanding women scientists and </w:t>
      </w:r>
      <w:r w:rsidR="000370B8">
        <w:rPr>
          <w:rFonts w:asciiTheme="minorHAnsi" w:hAnsiTheme="minorHAnsi" w:cs="Calibri"/>
          <w:sz w:val="24"/>
          <w:szCs w:val="24"/>
        </w:rPr>
        <w:t>recognizes</w:t>
      </w:r>
      <w:r w:rsidRPr="00D81593">
        <w:rPr>
          <w:rFonts w:asciiTheme="minorHAnsi" w:hAnsiTheme="minorHAnsi" w:cs="Calibri"/>
          <w:sz w:val="24"/>
          <w:szCs w:val="24"/>
        </w:rPr>
        <w:t xml:space="preserve"> twenty graduate students and seven early-career honorable mentions. </w:t>
      </w:r>
      <w:r w:rsidRPr="00D81593">
        <w:rPr>
          <w:sz w:val="24"/>
          <w:szCs w:val="24"/>
        </w:rPr>
        <w:t>Research in STEM, Life Science, and related Social Science fields considered.</w:t>
      </w:r>
    </w:p>
    <w:p w14:paraId="565501DC" w14:textId="77777777" w:rsidR="00802B03" w:rsidRDefault="00802B03" w:rsidP="005130D3">
      <w:pPr>
        <w:rPr>
          <w:rFonts w:asciiTheme="minorHAnsi" w:hAnsiTheme="minorHAnsi" w:cs="Calibri"/>
          <w:sz w:val="24"/>
          <w:szCs w:val="24"/>
        </w:rPr>
      </w:pPr>
    </w:p>
    <w:p w14:paraId="0A7CB2AF" w14:textId="7A194973" w:rsidR="00CB6C3C" w:rsidRPr="00CB6C3C" w:rsidRDefault="00CB6C3C" w:rsidP="005130D3">
      <w:pPr>
        <w:rPr>
          <w:rFonts w:asciiTheme="minorHAnsi" w:hAnsiTheme="minorHAnsi" w:cs="Calibri"/>
          <w:b/>
          <w:bCs/>
          <w:sz w:val="24"/>
          <w:szCs w:val="24"/>
        </w:rPr>
      </w:pPr>
      <w:r w:rsidRPr="00CB6C3C">
        <w:rPr>
          <w:rFonts w:asciiTheme="minorHAnsi" w:hAnsiTheme="minorHAnsi" w:cs="Calibri"/>
          <w:b/>
          <w:bCs/>
          <w:sz w:val="24"/>
          <w:szCs w:val="24"/>
        </w:rPr>
        <w:t>NurseRecruiter.com Nursing Scholarship</w:t>
      </w:r>
    </w:p>
    <w:p w14:paraId="29D55B3A" w14:textId="346C57DF" w:rsidR="00CB6C3C" w:rsidRDefault="00CB6C3C" w:rsidP="005130D3">
      <w:pPr>
        <w:rPr>
          <w:rFonts w:asciiTheme="minorHAnsi" w:hAnsiTheme="minorHAnsi" w:cs="Calibri"/>
          <w:sz w:val="24"/>
          <w:szCs w:val="24"/>
        </w:rPr>
      </w:pPr>
      <w:hyperlink r:id="rId19" w:history="1">
        <w:r w:rsidRPr="00B776E7">
          <w:rPr>
            <w:rStyle w:val="Hyperlink"/>
            <w:rFonts w:asciiTheme="minorHAnsi" w:hAnsiTheme="minorHAnsi" w:cs="Calibri"/>
            <w:sz w:val="24"/>
            <w:szCs w:val="24"/>
          </w:rPr>
          <w:t>https://www.nurserecruiter.com/scholarship</w:t>
        </w:r>
      </w:hyperlink>
    </w:p>
    <w:p w14:paraId="24D3EAD6" w14:textId="2D4C8BD0" w:rsidR="00CB6C3C" w:rsidRDefault="00CB6C3C" w:rsidP="005130D3">
      <w:pPr>
        <w:rPr>
          <w:rFonts w:asciiTheme="minorHAnsi" w:hAnsiTheme="minorHAnsi" w:cs="Calibri"/>
          <w:sz w:val="24"/>
          <w:szCs w:val="24"/>
        </w:rPr>
      </w:pPr>
      <w:r>
        <w:rPr>
          <w:rFonts w:asciiTheme="minorHAnsi" w:hAnsiTheme="minorHAnsi" w:cs="Calibri"/>
          <w:sz w:val="24"/>
          <w:szCs w:val="24"/>
        </w:rPr>
        <w:t xml:space="preserve">Applicants share </w:t>
      </w:r>
      <w:r w:rsidR="00E0797B">
        <w:rPr>
          <w:rFonts w:asciiTheme="minorHAnsi" w:hAnsiTheme="minorHAnsi" w:cs="Calibri"/>
          <w:sz w:val="24"/>
          <w:szCs w:val="24"/>
        </w:rPr>
        <w:t xml:space="preserve">an </w:t>
      </w:r>
      <w:r>
        <w:rPr>
          <w:rFonts w:asciiTheme="minorHAnsi" w:hAnsiTheme="minorHAnsi" w:cs="Calibri"/>
          <w:sz w:val="24"/>
          <w:szCs w:val="24"/>
        </w:rPr>
        <w:t xml:space="preserve">essay explaining why they are passionate about nursing and how they will use their education to improve </w:t>
      </w:r>
      <w:r w:rsidR="00E0797B">
        <w:rPr>
          <w:rFonts w:asciiTheme="minorHAnsi" w:hAnsiTheme="minorHAnsi" w:cs="Calibri"/>
          <w:sz w:val="24"/>
          <w:szCs w:val="24"/>
        </w:rPr>
        <w:t xml:space="preserve">the </w:t>
      </w:r>
      <w:r>
        <w:rPr>
          <w:rFonts w:asciiTheme="minorHAnsi" w:hAnsiTheme="minorHAnsi" w:cs="Calibri"/>
          <w:sz w:val="24"/>
          <w:szCs w:val="24"/>
        </w:rPr>
        <w:t>healthcare of others</w:t>
      </w:r>
      <w:r w:rsidR="00E0797B">
        <w:rPr>
          <w:rFonts w:asciiTheme="minorHAnsi" w:hAnsiTheme="minorHAnsi" w:cs="Calibri"/>
          <w:sz w:val="24"/>
          <w:szCs w:val="24"/>
        </w:rPr>
        <w:t>;</w:t>
      </w:r>
      <w:r>
        <w:rPr>
          <w:rFonts w:asciiTheme="minorHAnsi" w:hAnsiTheme="minorHAnsi" w:cs="Calibri"/>
          <w:sz w:val="24"/>
          <w:szCs w:val="24"/>
        </w:rPr>
        <w:t xml:space="preserve"> include a photo. Nursing PhD students are eligible. $10,000.</w:t>
      </w:r>
    </w:p>
    <w:p w14:paraId="71AE1F00" w14:textId="27B099B6" w:rsidR="003845E3" w:rsidRDefault="003845E3" w:rsidP="003845E3">
      <w:pPr>
        <w:rPr>
          <w:rFonts w:asciiTheme="minorHAnsi" w:hAnsiTheme="minorHAnsi" w:cs="Calibri"/>
          <w:sz w:val="24"/>
          <w:szCs w:val="24"/>
        </w:rPr>
      </w:pPr>
    </w:p>
    <w:p w14:paraId="1A844EDC" w14:textId="5C39A0AB" w:rsidR="00C700DA" w:rsidRPr="008C6D72" w:rsidRDefault="00C700DA" w:rsidP="00C700DA">
      <w:pPr>
        <w:rPr>
          <w:rFonts w:asciiTheme="minorHAnsi" w:hAnsiTheme="minorHAnsi" w:cs="Calibri"/>
          <w:b/>
          <w:bCs/>
          <w:sz w:val="24"/>
          <w:szCs w:val="24"/>
        </w:rPr>
      </w:pPr>
      <w:r w:rsidRPr="008C6D72">
        <w:rPr>
          <w:rFonts w:asciiTheme="minorHAnsi" w:hAnsiTheme="minorHAnsi" w:cs="Calibri"/>
          <w:b/>
          <w:bCs/>
          <w:sz w:val="24"/>
          <w:szCs w:val="24"/>
        </w:rPr>
        <w:t>UA Graduate Center Grand Slam</w:t>
      </w:r>
      <w:r>
        <w:rPr>
          <w:rFonts w:asciiTheme="minorHAnsi" w:hAnsiTheme="minorHAnsi" w:cs="Calibri"/>
          <w:b/>
          <w:bCs/>
          <w:sz w:val="24"/>
          <w:szCs w:val="24"/>
        </w:rPr>
        <w:t xml:space="preserve">, Registration closes January </w:t>
      </w:r>
      <w:r w:rsidR="00F85739">
        <w:rPr>
          <w:rFonts w:asciiTheme="minorHAnsi" w:hAnsiTheme="minorHAnsi" w:cs="Calibri"/>
          <w:b/>
          <w:bCs/>
          <w:sz w:val="24"/>
          <w:szCs w:val="24"/>
        </w:rPr>
        <w:t>20</w:t>
      </w:r>
      <w:r>
        <w:rPr>
          <w:rFonts w:asciiTheme="minorHAnsi" w:hAnsiTheme="minorHAnsi" w:cs="Calibri"/>
          <w:b/>
          <w:bCs/>
          <w:sz w:val="24"/>
          <w:szCs w:val="24"/>
        </w:rPr>
        <w:t>, 202</w:t>
      </w:r>
      <w:r w:rsidR="00F85739">
        <w:rPr>
          <w:rFonts w:asciiTheme="minorHAnsi" w:hAnsiTheme="minorHAnsi" w:cs="Calibri"/>
          <w:b/>
          <w:bCs/>
          <w:sz w:val="24"/>
          <w:szCs w:val="24"/>
        </w:rPr>
        <w:t>7</w:t>
      </w:r>
    </w:p>
    <w:p w14:paraId="60D21B2C" w14:textId="77777777" w:rsidR="00C700DA" w:rsidRDefault="00C700DA" w:rsidP="00C700DA">
      <w:pPr>
        <w:rPr>
          <w:rFonts w:asciiTheme="minorHAnsi" w:hAnsiTheme="minorHAnsi" w:cs="Calibri"/>
          <w:sz w:val="24"/>
          <w:szCs w:val="24"/>
        </w:rPr>
      </w:pPr>
      <w:hyperlink r:id="rId20" w:history="1">
        <w:r w:rsidRPr="00422EA2">
          <w:rPr>
            <w:rStyle w:val="Hyperlink"/>
            <w:rFonts w:asciiTheme="minorHAnsi" w:hAnsiTheme="minorHAnsi" w:cs="Calibri"/>
            <w:sz w:val="24"/>
            <w:szCs w:val="24"/>
          </w:rPr>
          <w:t>https://gradcenter.arizona.edu/writing-communication/grad-slam</w:t>
        </w:r>
      </w:hyperlink>
    </w:p>
    <w:p w14:paraId="35766873" w14:textId="5034B387" w:rsidR="00C700DA" w:rsidRDefault="00C700DA" w:rsidP="00C700DA">
      <w:pPr>
        <w:rPr>
          <w:rFonts w:asciiTheme="minorHAnsi" w:hAnsiTheme="minorHAnsi" w:cs="Calibri"/>
          <w:sz w:val="24"/>
          <w:szCs w:val="24"/>
        </w:rPr>
      </w:pPr>
      <w:r>
        <w:rPr>
          <w:rFonts w:asciiTheme="minorHAnsi" w:hAnsiTheme="minorHAnsi" w:cs="Calibri"/>
          <w:sz w:val="24"/>
          <w:szCs w:val="24"/>
        </w:rPr>
        <w:t>Campus-wide competition for the best 3-minute graduate student presentation of a research project. Registration typically opens in January</w:t>
      </w:r>
      <w:r w:rsidR="00E0797B">
        <w:rPr>
          <w:rFonts w:asciiTheme="minorHAnsi" w:hAnsiTheme="minorHAnsi" w:cs="Calibri"/>
          <w:sz w:val="24"/>
          <w:szCs w:val="24"/>
        </w:rPr>
        <w:t>; the</w:t>
      </w:r>
      <w:r>
        <w:rPr>
          <w:rFonts w:asciiTheme="minorHAnsi" w:hAnsiTheme="minorHAnsi" w:cs="Calibri"/>
          <w:sz w:val="24"/>
          <w:szCs w:val="24"/>
        </w:rPr>
        <w:t xml:space="preserve"> competition runs March – April.  $3,000 2024 in-person grand prize, $1,000 2024 remote grand prize, funds deposited to UA Bursar Account.</w:t>
      </w:r>
    </w:p>
    <w:p w14:paraId="76CA18FF" w14:textId="77777777" w:rsidR="00774B1B" w:rsidRDefault="00774B1B" w:rsidP="00C700DA">
      <w:pPr>
        <w:rPr>
          <w:rFonts w:asciiTheme="minorHAnsi" w:hAnsiTheme="minorHAnsi" w:cs="Calibri"/>
          <w:sz w:val="24"/>
          <w:szCs w:val="24"/>
        </w:rPr>
      </w:pPr>
    </w:p>
    <w:p w14:paraId="049411C5" w14:textId="3723BEBC" w:rsidR="00CC03BE" w:rsidRPr="00CC03BE" w:rsidRDefault="00CC03BE" w:rsidP="00C700DA">
      <w:pPr>
        <w:rPr>
          <w:rFonts w:asciiTheme="minorHAnsi" w:hAnsiTheme="minorHAnsi" w:cs="Calibri"/>
          <w:b/>
          <w:bCs/>
          <w:sz w:val="24"/>
          <w:szCs w:val="24"/>
        </w:rPr>
      </w:pPr>
      <w:r w:rsidRPr="00CC03BE">
        <w:rPr>
          <w:rFonts w:asciiTheme="minorHAnsi" w:hAnsiTheme="minorHAnsi" w:cs="Calibri"/>
          <w:b/>
          <w:bCs/>
          <w:sz w:val="24"/>
          <w:szCs w:val="24"/>
        </w:rPr>
        <w:t>UA Graduate &amp; Professional Student Council Travel Grants</w:t>
      </w:r>
    </w:p>
    <w:p w14:paraId="44670D0D" w14:textId="74C7771F" w:rsidR="00CC03BE" w:rsidRDefault="00CC03BE" w:rsidP="00C700DA">
      <w:pPr>
        <w:rPr>
          <w:rFonts w:asciiTheme="minorHAnsi" w:hAnsiTheme="minorHAnsi" w:cs="Calibri"/>
          <w:sz w:val="24"/>
          <w:szCs w:val="24"/>
        </w:rPr>
      </w:pPr>
      <w:hyperlink r:id="rId21" w:history="1">
        <w:r w:rsidRPr="00CC03BE">
          <w:rPr>
            <w:rStyle w:val="Hyperlink"/>
            <w:rFonts w:asciiTheme="minorHAnsi" w:hAnsiTheme="minorHAnsi" w:cs="Calibri"/>
            <w:b/>
            <w:bCs/>
            <w:sz w:val="24"/>
            <w:szCs w:val="24"/>
          </w:rPr>
          <w:t>https://gpsc.arizona.edu/travel-grants</w:t>
        </w:r>
      </w:hyperlink>
    </w:p>
    <w:p w14:paraId="349B3BD4" w14:textId="429E1838" w:rsidR="00CC03BE" w:rsidRPr="00CC03BE" w:rsidRDefault="00CC03BE" w:rsidP="00CC03BE">
      <w:pPr>
        <w:rPr>
          <w:rFonts w:asciiTheme="minorHAnsi" w:hAnsiTheme="minorHAnsi" w:cs="Calibri"/>
          <w:sz w:val="24"/>
          <w:szCs w:val="24"/>
        </w:rPr>
      </w:pPr>
      <w:r w:rsidRPr="00CC03BE">
        <w:rPr>
          <w:rFonts w:asciiTheme="minorHAnsi" w:hAnsiTheme="minorHAnsi" w:cs="Calibri"/>
          <w:sz w:val="24"/>
          <w:szCs w:val="24"/>
        </w:rPr>
        <w:t>GPSC awards grants for UA graduate and professional student travel for professional development purposes. Students may submit one application per round and can receive a maximum of one Travel Grant per academic year. Applications for domestic travel may receive up to $1,000.00. Applications for international travel may receive up to $1,500.00.</w:t>
      </w:r>
    </w:p>
    <w:p w14:paraId="5339C1BB" w14:textId="77777777" w:rsidR="00CC03BE" w:rsidRPr="00CC03BE" w:rsidRDefault="00CC03BE" w:rsidP="00C700DA">
      <w:pPr>
        <w:rPr>
          <w:rFonts w:asciiTheme="minorHAnsi" w:hAnsiTheme="minorHAnsi" w:cs="Calibri"/>
          <w:sz w:val="24"/>
          <w:szCs w:val="24"/>
        </w:rPr>
      </w:pPr>
    </w:p>
    <w:p w14:paraId="44C12880" w14:textId="7158F2CF" w:rsidR="00CB6C3C" w:rsidRPr="00072648" w:rsidRDefault="00CB6C3C" w:rsidP="00CB6C3C">
      <w:pPr>
        <w:rPr>
          <w:b/>
          <w:bCs/>
          <w:sz w:val="24"/>
          <w:szCs w:val="24"/>
        </w:rPr>
      </w:pPr>
      <w:r w:rsidRPr="00072648">
        <w:rPr>
          <w:b/>
          <w:bCs/>
          <w:sz w:val="24"/>
          <w:szCs w:val="24"/>
        </w:rPr>
        <w:t>Uniform Advantage Graduate Nursing Student Academy Scholarship</w:t>
      </w:r>
    </w:p>
    <w:p w14:paraId="413B9549" w14:textId="77777777" w:rsidR="00CB6C3C" w:rsidRPr="00072648" w:rsidRDefault="00CB6C3C" w:rsidP="00CB6C3C">
      <w:pPr>
        <w:rPr>
          <w:rFonts w:asciiTheme="minorHAnsi" w:hAnsiTheme="minorHAnsi"/>
          <w:sz w:val="24"/>
          <w:szCs w:val="24"/>
        </w:rPr>
      </w:pPr>
      <w:hyperlink r:id="rId22" w:history="1">
        <w:r w:rsidRPr="00072648">
          <w:rPr>
            <w:rStyle w:val="Hyperlink"/>
            <w:rFonts w:asciiTheme="minorHAnsi" w:hAnsiTheme="minorHAnsi"/>
            <w:sz w:val="24"/>
            <w:szCs w:val="24"/>
          </w:rPr>
          <w:t>https://www.aacnnursing.org/foundation/scholarships/uniform-advantage</w:t>
        </w:r>
      </w:hyperlink>
    </w:p>
    <w:p w14:paraId="0E7F6CD0" w14:textId="25DAE2BE" w:rsidR="00CB6C3C" w:rsidRDefault="00CB6C3C" w:rsidP="00CB6C3C">
      <w:pPr>
        <w:rPr>
          <w:rFonts w:asciiTheme="minorHAnsi" w:hAnsiTheme="minorHAnsi" w:cs="Calibri"/>
          <w:sz w:val="24"/>
          <w:szCs w:val="24"/>
        </w:rPr>
      </w:pPr>
      <w:r w:rsidRPr="00072648">
        <w:rPr>
          <w:sz w:val="24"/>
          <w:szCs w:val="24"/>
        </w:rPr>
        <w:t>Supports students enrolled in master’s and doctoral programs who are committed to making a positive impact on the nation’s health and health care. A $2,500 scholarship will be awarded in the fall and spring to eligible GNSA members.</w:t>
      </w:r>
    </w:p>
    <w:p w14:paraId="08ABE01B" w14:textId="77777777" w:rsidR="00CB6C3C" w:rsidRPr="00225EE9" w:rsidRDefault="00CB6C3C" w:rsidP="00C700DA">
      <w:pPr>
        <w:rPr>
          <w:rFonts w:asciiTheme="minorHAnsi" w:hAnsiTheme="minorHAnsi" w:cs="Calibri"/>
          <w:sz w:val="24"/>
          <w:szCs w:val="24"/>
        </w:rPr>
      </w:pPr>
    </w:p>
    <w:p w14:paraId="72D03FF4" w14:textId="77777777" w:rsidR="00E513D6" w:rsidRDefault="00E513D6" w:rsidP="005130D3">
      <w:pPr>
        <w:rPr>
          <w:rFonts w:asciiTheme="minorHAnsi" w:hAnsiTheme="minorHAnsi" w:cs="Calibri"/>
          <w:b/>
          <w:bCs/>
          <w:sz w:val="24"/>
          <w:szCs w:val="24"/>
        </w:rPr>
      </w:pPr>
    </w:p>
    <w:p w14:paraId="5031F181" w14:textId="045CAFC8" w:rsidR="002A43E3" w:rsidRPr="00225EE9" w:rsidRDefault="002A43E3" w:rsidP="005130D3">
      <w:pPr>
        <w:rPr>
          <w:rFonts w:asciiTheme="minorHAnsi" w:hAnsiTheme="minorHAnsi" w:cs="Calibri"/>
          <w:b/>
          <w:bCs/>
          <w:sz w:val="24"/>
          <w:szCs w:val="24"/>
        </w:rPr>
      </w:pPr>
      <w:r w:rsidRPr="00225EE9">
        <w:rPr>
          <w:rFonts w:asciiTheme="minorHAnsi" w:hAnsiTheme="minorHAnsi" w:cs="Calibri"/>
          <w:b/>
          <w:bCs/>
          <w:sz w:val="24"/>
          <w:szCs w:val="24"/>
        </w:rPr>
        <w:lastRenderedPageBreak/>
        <w:t>Heilbrunn Nurse Scholar Award, Due January 2</w:t>
      </w:r>
      <w:r w:rsidR="0043088F">
        <w:rPr>
          <w:rFonts w:asciiTheme="minorHAnsi" w:hAnsiTheme="minorHAnsi" w:cs="Calibri"/>
          <w:b/>
          <w:bCs/>
          <w:sz w:val="24"/>
          <w:szCs w:val="24"/>
        </w:rPr>
        <w:t>2</w:t>
      </w:r>
      <w:r w:rsidRPr="00225EE9">
        <w:rPr>
          <w:rFonts w:asciiTheme="minorHAnsi" w:hAnsiTheme="minorHAnsi" w:cs="Calibri"/>
          <w:b/>
          <w:bCs/>
          <w:sz w:val="24"/>
          <w:szCs w:val="24"/>
        </w:rPr>
        <w:t>, 202</w:t>
      </w:r>
      <w:r w:rsidR="0043088F">
        <w:rPr>
          <w:rFonts w:asciiTheme="minorHAnsi" w:hAnsiTheme="minorHAnsi" w:cs="Calibri"/>
          <w:b/>
          <w:bCs/>
          <w:sz w:val="24"/>
          <w:szCs w:val="24"/>
        </w:rPr>
        <w:t>7</w:t>
      </w:r>
    </w:p>
    <w:p w14:paraId="270AB064" w14:textId="0F460F31" w:rsidR="002A43E3" w:rsidRPr="00225EE9" w:rsidRDefault="002A43E3" w:rsidP="005130D3">
      <w:pPr>
        <w:rPr>
          <w:rFonts w:asciiTheme="minorHAnsi" w:hAnsiTheme="minorHAnsi" w:cs="Calibri"/>
          <w:sz w:val="24"/>
          <w:szCs w:val="24"/>
        </w:rPr>
      </w:pPr>
      <w:hyperlink r:id="rId23" w:history="1">
        <w:r w:rsidRPr="00225EE9">
          <w:rPr>
            <w:rStyle w:val="Hyperlink"/>
            <w:rFonts w:asciiTheme="minorHAnsi" w:hAnsiTheme="minorHAnsi" w:cs="Calibri"/>
            <w:sz w:val="24"/>
            <w:szCs w:val="24"/>
          </w:rPr>
          <w:t>https://heilbrunnfamily.rucares.org/Nurse_Scholar_Award</w:t>
        </w:r>
      </w:hyperlink>
    </w:p>
    <w:p w14:paraId="7DEEAF63" w14:textId="0565E1A5" w:rsidR="002A43E3" w:rsidRPr="00C700DA" w:rsidRDefault="002A43E3" w:rsidP="005130D3">
      <w:pPr>
        <w:rPr>
          <w:rFonts w:asciiTheme="minorHAnsi" w:hAnsiTheme="minorHAnsi" w:cs="Calibri"/>
          <w:sz w:val="24"/>
          <w:szCs w:val="24"/>
        </w:rPr>
      </w:pPr>
      <w:r w:rsidRPr="00225EE9">
        <w:rPr>
          <w:rFonts w:asciiTheme="minorHAnsi" w:hAnsiTheme="minorHAnsi" w:cs="Calibri"/>
          <w:sz w:val="24"/>
          <w:szCs w:val="24"/>
        </w:rPr>
        <w:t xml:space="preserve">The Heilbrunn Family Nurse Scholar Award is a 1-2 year program that provides financial support for nurses to pursue independent research projects and contribute to the discipline of nursing. For the 2024 award cycle, applications focusing on promoting maternal &amp; child health and integrative medicine and self-care are encouraged. Other areas of research are also accepted. Open to registered nurses in a doctoral program who have completed their dissertation proposal defense, or </w:t>
      </w:r>
      <w:r w:rsidR="006541FA" w:rsidRPr="00225EE9">
        <w:rPr>
          <w:rFonts w:asciiTheme="minorHAnsi" w:hAnsiTheme="minorHAnsi" w:cs="Calibri"/>
          <w:sz w:val="24"/>
          <w:szCs w:val="24"/>
        </w:rPr>
        <w:t>doctoral</w:t>
      </w:r>
      <w:r w:rsidRPr="00225EE9">
        <w:rPr>
          <w:rFonts w:asciiTheme="minorHAnsi" w:hAnsiTheme="minorHAnsi" w:cs="Calibri"/>
          <w:sz w:val="24"/>
          <w:szCs w:val="24"/>
        </w:rPr>
        <w:t>-prepared nurses who are actively engaged in nursing science. Maximum Award Amount: $25,000.</w:t>
      </w:r>
    </w:p>
    <w:p w14:paraId="48CB700F" w14:textId="77777777" w:rsidR="002A43E3" w:rsidRPr="00225EE9" w:rsidRDefault="002A43E3" w:rsidP="005130D3">
      <w:pPr>
        <w:rPr>
          <w:rFonts w:asciiTheme="minorHAnsi" w:hAnsiTheme="minorHAnsi" w:cs="Calibri"/>
          <w:sz w:val="24"/>
          <w:szCs w:val="24"/>
        </w:rPr>
      </w:pPr>
      <w:r w:rsidRPr="00706BAA">
        <w:rPr>
          <w:rFonts w:asciiTheme="minorHAnsi" w:hAnsiTheme="minorHAnsi" w:cs="Calibri"/>
          <w:i/>
          <w:iCs/>
          <w:sz w:val="24"/>
          <w:szCs w:val="24"/>
        </w:rPr>
        <w:t xml:space="preserve"> </w:t>
      </w:r>
    </w:p>
    <w:p w14:paraId="3F96DC78" w14:textId="36DA1C50" w:rsidR="002A43E3" w:rsidRPr="00225EE9" w:rsidRDefault="002A43E3" w:rsidP="005130D3">
      <w:pPr>
        <w:rPr>
          <w:rFonts w:asciiTheme="minorHAnsi" w:hAnsiTheme="minorHAnsi" w:cs="Calibri"/>
          <w:b/>
          <w:bCs/>
          <w:sz w:val="24"/>
          <w:szCs w:val="24"/>
        </w:rPr>
      </w:pPr>
      <w:r w:rsidRPr="00225EE9">
        <w:rPr>
          <w:rFonts w:asciiTheme="minorHAnsi" w:hAnsiTheme="minorHAnsi" w:cs="Calibri"/>
          <w:b/>
          <w:bCs/>
          <w:sz w:val="24"/>
          <w:szCs w:val="24"/>
        </w:rPr>
        <w:t>AACN-Nurse Think Scholarship</w:t>
      </w:r>
    </w:p>
    <w:p w14:paraId="1994CC73" w14:textId="34CD1DE5" w:rsidR="002A43E3" w:rsidRPr="00225EE9" w:rsidRDefault="002A43E3" w:rsidP="005130D3">
      <w:pPr>
        <w:rPr>
          <w:rFonts w:asciiTheme="minorHAnsi" w:hAnsiTheme="minorHAnsi" w:cs="Calibri"/>
          <w:sz w:val="24"/>
          <w:szCs w:val="24"/>
        </w:rPr>
      </w:pPr>
      <w:hyperlink r:id="rId24" w:history="1">
        <w:r w:rsidRPr="00225EE9">
          <w:rPr>
            <w:rStyle w:val="Hyperlink"/>
            <w:rFonts w:asciiTheme="minorHAnsi" w:hAnsiTheme="minorHAnsi" w:cs="Calibri"/>
            <w:sz w:val="24"/>
            <w:szCs w:val="24"/>
          </w:rPr>
          <w:t>https://www.aacnnursing.org/foundation/scholarships/nursethink-scholarship</w:t>
        </w:r>
      </w:hyperlink>
    </w:p>
    <w:p w14:paraId="7C741DFB" w14:textId="77777777" w:rsidR="002A43E3" w:rsidRPr="00225EE9" w:rsidRDefault="002A43E3" w:rsidP="005130D3">
      <w:pPr>
        <w:rPr>
          <w:rFonts w:asciiTheme="minorHAnsi" w:hAnsiTheme="minorHAnsi" w:cs="Calibri"/>
          <w:sz w:val="24"/>
          <w:szCs w:val="24"/>
        </w:rPr>
      </w:pPr>
      <w:r w:rsidRPr="00225EE9">
        <w:rPr>
          <w:rFonts w:asciiTheme="minorHAnsi" w:hAnsiTheme="minorHAnsi" w:cs="Calibri"/>
          <w:sz w:val="24"/>
          <w:szCs w:val="24"/>
        </w:rPr>
        <w:t>Open to students enrolled in master's and doctoral nursing programs at AACN member institutions who have a desire to become future nurse faculty. Award Amount: $5,000.</w:t>
      </w:r>
    </w:p>
    <w:p w14:paraId="0DAF2DF5" w14:textId="77777777" w:rsidR="002A43E3" w:rsidRPr="00225EE9" w:rsidRDefault="002A43E3" w:rsidP="005130D3">
      <w:pPr>
        <w:rPr>
          <w:rFonts w:asciiTheme="minorHAnsi" w:hAnsiTheme="minorHAnsi" w:cs="Calibri"/>
          <w:sz w:val="24"/>
          <w:szCs w:val="24"/>
        </w:rPr>
      </w:pPr>
      <w:r w:rsidRPr="00225EE9">
        <w:rPr>
          <w:rFonts w:asciiTheme="minorHAnsi" w:hAnsiTheme="minorHAnsi" w:cs="Calibri"/>
          <w:sz w:val="24"/>
          <w:szCs w:val="24"/>
        </w:rPr>
        <w:t xml:space="preserve"> </w:t>
      </w:r>
    </w:p>
    <w:p w14:paraId="1482C894" w14:textId="687CEBD2" w:rsidR="002A43E3" w:rsidRPr="00225EE9" w:rsidRDefault="002A43E3" w:rsidP="005130D3">
      <w:pPr>
        <w:rPr>
          <w:rFonts w:asciiTheme="minorHAnsi" w:hAnsiTheme="minorHAnsi" w:cs="Calibri"/>
          <w:b/>
          <w:bCs/>
          <w:sz w:val="24"/>
          <w:szCs w:val="24"/>
        </w:rPr>
      </w:pPr>
      <w:r w:rsidRPr="00225EE9">
        <w:rPr>
          <w:rFonts w:asciiTheme="minorHAnsi" w:hAnsiTheme="minorHAnsi" w:cs="Calibri"/>
          <w:b/>
          <w:bCs/>
          <w:sz w:val="24"/>
          <w:szCs w:val="24"/>
        </w:rPr>
        <w:t>LINKed to the Mission Scholarship</w:t>
      </w:r>
    </w:p>
    <w:p w14:paraId="78558E8F" w14:textId="6D524BF1" w:rsidR="002A43E3" w:rsidRPr="00225EE9" w:rsidRDefault="002A43E3" w:rsidP="005130D3">
      <w:pPr>
        <w:rPr>
          <w:rFonts w:asciiTheme="minorHAnsi" w:hAnsiTheme="minorHAnsi" w:cs="Calibri"/>
          <w:sz w:val="24"/>
          <w:szCs w:val="24"/>
        </w:rPr>
      </w:pPr>
      <w:hyperlink r:id="rId25" w:history="1">
        <w:r w:rsidRPr="00225EE9">
          <w:rPr>
            <w:rStyle w:val="Hyperlink"/>
            <w:rFonts w:asciiTheme="minorHAnsi" w:hAnsiTheme="minorHAnsi" w:cs="Calibri"/>
            <w:sz w:val="24"/>
            <w:szCs w:val="24"/>
          </w:rPr>
          <w:t>https://mission228.com/scholarship</w:t>
        </w:r>
      </w:hyperlink>
    </w:p>
    <w:p w14:paraId="054AF804" w14:textId="52349ABF" w:rsidR="002A43E3" w:rsidRDefault="182BD428" w:rsidP="182BD428">
      <w:pPr>
        <w:rPr>
          <w:rFonts w:asciiTheme="minorHAnsi" w:hAnsiTheme="minorHAnsi" w:cs="Calibri"/>
          <w:sz w:val="24"/>
          <w:szCs w:val="24"/>
        </w:rPr>
      </w:pPr>
      <w:r w:rsidRPr="182BD428">
        <w:rPr>
          <w:rFonts w:asciiTheme="minorHAnsi" w:hAnsiTheme="minorHAnsi" w:cs="Calibri"/>
          <w:sz w:val="24"/>
          <w:szCs w:val="24"/>
        </w:rPr>
        <w:t>annual scholarship to a student who plans to attend nursing school or has chosen to advance their education in the field of nursing by returning to school.”  It’s a scholarship for AZ residents. Award amount $10,000.</w:t>
      </w:r>
    </w:p>
    <w:p w14:paraId="3985060E" w14:textId="4D26BEAC" w:rsidR="182BD428" w:rsidRDefault="182BD428" w:rsidP="182BD428">
      <w:pPr>
        <w:rPr>
          <w:rFonts w:asciiTheme="minorHAnsi" w:hAnsiTheme="minorHAnsi" w:cs="Calibri"/>
          <w:sz w:val="24"/>
          <w:szCs w:val="24"/>
        </w:rPr>
      </w:pPr>
    </w:p>
    <w:p w14:paraId="340CB501" w14:textId="3AD3E377" w:rsidR="182BD428" w:rsidRDefault="182BD428" w:rsidP="182BD428">
      <w:pPr>
        <w:rPr>
          <w:rFonts w:asciiTheme="minorHAnsi" w:hAnsiTheme="minorHAnsi" w:cs="Calibri"/>
          <w:b/>
          <w:bCs/>
          <w:sz w:val="24"/>
          <w:szCs w:val="24"/>
        </w:rPr>
      </w:pPr>
      <w:r w:rsidRPr="182BD428">
        <w:rPr>
          <w:rFonts w:asciiTheme="minorHAnsi" w:hAnsiTheme="minorHAnsi" w:cs="Calibri"/>
          <w:b/>
          <w:bCs/>
          <w:sz w:val="24"/>
          <w:szCs w:val="24"/>
        </w:rPr>
        <w:t xml:space="preserve">Center for Retirement Research at Boston College Dissertation Fellowship Program </w:t>
      </w:r>
    </w:p>
    <w:p w14:paraId="33195385" w14:textId="4BE08C77" w:rsidR="182BD428" w:rsidRDefault="182BD428" w:rsidP="182BD428">
      <w:pPr>
        <w:rPr>
          <w:rFonts w:asciiTheme="minorHAnsi" w:hAnsiTheme="minorHAnsi" w:cs="Calibri"/>
          <w:sz w:val="24"/>
          <w:szCs w:val="24"/>
        </w:rPr>
      </w:pPr>
      <w:hyperlink r:id="rId26">
        <w:r w:rsidRPr="182BD428">
          <w:rPr>
            <w:rStyle w:val="Hyperlink"/>
            <w:rFonts w:asciiTheme="minorHAnsi" w:hAnsiTheme="minorHAnsi" w:cs="Calibri"/>
            <w:sz w:val="24"/>
            <w:szCs w:val="24"/>
          </w:rPr>
          <w:t>https://crr.bc.edu/about-us/opportunities/dissertation-fellowship-program-2/</w:t>
        </w:r>
      </w:hyperlink>
    </w:p>
    <w:p w14:paraId="4F62D9D8" w14:textId="2DE3B623" w:rsidR="182BD428" w:rsidRDefault="182BD428" w:rsidP="182BD428">
      <w:pPr>
        <w:rPr>
          <w:rFonts w:asciiTheme="minorHAnsi" w:hAnsiTheme="minorHAnsi" w:cs="Calibri"/>
          <w:sz w:val="24"/>
          <w:szCs w:val="24"/>
        </w:rPr>
      </w:pPr>
      <w:r w:rsidRPr="182BD428">
        <w:rPr>
          <w:rFonts w:asciiTheme="minorHAnsi" w:hAnsiTheme="minorHAnsi" w:cs="Calibri"/>
          <w:sz w:val="24"/>
          <w:szCs w:val="24"/>
        </w:rPr>
        <w:t>Funded by the U.S. Social Security Administration (SSA), this is a funding opportunity for doctoral candidates to pursue cutting-edge research on retirement or disability issues. Open to doctoral candidates enrolled in an accredited program at a U.S. university.  Recipients may be required to present their work to SSA in Washington, DC or Baltimore, MD. Award amount $28,000.</w:t>
      </w:r>
    </w:p>
    <w:p w14:paraId="6BE00C32" w14:textId="77777777" w:rsidR="00072648" w:rsidRDefault="00072648" w:rsidP="005130D3">
      <w:pPr>
        <w:rPr>
          <w:rFonts w:asciiTheme="minorHAnsi" w:hAnsiTheme="minorHAnsi" w:cs="Calibri"/>
          <w:sz w:val="24"/>
          <w:szCs w:val="24"/>
        </w:rPr>
      </w:pPr>
    </w:p>
    <w:p w14:paraId="52C7F31A" w14:textId="77777777" w:rsidR="00EE5D1C" w:rsidRDefault="00EE5D1C" w:rsidP="00EE5D1C">
      <w:pPr>
        <w:rPr>
          <w:rFonts w:asciiTheme="minorHAnsi" w:hAnsiTheme="minorHAnsi" w:cs="Calibri"/>
          <w:b/>
          <w:bCs/>
          <w:sz w:val="24"/>
          <w:szCs w:val="24"/>
        </w:rPr>
      </w:pPr>
      <w:r>
        <w:rPr>
          <w:rFonts w:asciiTheme="minorHAnsi" w:hAnsiTheme="minorHAnsi" w:cs="Calibri"/>
          <w:b/>
          <w:bCs/>
          <w:sz w:val="24"/>
          <w:szCs w:val="24"/>
        </w:rPr>
        <w:t>Innovative Student Research Grant,</w:t>
      </w:r>
      <w:r w:rsidRPr="00225EE9">
        <w:rPr>
          <w:rFonts w:asciiTheme="minorHAnsi" w:hAnsiTheme="minorHAnsi" w:cs="Calibri"/>
          <w:b/>
          <w:bCs/>
          <w:sz w:val="24"/>
          <w:szCs w:val="24"/>
        </w:rPr>
        <w:t xml:space="preserve"> Due </w:t>
      </w:r>
      <w:r>
        <w:rPr>
          <w:rFonts w:asciiTheme="minorHAnsi" w:hAnsiTheme="minorHAnsi" w:cs="Calibri"/>
          <w:b/>
          <w:bCs/>
          <w:sz w:val="24"/>
          <w:szCs w:val="24"/>
        </w:rPr>
        <w:t>January 13, 2027</w:t>
      </w:r>
    </w:p>
    <w:p w14:paraId="5BC60DA0" w14:textId="77777777" w:rsidR="00EE5D1C" w:rsidRDefault="00EE5D1C" w:rsidP="00EE5D1C">
      <w:hyperlink r:id="rId27">
        <w:r w:rsidRPr="12A9D332">
          <w:rPr>
            <w:rStyle w:val="Hyperlink"/>
            <w:rFonts w:asciiTheme="minorHAnsi" w:hAnsiTheme="minorHAnsi" w:cs="Calibri"/>
            <w:sz w:val="24"/>
            <w:szCs w:val="24"/>
          </w:rPr>
          <w:t>https://saba.abainternational.org/grants/Innovative-Student-Research-Grant/</w:t>
        </w:r>
      </w:hyperlink>
    </w:p>
    <w:p w14:paraId="36AAD55C" w14:textId="48B268C1" w:rsidR="00EE5D1C" w:rsidRDefault="00EE5D1C" w:rsidP="005130D3">
      <w:pPr>
        <w:rPr>
          <w:rFonts w:asciiTheme="minorHAnsi" w:hAnsiTheme="minorHAnsi" w:cs="Calibri"/>
          <w:sz w:val="24"/>
          <w:szCs w:val="24"/>
        </w:rPr>
      </w:pPr>
      <w:r w:rsidRPr="00B772BC">
        <w:rPr>
          <w:rFonts w:asciiTheme="minorHAnsi" w:hAnsiTheme="minorHAnsi" w:cs="Calibri"/>
          <w:sz w:val="24"/>
          <w:szCs w:val="24"/>
        </w:rPr>
        <w:t>To provide funding for students in psychology or behavior analysis doctoral and master's programs that can support applied or basic research in the experimental analysis of behavior.</w:t>
      </w:r>
      <w:r>
        <w:rPr>
          <w:rFonts w:asciiTheme="minorHAnsi" w:hAnsiTheme="minorHAnsi" w:cs="Calibri"/>
          <w:sz w:val="24"/>
          <w:szCs w:val="24"/>
        </w:rPr>
        <w:t xml:space="preserve"> </w:t>
      </w:r>
      <w:r w:rsidRPr="12A9D332">
        <w:rPr>
          <w:rFonts w:asciiTheme="minorHAnsi" w:hAnsiTheme="minorHAnsi" w:cs="Calibri"/>
          <w:sz w:val="24"/>
          <w:szCs w:val="24"/>
        </w:rPr>
        <w:t xml:space="preserve">Applicants must be enrolled or have been accepted in a doctoral program in a department of psychology, education, behavioral science, or an </w:t>
      </w:r>
      <w:r w:rsidRPr="12A9D332">
        <w:rPr>
          <w:rFonts w:asciiTheme="minorHAnsi" w:hAnsiTheme="minorHAnsi" w:cs="Calibri"/>
          <w:sz w:val="24"/>
          <w:szCs w:val="24"/>
          <w:u w:val="single"/>
        </w:rPr>
        <w:t>allied discipline in which there is a sufficient number of behaviorally oriented faculty members to supervise the proposed research</w:t>
      </w:r>
      <w:r w:rsidRPr="12A9D332">
        <w:rPr>
          <w:rFonts w:asciiTheme="minorHAnsi" w:hAnsiTheme="minorHAnsi" w:cs="Calibri"/>
          <w:sz w:val="24"/>
          <w:szCs w:val="24"/>
        </w:rPr>
        <w:t>. $5,000.</w:t>
      </w:r>
    </w:p>
    <w:p w14:paraId="18AFF511" w14:textId="77777777" w:rsidR="008C6D72" w:rsidRDefault="008C6D72" w:rsidP="005130D3">
      <w:pPr>
        <w:rPr>
          <w:rFonts w:asciiTheme="minorHAnsi" w:hAnsiTheme="minorHAnsi" w:cs="Calibri"/>
          <w:b/>
          <w:bCs/>
          <w:color w:val="C00000"/>
          <w:sz w:val="24"/>
          <w:szCs w:val="24"/>
        </w:rPr>
      </w:pPr>
    </w:p>
    <w:p w14:paraId="7924F875" w14:textId="7F550C78" w:rsidR="00BB43FE" w:rsidRDefault="00BB43FE" w:rsidP="00BB43FE">
      <w:pPr>
        <w:rPr>
          <w:rFonts w:asciiTheme="minorHAnsi" w:hAnsiTheme="minorHAnsi" w:cs="Calibri"/>
          <w:b/>
          <w:bCs/>
          <w:sz w:val="24"/>
          <w:szCs w:val="24"/>
        </w:rPr>
      </w:pPr>
      <w:r>
        <w:rPr>
          <w:rFonts w:asciiTheme="minorHAnsi" w:hAnsiTheme="minorHAnsi" w:cs="Calibri"/>
          <w:b/>
          <w:bCs/>
          <w:sz w:val="24"/>
          <w:szCs w:val="24"/>
        </w:rPr>
        <w:t>Emerging Investigator in Nursing Education Research Award</w:t>
      </w:r>
    </w:p>
    <w:p w14:paraId="1A5C9492" w14:textId="77777777" w:rsidR="00BB43FE" w:rsidRDefault="00BB43FE" w:rsidP="00BB43FE">
      <w:pPr>
        <w:rPr>
          <w:rFonts w:asciiTheme="minorHAnsi" w:hAnsiTheme="minorHAnsi" w:cs="Calibri"/>
          <w:sz w:val="24"/>
          <w:szCs w:val="24"/>
        </w:rPr>
      </w:pPr>
      <w:hyperlink r:id="rId28" w:history="1">
        <w:r w:rsidRPr="00D2070B">
          <w:rPr>
            <w:rStyle w:val="Hyperlink"/>
            <w:rFonts w:asciiTheme="minorHAnsi" w:hAnsiTheme="minorHAnsi" w:cs="Calibri"/>
            <w:sz w:val="24"/>
            <w:szCs w:val="24"/>
          </w:rPr>
          <w:t>https://www.nln.org/education/grants-scholarships/research-grants/professional-development-programsgrants-and-scholarshipsnursing-education-research-grants/emerging-investigator-in-nursing-education-research-award</w:t>
        </w:r>
      </w:hyperlink>
    </w:p>
    <w:p w14:paraId="6CBC6673" w14:textId="7593CBF3" w:rsidR="00BB43FE" w:rsidRDefault="00BB43FE" w:rsidP="00BB43FE">
      <w:pPr>
        <w:rPr>
          <w:rFonts w:asciiTheme="minorHAnsi" w:hAnsiTheme="minorHAnsi" w:cs="Calibri"/>
          <w:sz w:val="24"/>
          <w:szCs w:val="24"/>
        </w:rPr>
      </w:pPr>
      <w:r>
        <w:rPr>
          <w:rFonts w:asciiTheme="minorHAnsi" w:hAnsiTheme="minorHAnsi" w:cs="Calibri"/>
          <w:sz w:val="24"/>
          <w:szCs w:val="24"/>
        </w:rPr>
        <w:t>National League for Nursing is offering a new award in 2025</w:t>
      </w:r>
      <w:r w:rsidR="00747D78">
        <w:rPr>
          <w:rFonts w:asciiTheme="minorHAnsi" w:hAnsiTheme="minorHAnsi" w:cs="Calibri"/>
          <w:sz w:val="24"/>
          <w:szCs w:val="24"/>
        </w:rPr>
        <w:t xml:space="preserve"> up to $5,000</w:t>
      </w:r>
      <w:r>
        <w:rPr>
          <w:rFonts w:asciiTheme="minorHAnsi" w:hAnsiTheme="minorHAnsi" w:cs="Calibri"/>
          <w:sz w:val="24"/>
          <w:szCs w:val="24"/>
        </w:rPr>
        <w:t xml:space="preserve"> to </w:t>
      </w:r>
      <w:r w:rsidRPr="006C449E">
        <w:rPr>
          <w:rFonts w:asciiTheme="minorHAnsi" w:hAnsiTheme="minorHAnsi" w:cs="Calibri"/>
          <w:sz w:val="24"/>
          <w:szCs w:val="24"/>
        </w:rPr>
        <w:t xml:space="preserve">support promising scholars who are making significant contributions to the field of academic </w:t>
      </w:r>
      <w:r w:rsidRPr="006C449E">
        <w:rPr>
          <w:rFonts w:asciiTheme="minorHAnsi" w:hAnsiTheme="minorHAnsi" w:cs="Calibri"/>
          <w:sz w:val="24"/>
          <w:szCs w:val="24"/>
        </w:rPr>
        <w:lastRenderedPageBreak/>
        <w:t xml:space="preserve">nursing education. This award is for novice researchers and provides financial assistance intended to help advance research, encourage innovative research directions, and develop future leaders within nursing education. </w:t>
      </w:r>
    </w:p>
    <w:p w14:paraId="184D6F0C" w14:textId="77777777" w:rsidR="002C21BD" w:rsidRDefault="002C21BD" w:rsidP="002C21BD">
      <w:pPr>
        <w:rPr>
          <w:rFonts w:asciiTheme="minorHAnsi" w:hAnsiTheme="minorHAnsi" w:cs="Calibri"/>
          <w:b/>
          <w:bCs/>
          <w:sz w:val="24"/>
          <w:szCs w:val="24"/>
        </w:rPr>
      </w:pPr>
    </w:p>
    <w:p w14:paraId="0B90DCB9" w14:textId="420417F2" w:rsidR="002C21BD" w:rsidRPr="00225EE9" w:rsidRDefault="002C21BD" w:rsidP="002C21BD">
      <w:pPr>
        <w:rPr>
          <w:rFonts w:asciiTheme="minorHAnsi" w:hAnsiTheme="minorHAnsi" w:cs="Calibri"/>
          <w:b/>
          <w:bCs/>
          <w:sz w:val="24"/>
          <w:szCs w:val="24"/>
        </w:rPr>
      </w:pPr>
      <w:r w:rsidRPr="00225EE9">
        <w:rPr>
          <w:rFonts w:asciiTheme="minorHAnsi" w:hAnsiTheme="minorHAnsi" w:cs="Calibri"/>
          <w:b/>
          <w:bCs/>
          <w:sz w:val="24"/>
          <w:szCs w:val="24"/>
        </w:rPr>
        <w:t>WIN/NLN Research Award</w:t>
      </w:r>
    </w:p>
    <w:p w14:paraId="4F706C03" w14:textId="77777777" w:rsidR="002C21BD" w:rsidRPr="00225EE9" w:rsidRDefault="002C21BD" w:rsidP="002C21BD">
      <w:pPr>
        <w:rPr>
          <w:rFonts w:asciiTheme="minorHAnsi" w:hAnsiTheme="minorHAnsi" w:cs="Calibri"/>
          <w:sz w:val="24"/>
          <w:szCs w:val="24"/>
        </w:rPr>
      </w:pPr>
      <w:hyperlink r:id="rId29" w:history="1">
        <w:r w:rsidRPr="00225EE9">
          <w:rPr>
            <w:rStyle w:val="Hyperlink"/>
            <w:rFonts w:asciiTheme="minorHAnsi" w:hAnsiTheme="minorHAnsi" w:cs="Calibri"/>
            <w:sz w:val="24"/>
            <w:szCs w:val="24"/>
          </w:rPr>
          <w:t>https://www.nln.org/education/grants-scholarships/research-grants/professional-development-programsgrants-and-scholarshipsnursing-education-research-grants/western-institute-of-nursing-nln-research-award</w:t>
        </w:r>
      </w:hyperlink>
    </w:p>
    <w:p w14:paraId="26ECA1E2" w14:textId="77777777" w:rsidR="002C21BD" w:rsidRPr="00225EE9" w:rsidRDefault="002C21BD" w:rsidP="002C21BD">
      <w:pPr>
        <w:rPr>
          <w:rFonts w:asciiTheme="minorHAnsi" w:hAnsiTheme="minorHAnsi" w:cs="Calibri"/>
          <w:b/>
          <w:bCs/>
          <w:sz w:val="24"/>
          <w:szCs w:val="24"/>
        </w:rPr>
      </w:pPr>
      <w:r w:rsidRPr="00225EE9">
        <w:rPr>
          <w:rFonts w:asciiTheme="minorHAnsi" w:hAnsiTheme="minorHAnsi" w:cs="Calibri"/>
          <w:sz w:val="24"/>
          <w:szCs w:val="24"/>
        </w:rPr>
        <w:t>This is an annual award of $5000 to one recipient to support completion of proposed research study or doctoral dissertation work. Award Amount: $5,000.</w:t>
      </w:r>
    </w:p>
    <w:p w14:paraId="08B464EF" w14:textId="77777777" w:rsidR="002C21BD" w:rsidRPr="006C449E" w:rsidRDefault="002C21BD" w:rsidP="00BB43FE">
      <w:pPr>
        <w:rPr>
          <w:rFonts w:asciiTheme="minorHAnsi" w:hAnsiTheme="minorHAnsi" w:cs="Calibri"/>
          <w:sz w:val="24"/>
          <w:szCs w:val="24"/>
        </w:rPr>
      </w:pPr>
    </w:p>
    <w:p w14:paraId="3BA967D9" w14:textId="7235275D" w:rsidR="007F6128" w:rsidRPr="00225EE9" w:rsidRDefault="007F6128" w:rsidP="007F6128">
      <w:pPr>
        <w:rPr>
          <w:rFonts w:asciiTheme="minorHAnsi" w:hAnsiTheme="minorHAnsi" w:cs="Calibri"/>
          <w:b/>
          <w:bCs/>
          <w:sz w:val="24"/>
          <w:szCs w:val="24"/>
        </w:rPr>
      </w:pPr>
      <w:r w:rsidRPr="00225EE9">
        <w:rPr>
          <w:rFonts w:asciiTheme="minorHAnsi" w:hAnsiTheme="minorHAnsi" w:cs="Calibri"/>
          <w:b/>
          <w:bCs/>
          <w:sz w:val="24"/>
          <w:szCs w:val="24"/>
        </w:rPr>
        <w:t>Sigma Foundation for Nursing/NLN Research Award</w:t>
      </w:r>
    </w:p>
    <w:p w14:paraId="6D01CB18" w14:textId="77777777" w:rsidR="007F6128" w:rsidRPr="00225EE9" w:rsidRDefault="007F6128" w:rsidP="007F6128">
      <w:pPr>
        <w:rPr>
          <w:rFonts w:asciiTheme="minorHAnsi" w:hAnsiTheme="minorHAnsi" w:cs="Calibri"/>
          <w:sz w:val="24"/>
          <w:szCs w:val="24"/>
        </w:rPr>
      </w:pPr>
      <w:hyperlink r:id="rId30" w:history="1">
        <w:r w:rsidRPr="00225EE9">
          <w:rPr>
            <w:rStyle w:val="Hyperlink"/>
            <w:rFonts w:asciiTheme="minorHAnsi" w:hAnsiTheme="minorHAnsi" w:cs="Calibri"/>
            <w:sz w:val="24"/>
            <w:szCs w:val="24"/>
          </w:rPr>
          <w:t>https://www.nln.org/education/grants-scholarships/research-grants/professional-development-programsgrants-and-scholarshipsnursing-education-research-grants/sigma-foundation-for-nursing-national-league-for-nursing-research-award</w:t>
        </w:r>
      </w:hyperlink>
    </w:p>
    <w:p w14:paraId="64B454D1" w14:textId="61FC35BD" w:rsidR="00BB43FE" w:rsidRPr="007F6128" w:rsidRDefault="007F6128" w:rsidP="005130D3">
      <w:pPr>
        <w:rPr>
          <w:rFonts w:asciiTheme="minorHAnsi" w:hAnsiTheme="minorHAnsi" w:cs="Calibri"/>
          <w:b/>
          <w:bCs/>
          <w:sz w:val="24"/>
          <w:szCs w:val="24"/>
        </w:rPr>
      </w:pPr>
      <w:r w:rsidRPr="00225EE9">
        <w:rPr>
          <w:rFonts w:asciiTheme="minorHAnsi" w:hAnsiTheme="minorHAnsi" w:cs="Calibri"/>
          <w:sz w:val="24"/>
          <w:szCs w:val="24"/>
        </w:rPr>
        <w:t>This is an annual award of $5,000 to one nurse researcher or doctoral dissertation student to support the use of technology in nursing education research. Award Amount: $5,000.</w:t>
      </w:r>
    </w:p>
    <w:p w14:paraId="67261967" w14:textId="77777777" w:rsidR="007F6128" w:rsidRDefault="007F6128" w:rsidP="005130D3">
      <w:pPr>
        <w:rPr>
          <w:rFonts w:asciiTheme="minorHAnsi" w:hAnsiTheme="minorHAnsi" w:cs="Calibri"/>
          <w:b/>
          <w:bCs/>
          <w:color w:val="C00000"/>
          <w:sz w:val="24"/>
          <w:szCs w:val="24"/>
        </w:rPr>
      </w:pPr>
    </w:p>
    <w:p w14:paraId="49F6D4E7" w14:textId="7C3413F1" w:rsidR="00640538" w:rsidRPr="00225EE9" w:rsidRDefault="00640538" w:rsidP="00640538">
      <w:pPr>
        <w:rPr>
          <w:rFonts w:asciiTheme="minorHAnsi" w:hAnsiTheme="minorHAnsi" w:cs="Calibri"/>
          <w:b/>
          <w:bCs/>
          <w:sz w:val="24"/>
          <w:szCs w:val="24"/>
        </w:rPr>
      </w:pPr>
      <w:r w:rsidRPr="00225EE9">
        <w:rPr>
          <w:rFonts w:asciiTheme="minorHAnsi" w:hAnsiTheme="minorHAnsi" w:cs="Calibri"/>
          <w:b/>
          <w:bCs/>
          <w:sz w:val="24"/>
          <w:szCs w:val="24"/>
        </w:rPr>
        <w:t>Mary Anne Rizzolo Simulation Doctoral Research Award</w:t>
      </w:r>
    </w:p>
    <w:p w14:paraId="1D527DEF" w14:textId="77777777" w:rsidR="00640538" w:rsidRPr="00225EE9" w:rsidRDefault="00640538" w:rsidP="00640538">
      <w:pPr>
        <w:rPr>
          <w:rFonts w:asciiTheme="minorHAnsi" w:hAnsiTheme="minorHAnsi" w:cs="Calibri"/>
          <w:sz w:val="24"/>
          <w:szCs w:val="24"/>
        </w:rPr>
      </w:pPr>
      <w:hyperlink r:id="rId31" w:history="1">
        <w:r w:rsidRPr="00225EE9">
          <w:rPr>
            <w:rStyle w:val="Hyperlink"/>
            <w:rFonts w:asciiTheme="minorHAnsi" w:hAnsiTheme="minorHAnsi" w:cs="Calibri"/>
            <w:sz w:val="24"/>
            <w:szCs w:val="24"/>
          </w:rPr>
          <w:t>https://www.nln.org/education/grants-scholarships/research-grants/professional-development-programsgrants-and-scholarshipsnursing-education-research-grants/mary-anne-rizzolo-doctoral-research-award</w:t>
        </w:r>
      </w:hyperlink>
    </w:p>
    <w:p w14:paraId="00B5EF67" w14:textId="3518D1B5" w:rsidR="00640538" w:rsidRDefault="00640538" w:rsidP="00640538">
      <w:pPr>
        <w:rPr>
          <w:rFonts w:asciiTheme="minorHAnsi" w:hAnsiTheme="minorHAnsi" w:cs="Calibri"/>
          <w:sz w:val="24"/>
          <w:szCs w:val="24"/>
        </w:rPr>
      </w:pPr>
      <w:r w:rsidRPr="00225EE9">
        <w:rPr>
          <w:rFonts w:asciiTheme="minorHAnsi" w:hAnsiTheme="minorHAnsi" w:cs="Calibri"/>
          <w:sz w:val="24"/>
          <w:szCs w:val="24"/>
        </w:rPr>
        <w:t xml:space="preserve">This award supports </w:t>
      </w:r>
      <w:r w:rsidR="000D6A99">
        <w:rPr>
          <w:rFonts w:asciiTheme="minorHAnsi" w:hAnsiTheme="minorHAnsi" w:cs="Calibri"/>
          <w:sz w:val="24"/>
          <w:szCs w:val="24"/>
        </w:rPr>
        <w:t>doctoral-level</w:t>
      </w:r>
      <w:r w:rsidRPr="00225EE9">
        <w:rPr>
          <w:rFonts w:asciiTheme="minorHAnsi" w:hAnsiTheme="minorHAnsi" w:cs="Calibri"/>
          <w:sz w:val="24"/>
          <w:szCs w:val="24"/>
        </w:rPr>
        <w:t xml:space="preserve"> research conducted by PhD, EdD</w:t>
      </w:r>
      <w:r w:rsidR="000D6A99">
        <w:rPr>
          <w:rFonts w:asciiTheme="minorHAnsi" w:hAnsiTheme="minorHAnsi" w:cs="Calibri"/>
          <w:sz w:val="24"/>
          <w:szCs w:val="24"/>
        </w:rPr>
        <w:t>,</w:t>
      </w:r>
      <w:r w:rsidRPr="00225EE9">
        <w:rPr>
          <w:rFonts w:asciiTheme="minorHAnsi" w:hAnsiTheme="minorHAnsi" w:cs="Calibri"/>
          <w:sz w:val="24"/>
          <w:szCs w:val="24"/>
        </w:rPr>
        <w:t xml:space="preserve"> or DNP students to increase the quality and quantity of scholarly inquiry into the uses of simulation in nursing education, advance the science of nursing education, </w:t>
      </w:r>
      <w:r w:rsidR="000D6A99">
        <w:rPr>
          <w:rFonts w:asciiTheme="minorHAnsi" w:hAnsiTheme="minorHAnsi" w:cs="Calibri"/>
          <w:sz w:val="24"/>
          <w:szCs w:val="24"/>
        </w:rPr>
        <w:t xml:space="preserve">and </w:t>
      </w:r>
      <w:r w:rsidRPr="00225EE9">
        <w:rPr>
          <w:rFonts w:asciiTheme="minorHAnsi" w:hAnsiTheme="minorHAnsi" w:cs="Calibri"/>
          <w:sz w:val="24"/>
          <w:szCs w:val="24"/>
        </w:rPr>
        <w:t>increase the visibility of NLN-sponsored nursing education research. Award Amount: $2,500.</w:t>
      </w:r>
    </w:p>
    <w:p w14:paraId="0C7B6277" w14:textId="77777777" w:rsidR="00F80D48" w:rsidRDefault="00F80D48" w:rsidP="00640538">
      <w:pPr>
        <w:rPr>
          <w:rFonts w:asciiTheme="minorHAnsi" w:hAnsiTheme="minorHAnsi" w:cs="Calibri"/>
          <w:sz w:val="24"/>
          <w:szCs w:val="24"/>
        </w:rPr>
      </w:pPr>
    </w:p>
    <w:p w14:paraId="4869BC12" w14:textId="758F688E" w:rsidR="00F80D48" w:rsidRPr="00225EE9" w:rsidRDefault="00F80D48" w:rsidP="00F80D48">
      <w:pPr>
        <w:rPr>
          <w:rFonts w:asciiTheme="minorHAnsi" w:hAnsiTheme="minorHAnsi" w:cs="Calibri"/>
          <w:b/>
          <w:bCs/>
          <w:sz w:val="24"/>
          <w:szCs w:val="24"/>
        </w:rPr>
      </w:pPr>
      <w:r w:rsidRPr="00225EE9">
        <w:rPr>
          <w:rFonts w:asciiTheme="minorHAnsi" w:hAnsiTheme="minorHAnsi" w:cs="Calibri"/>
          <w:b/>
          <w:bCs/>
          <w:sz w:val="24"/>
          <w:szCs w:val="24"/>
        </w:rPr>
        <w:t>Edmund J.Y. Pajarillo Health Informatics and Innovation Collaborative Research Award</w:t>
      </w:r>
    </w:p>
    <w:p w14:paraId="1B60DBFA" w14:textId="77777777" w:rsidR="00F80D48" w:rsidRPr="00225EE9" w:rsidRDefault="00F80D48" w:rsidP="00F80D48">
      <w:pPr>
        <w:rPr>
          <w:rFonts w:asciiTheme="minorHAnsi" w:hAnsiTheme="minorHAnsi" w:cs="Calibri"/>
          <w:sz w:val="24"/>
          <w:szCs w:val="24"/>
        </w:rPr>
      </w:pPr>
      <w:hyperlink r:id="rId32" w:history="1">
        <w:r w:rsidRPr="00225EE9">
          <w:rPr>
            <w:rStyle w:val="Hyperlink"/>
            <w:rFonts w:asciiTheme="minorHAnsi" w:hAnsiTheme="minorHAnsi" w:cs="Calibri"/>
            <w:sz w:val="24"/>
            <w:szCs w:val="24"/>
          </w:rPr>
          <w:t>https://www.nln.org/education/grants-scholarships/research-grants/professional-development-programsgrants-and-scholarshipsnursing-education-research-grants/edmund-j-y-pajarillo-health-informatics-and-innovation-collaborative-research-award</w:t>
        </w:r>
      </w:hyperlink>
    </w:p>
    <w:p w14:paraId="7D9B4317" w14:textId="7FC5F63C" w:rsidR="00F80D48" w:rsidRPr="00F80D48" w:rsidRDefault="00F80D48" w:rsidP="00640538">
      <w:pPr>
        <w:rPr>
          <w:rFonts w:asciiTheme="minorHAnsi" w:hAnsiTheme="minorHAnsi" w:cs="Calibri"/>
          <w:b/>
          <w:bCs/>
          <w:sz w:val="24"/>
          <w:szCs w:val="24"/>
        </w:rPr>
      </w:pPr>
      <w:r w:rsidRPr="00225EE9">
        <w:rPr>
          <w:rFonts w:asciiTheme="minorHAnsi" w:hAnsiTheme="minorHAnsi" w:cs="Calibri"/>
          <w:sz w:val="24"/>
          <w:szCs w:val="24"/>
        </w:rPr>
        <w:t>This is a $2,500 award offered annually to support a PhD doctoral dissertation, DNP research or capstone, or a Master of Science in Nursing student focusing on health informatics and innovation in research in nursing education. Award Amount: $2,500.</w:t>
      </w:r>
    </w:p>
    <w:p w14:paraId="3155F723" w14:textId="77777777" w:rsidR="00640538" w:rsidRPr="00225EE9" w:rsidRDefault="00640538" w:rsidP="005130D3">
      <w:pPr>
        <w:rPr>
          <w:rFonts w:asciiTheme="minorHAnsi" w:hAnsiTheme="minorHAnsi" w:cs="Calibri"/>
          <w:b/>
          <w:bCs/>
          <w:color w:val="C00000"/>
          <w:sz w:val="24"/>
          <w:szCs w:val="24"/>
        </w:rPr>
      </w:pPr>
    </w:p>
    <w:p w14:paraId="335433D5" w14:textId="41508FA8" w:rsidR="002A43E3" w:rsidRPr="00E513D6" w:rsidRDefault="002A43E3" w:rsidP="005130D3">
      <w:pPr>
        <w:rPr>
          <w:rFonts w:asciiTheme="minorHAnsi" w:hAnsiTheme="minorHAnsi" w:cs="Calibri"/>
          <w:b/>
          <w:bCs/>
          <w:color w:val="C00000"/>
          <w:sz w:val="24"/>
          <w:szCs w:val="24"/>
          <w:u w:val="single"/>
        </w:rPr>
      </w:pPr>
      <w:r w:rsidRPr="00E513D6">
        <w:rPr>
          <w:rFonts w:asciiTheme="minorHAnsi" w:hAnsiTheme="minorHAnsi" w:cs="Calibri"/>
          <w:b/>
          <w:bCs/>
          <w:color w:val="C00000"/>
          <w:sz w:val="24"/>
          <w:szCs w:val="24"/>
          <w:u w:val="single"/>
        </w:rPr>
        <w:t>FEBRUARY</w:t>
      </w:r>
    </w:p>
    <w:p w14:paraId="65E333C4" w14:textId="77777777" w:rsidR="007368C2" w:rsidRPr="00A650DC" w:rsidRDefault="007368C2" w:rsidP="007368C2">
      <w:pPr>
        <w:rPr>
          <w:rFonts w:asciiTheme="minorHAnsi" w:eastAsia="Aptos" w:hAnsiTheme="minorHAnsi" w:cs="Calibri"/>
          <w:i/>
          <w:iCs/>
          <w:sz w:val="24"/>
          <w:szCs w:val="24"/>
          <w14:ligatures w14:val="none"/>
        </w:rPr>
      </w:pPr>
    </w:p>
    <w:p w14:paraId="5845D6D2" w14:textId="5FC9C3F3" w:rsidR="007368C2" w:rsidRPr="00B414E5" w:rsidRDefault="007368C2" w:rsidP="007368C2">
      <w:pPr>
        <w:rPr>
          <w:rFonts w:asciiTheme="minorHAnsi" w:eastAsia="Aptos" w:hAnsiTheme="minorHAnsi" w:cs="Calibri"/>
          <w:b/>
          <w:bCs/>
          <w:sz w:val="24"/>
          <w:szCs w:val="24"/>
          <w14:ligatures w14:val="none"/>
        </w:rPr>
      </w:pPr>
      <w:r>
        <w:rPr>
          <w:rFonts w:asciiTheme="minorHAnsi" w:eastAsia="Aptos" w:hAnsiTheme="minorHAnsi" w:cs="Calibri"/>
          <w:b/>
          <w:bCs/>
          <w:sz w:val="24"/>
          <w:szCs w:val="24"/>
          <w14:ligatures w14:val="none"/>
        </w:rPr>
        <w:t xml:space="preserve">The </w:t>
      </w:r>
      <w:r w:rsidRPr="00B414E5">
        <w:rPr>
          <w:rFonts w:asciiTheme="minorHAnsi" w:eastAsia="Aptos" w:hAnsiTheme="minorHAnsi" w:cs="Calibri"/>
          <w:b/>
          <w:bCs/>
          <w:sz w:val="24"/>
          <w:szCs w:val="24"/>
          <w14:ligatures w14:val="none"/>
        </w:rPr>
        <w:t>Gerber Foundation Novice Research Grant, Concept Papers</w:t>
      </w:r>
      <w:r>
        <w:rPr>
          <w:rFonts w:asciiTheme="minorHAnsi" w:eastAsia="Aptos" w:hAnsiTheme="minorHAnsi" w:cs="Calibri"/>
          <w:b/>
          <w:bCs/>
          <w:sz w:val="24"/>
          <w:szCs w:val="24"/>
          <w14:ligatures w14:val="none"/>
        </w:rPr>
        <w:t>,</w:t>
      </w:r>
      <w:r w:rsidRPr="00B414E5">
        <w:rPr>
          <w:rFonts w:asciiTheme="minorHAnsi" w:eastAsia="Aptos" w:hAnsiTheme="minorHAnsi" w:cs="Calibri"/>
          <w:b/>
          <w:bCs/>
          <w:sz w:val="24"/>
          <w:szCs w:val="24"/>
          <w14:ligatures w14:val="none"/>
        </w:rPr>
        <w:t xml:space="preserve"> </w:t>
      </w:r>
      <w:r w:rsidRPr="00946513">
        <w:rPr>
          <w:rFonts w:asciiTheme="minorHAnsi" w:eastAsia="Aptos" w:hAnsiTheme="minorHAnsi" w:cs="Calibri"/>
          <w:b/>
          <w:bCs/>
          <w:sz w:val="24"/>
          <w:szCs w:val="24"/>
          <w14:ligatures w14:val="none"/>
        </w:rPr>
        <w:t>Submissions open on November 4 and are due on February 10</w:t>
      </w:r>
    </w:p>
    <w:p w14:paraId="0A4F105B" w14:textId="77777777" w:rsidR="007368C2" w:rsidRPr="00007AF0" w:rsidRDefault="007368C2" w:rsidP="007368C2">
      <w:pPr>
        <w:rPr>
          <w:sz w:val="24"/>
          <w:szCs w:val="24"/>
        </w:rPr>
      </w:pPr>
      <w:hyperlink r:id="rId33" w:history="1">
        <w:r w:rsidRPr="00007AF0">
          <w:rPr>
            <w:rStyle w:val="Hyperlink"/>
            <w:sz w:val="24"/>
            <w:szCs w:val="24"/>
          </w:rPr>
          <w:t>https://www.gerberfoundation.org/research-grants/</w:t>
        </w:r>
      </w:hyperlink>
    </w:p>
    <w:p w14:paraId="21967469" w14:textId="271228BE" w:rsidR="007368C2" w:rsidRPr="007368C2" w:rsidRDefault="007368C2" w:rsidP="18812810">
      <w:pPr>
        <w:rPr>
          <w:i/>
          <w:iCs/>
          <w:sz w:val="24"/>
          <w:szCs w:val="24"/>
        </w:rPr>
      </w:pPr>
      <w:r w:rsidRPr="00B414E5">
        <w:rPr>
          <w:rFonts w:asciiTheme="minorHAnsi" w:hAnsiTheme="minorHAnsi" w:cs="Calibri"/>
          <w:color w:val="000000"/>
          <w:sz w:val="24"/>
          <w:szCs w:val="24"/>
        </w:rPr>
        <w:t xml:space="preserve">The mission of The Gerber Foundation, to enhance the quality of life of infants and young children in nutrition, care, and development.  Research Awards support studies to improve </w:t>
      </w:r>
      <w:r w:rsidRPr="00B414E5">
        <w:rPr>
          <w:rFonts w:asciiTheme="minorHAnsi" w:hAnsiTheme="minorHAnsi" w:cs="Calibri"/>
          <w:color w:val="000000"/>
          <w:sz w:val="24"/>
          <w:szCs w:val="24"/>
        </w:rPr>
        <w:lastRenderedPageBreak/>
        <w:t>the nutrition and/or health of infants and toddlers.  PhD Candidates are eligible for Novice Research Grants of up to $30,000.</w:t>
      </w:r>
      <w:r>
        <w:rPr>
          <w:rFonts w:asciiTheme="minorHAnsi" w:hAnsiTheme="minorHAnsi" w:cs="Calibri"/>
          <w:color w:val="000000"/>
          <w:sz w:val="24"/>
          <w:szCs w:val="24"/>
        </w:rPr>
        <w:t xml:space="preserve"> </w:t>
      </w:r>
      <w:r>
        <w:rPr>
          <w:sz w:val="24"/>
          <w:szCs w:val="24"/>
        </w:rPr>
        <w:t>*</w:t>
      </w:r>
      <w:r w:rsidR="006541FA">
        <w:rPr>
          <w:i/>
          <w:iCs/>
          <w:sz w:val="24"/>
          <w:szCs w:val="24"/>
        </w:rPr>
        <w:t>Contact PhD Program Director</w:t>
      </w:r>
    </w:p>
    <w:p w14:paraId="2F7DE0FB" w14:textId="77777777" w:rsidR="007368C2" w:rsidRDefault="007368C2" w:rsidP="18812810">
      <w:pPr>
        <w:rPr>
          <w:b/>
          <w:bCs/>
          <w:sz w:val="24"/>
          <w:szCs w:val="24"/>
        </w:rPr>
      </w:pPr>
    </w:p>
    <w:p w14:paraId="41F179EE" w14:textId="14CCE866" w:rsidR="00223658" w:rsidRDefault="18812810" w:rsidP="18812810">
      <w:pPr>
        <w:rPr>
          <w:b/>
          <w:bCs/>
          <w:sz w:val="24"/>
          <w:szCs w:val="24"/>
        </w:rPr>
      </w:pPr>
      <w:r w:rsidRPr="18812810">
        <w:rPr>
          <w:b/>
          <w:bCs/>
          <w:sz w:val="24"/>
          <w:szCs w:val="24"/>
        </w:rPr>
        <w:t>WIN Ann M Voda American Indian/Alaska Native/First Nation Conference Award, Due February 1</w:t>
      </w:r>
    </w:p>
    <w:p w14:paraId="30A41AFB" w14:textId="0C555D85" w:rsidR="18812810" w:rsidRDefault="18812810" w:rsidP="18812810">
      <w:hyperlink r:id="rId34">
        <w:r w:rsidRPr="18812810">
          <w:rPr>
            <w:rStyle w:val="Hyperlink"/>
            <w:sz w:val="24"/>
            <w:szCs w:val="24"/>
          </w:rPr>
          <w:t>https://www.winursing.org/ann-m-voda-american-indian-alaska-native-first-nation-conference-award/</w:t>
        </w:r>
      </w:hyperlink>
    </w:p>
    <w:p w14:paraId="65F86BD5" w14:textId="3954B032" w:rsidR="18812810" w:rsidRDefault="18812810" w:rsidP="18812810">
      <w:r w:rsidRPr="18812810">
        <w:rPr>
          <w:sz w:val="24"/>
          <w:szCs w:val="24"/>
        </w:rPr>
        <w:t xml:space="preserve">The purpose of this award is to provide monetary conference support to an American Indian/Alaska Native/First Nation nursing student or nurse clinician attending WIN’s annual Communicating Nursing Research Conference; promote nursing student/clinician engagement with the WIN community of scholars; enhance diversity and networking related to health disparity research, practice and education. Waived WIN conference fee + $1,000. </w:t>
      </w:r>
    </w:p>
    <w:p w14:paraId="252577A6" w14:textId="0A4AF381" w:rsidR="18812810" w:rsidRPr="00DB4CCD" w:rsidRDefault="18812810" w:rsidP="18812810">
      <w:r w:rsidRPr="18812810">
        <w:rPr>
          <w:b/>
          <w:bCs/>
          <w:sz w:val="24"/>
          <w:szCs w:val="24"/>
        </w:rPr>
        <w:t xml:space="preserve"> </w:t>
      </w:r>
    </w:p>
    <w:p w14:paraId="13DFC0B7" w14:textId="77777777" w:rsidR="00922989" w:rsidRPr="00EF4C06" w:rsidRDefault="00922989" w:rsidP="00922989">
      <w:pPr>
        <w:rPr>
          <w:b/>
          <w:bCs/>
          <w:sz w:val="24"/>
          <w:szCs w:val="24"/>
        </w:rPr>
      </w:pPr>
      <w:r w:rsidRPr="00EF4C06">
        <w:rPr>
          <w:b/>
          <w:bCs/>
          <w:sz w:val="24"/>
          <w:szCs w:val="24"/>
        </w:rPr>
        <w:t>AHRQ Health Services Research Dissertation Program (R36)</w:t>
      </w:r>
    </w:p>
    <w:p w14:paraId="09F0F5D7" w14:textId="77777777" w:rsidR="00922989" w:rsidRPr="00EF4C06" w:rsidRDefault="00922989" w:rsidP="00922989">
      <w:pPr>
        <w:rPr>
          <w:sz w:val="24"/>
          <w:szCs w:val="24"/>
        </w:rPr>
      </w:pPr>
      <w:hyperlink r:id="rId35" w:history="1">
        <w:r w:rsidRPr="00EF4C06">
          <w:rPr>
            <w:rStyle w:val="Hyperlink"/>
            <w:sz w:val="24"/>
            <w:szCs w:val="24"/>
          </w:rPr>
          <w:t>https://grants.nih.gov/grants/guide/pa-files/PA-23-196.html</w:t>
        </w:r>
      </w:hyperlink>
    </w:p>
    <w:p w14:paraId="0E9FDC44" w14:textId="1CB5D6B2" w:rsidR="00EF4C06" w:rsidRDefault="00922989" w:rsidP="00922989">
      <w:r w:rsidRPr="00922989">
        <w:rPr>
          <w:sz w:val="24"/>
          <w:szCs w:val="24"/>
        </w:rPr>
        <w:t xml:space="preserve">Application Due Dates: </w:t>
      </w:r>
      <w:r w:rsidRPr="00922989">
        <w:rPr>
          <w:b/>
          <w:bCs/>
          <w:sz w:val="24"/>
          <w:szCs w:val="24"/>
        </w:rPr>
        <w:t>February 1</w:t>
      </w:r>
      <w:r w:rsidRPr="00922989">
        <w:rPr>
          <w:sz w:val="24"/>
          <w:szCs w:val="24"/>
        </w:rPr>
        <w:t>, May 1, August 1, and November 1 annually, beginning August 1, 2023</w:t>
      </w:r>
      <w:r w:rsidR="008157CE">
        <w:rPr>
          <w:sz w:val="24"/>
          <w:szCs w:val="24"/>
        </w:rPr>
        <w:t>.</w:t>
      </w:r>
      <w:r w:rsidRPr="00922989">
        <w:rPr>
          <w:sz w:val="24"/>
          <w:szCs w:val="24"/>
        </w:rPr>
        <w:t xml:space="preserve"> Letter of Intent Due 30 days prior to the application due date. Expires May 2028. The overall goal of the AHRQ Grants for Health Services Research Dissertation Program (R36) is to support individuals for dissertation research in health services research as part of completing a research doctorate degree. Applications for dissertation research grants must be responsive to AHRQ’s mission, which is to produce evidence to make health care safer, higher quality, more accessible, equitable, and affordable.</w:t>
      </w:r>
      <w:r w:rsidR="00B81396">
        <w:rPr>
          <w:sz w:val="24"/>
          <w:szCs w:val="24"/>
        </w:rPr>
        <w:t xml:space="preserve"> *</w:t>
      </w:r>
      <w:r w:rsidR="006541FA">
        <w:rPr>
          <w:i/>
          <w:iCs/>
          <w:sz w:val="24"/>
          <w:szCs w:val="24"/>
        </w:rPr>
        <w:t>Contact PhD Program Director</w:t>
      </w:r>
      <w:r w:rsidR="00B81396">
        <w:rPr>
          <w:sz w:val="24"/>
          <w:szCs w:val="24"/>
        </w:rPr>
        <w:t>.</w:t>
      </w:r>
    </w:p>
    <w:p w14:paraId="42176563" w14:textId="6B5D07E7" w:rsidR="00DF12F8" w:rsidRPr="00B0731C" w:rsidRDefault="00DF12F8" w:rsidP="005130D3">
      <w:pPr>
        <w:rPr>
          <w:rFonts w:asciiTheme="minorHAnsi" w:hAnsiTheme="minorHAnsi" w:cs="Calibri"/>
          <w:b/>
          <w:bCs/>
          <w:sz w:val="24"/>
          <w:szCs w:val="24"/>
        </w:rPr>
      </w:pPr>
    </w:p>
    <w:p w14:paraId="170C3A86" w14:textId="5C977A23" w:rsidR="00DF12F8" w:rsidRPr="008D1E85" w:rsidRDefault="00DF12F8" w:rsidP="005130D3">
      <w:pPr>
        <w:rPr>
          <w:rFonts w:asciiTheme="minorHAnsi" w:hAnsiTheme="minorHAnsi" w:cs="Calibri"/>
          <w:b/>
          <w:bCs/>
          <w:sz w:val="24"/>
          <w:szCs w:val="24"/>
        </w:rPr>
      </w:pPr>
      <w:r w:rsidRPr="008D1E85">
        <w:rPr>
          <w:rFonts w:asciiTheme="minorHAnsi" w:hAnsiTheme="minorHAnsi" w:cs="Calibri"/>
          <w:b/>
          <w:bCs/>
          <w:sz w:val="24"/>
          <w:szCs w:val="24"/>
        </w:rPr>
        <w:t>Nurses Educational Funds, Inc. Scholarship</w:t>
      </w:r>
      <w:r w:rsidR="008D1E85" w:rsidRPr="008D1E85">
        <w:rPr>
          <w:rFonts w:asciiTheme="minorHAnsi" w:hAnsiTheme="minorHAnsi" w:cs="Calibri"/>
          <w:b/>
          <w:bCs/>
          <w:sz w:val="24"/>
          <w:szCs w:val="24"/>
        </w:rPr>
        <w:t xml:space="preserve">, due February </w:t>
      </w:r>
      <w:r w:rsidR="00F64478">
        <w:rPr>
          <w:rFonts w:asciiTheme="minorHAnsi" w:hAnsiTheme="minorHAnsi" w:cs="Calibri"/>
          <w:b/>
          <w:bCs/>
          <w:sz w:val="24"/>
          <w:szCs w:val="24"/>
        </w:rPr>
        <w:t>1</w:t>
      </w:r>
    </w:p>
    <w:p w14:paraId="6BC2EEA4" w14:textId="3E039866" w:rsidR="008D1E85" w:rsidRPr="008D1E85" w:rsidRDefault="00DF12F8" w:rsidP="005130D3">
      <w:pPr>
        <w:rPr>
          <w:rFonts w:asciiTheme="minorHAnsi" w:hAnsiTheme="minorHAnsi" w:cs="Calibri"/>
          <w:sz w:val="24"/>
          <w:szCs w:val="24"/>
        </w:rPr>
      </w:pPr>
      <w:hyperlink r:id="rId36" w:history="1">
        <w:r w:rsidRPr="008D1E85">
          <w:rPr>
            <w:rStyle w:val="Hyperlink"/>
            <w:rFonts w:asciiTheme="minorHAnsi" w:hAnsiTheme="minorHAnsi" w:cs="Calibri"/>
            <w:sz w:val="24"/>
            <w:szCs w:val="24"/>
          </w:rPr>
          <w:t>https://n-e-f.org/apply.html</w:t>
        </w:r>
      </w:hyperlink>
    </w:p>
    <w:p w14:paraId="21EBC4B2" w14:textId="2E782C66" w:rsidR="00DF12F8" w:rsidRPr="00225EE9" w:rsidRDefault="008D1E85" w:rsidP="005130D3">
      <w:pPr>
        <w:rPr>
          <w:rFonts w:asciiTheme="minorHAnsi" w:hAnsiTheme="minorHAnsi" w:cs="Calibri"/>
          <w:b/>
          <w:bCs/>
          <w:sz w:val="24"/>
          <w:szCs w:val="24"/>
        </w:rPr>
      </w:pPr>
      <w:r w:rsidRPr="008D1E85">
        <w:rPr>
          <w:sz w:val="24"/>
          <w:szCs w:val="24"/>
        </w:rPr>
        <w:t xml:space="preserve">NEF’s only purpose is to provide nursing scholarship assistance to make </w:t>
      </w:r>
      <w:r w:rsidR="000A458F">
        <w:rPr>
          <w:sz w:val="24"/>
          <w:szCs w:val="24"/>
        </w:rPr>
        <w:t>graduate-level</w:t>
      </w:r>
      <w:r w:rsidRPr="008D1E85">
        <w:rPr>
          <w:sz w:val="24"/>
          <w:szCs w:val="24"/>
        </w:rPr>
        <w:t xml:space="preserve"> nursing education possible. </w:t>
      </w:r>
      <w:r w:rsidRPr="008D1E85">
        <w:rPr>
          <w:rFonts w:asciiTheme="minorHAnsi" w:hAnsiTheme="minorHAnsi" w:cs="Calibri"/>
          <w:sz w:val="24"/>
          <w:szCs w:val="24"/>
        </w:rPr>
        <w:t>2025 applications open October 1, 2024.</w:t>
      </w:r>
    </w:p>
    <w:p w14:paraId="533B5603" w14:textId="13D32ABD" w:rsidR="677A1A9D" w:rsidRDefault="677A1A9D" w:rsidP="677A1A9D">
      <w:pPr>
        <w:rPr>
          <w:rFonts w:asciiTheme="minorHAnsi" w:hAnsiTheme="minorHAnsi" w:cs="Calibri"/>
          <w:b/>
          <w:bCs/>
          <w:sz w:val="24"/>
          <w:szCs w:val="24"/>
        </w:rPr>
      </w:pPr>
    </w:p>
    <w:p w14:paraId="65BFAA50" w14:textId="5EF61F74" w:rsidR="00C700DA" w:rsidRPr="00225EE9" w:rsidRDefault="00C700DA" w:rsidP="00C700DA">
      <w:pPr>
        <w:rPr>
          <w:rFonts w:asciiTheme="minorHAnsi" w:hAnsiTheme="minorHAnsi" w:cs="Calibri"/>
          <w:b/>
          <w:bCs/>
          <w:sz w:val="24"/>
          <w:szCs w:val="24"/>
        </w:rPr>
      </w:pPr>
      <w:r w:rsidRPr="00225EE9">
        <w:rPr>
          <w:rFonts w:asciiTheme="minorHAnsi" w:hAnsiTheme="minorHAnsi" w:cs="Calibri"/>
          <w:b/>
          <w:bCs/>
          <w:sz w:val="24"/>
          <w:szCs w:val="24"/>
        </w:rPr>
        <w:t>Oncology Nursing Foundation Doctoral Scholarships, Due February 1</w:t>
      </w:r>
    </w:p>
    <w:p w14:paraId="04F59AB4" w14:textId="77777777" w:rsidR="00C700DA" w:rsidRPr="008F0AFD" w:rsidRDefault="00C700DA" w:rsidP="00C700DA">
      <w:pPr>
        <w:rPr>
          <w:sz w:val="24"/>
          <w:szCs w:val="24"/>
        </w:rPr>
      </w:pPr>
      <w:hyperlink r:id="rId37" w:history="1">
        <w:r w:rsidRPr="008F0AFD">
          <w:rPr>
            <w:rStyle w:val="Hyperlink"/>
            <w:sz w:val="24"/>
            <w:szCs w:val="24"/>
          </w:rPr>
          <w:t>https://www.onsfoundation.org/funding-nurses/apply-now</w:t>
        </w:r>
      </w:hyperlink>
    </w:p>
    <w:p w14:paraId="4ECA5B14" w14:textId="5D3CA47C" w:rsidR="0090591D" w:rsidRPr="0090591D" w:rsidRDefault="00C700DA" w:rsidP="00C700DA">
      <w:pPr>
        <w:rPr>
          <w:rFonts w:asciiTheme="minorHAnsi" w:hAnsiTheme="minorHAnsi" w:cs="Calibri"/>
          <w:sz w:val="24"/>
          <w:szCs w:val="24"/>
        </w:rPr>
      </w:pPr>
      <w:r w:rsidRPr="00225EE9">
        <w:rPr>
          <w:rFonts w:asciiTheme="minorHAnsi" w:hAnsiTheme="minorHAnsi" w:cs="Calibri"/>
          <w:sz w:val="24"/>
          <w:szCs w:val="24"/>
        </w:rPr>
        <w:t>ONF provides scholarships to registered nurses who are committed to oncology nursing to continue their education by pursuing a research doctoral degree (Ph.D.) or clinical doctoral degree (DNP). Award Amount: $7,500.</w:t>
      </w:r>
    </w:p>
    <w:p w14:paraId="1B337A17" w14:textId="77777777" w:rsidR="00774B1B" w:rsidRDefault="00774B1B" w:rsidP="005130D3">
      <w:pPr>
        <w:rPr>
          <w:rFonts w:asciiTheme="minorHAnsi" w:hAnsiTheme="minorHAnsi" w:cs="Calibri"/>
          <w:sz w:val="24"/>
          <w:szCs w:val="24"/>
        </w:rPr>
      </w:pPr>
    </w:p>
    <w:p w14:paraId="493E8E84" w14:textId="2F3F15BA" w:rsidR="00774B1B" w:rsidRDefault="00774B1B" w:rsidP="00774B1B">
      <w:pPr>
        <w:rPr>
          <w:rFonts w:asciiTheme="minorHAnsi" w:hAnsiTheme="minorHAnsi" w:cs="Calibri"/>
          <w:b/>
          <w:bCs/>
          <w:sz w:val="24"/>
          <w:szCs w:val="24"/>
        </w:rPr>
      </w:pPr>
      <w:r w:rsidRPr="00774B1B">
        <w:rPr>
          <w:rFonts w:asciiTheme="minorHAnsi" w:hAnsiTheme="minorHAnsi" w:cs="Calibri"/>
          <w:b/>
          <w:bCs/>
          <w:sz w:val="24"/>
          <w:szCs w:val="24"/>
        </w:rPr>
        <w:t>Thacher Community Grant</w:t>
      </w:r>
      <w:r>
        <w:rPr>
          <w:rFonts w:asciiTheme="minorHAnsi" w:hAnsiTheme="minorHAnsi" w:cs="Calibri"/>
          <w:b/>
          <w:bCs/>
          <w:sz w:val="24"/>
          <w:szCs w:val="24"/>
        </w:rPr>
        <w:t xml:space="preserve"> (midwifery)</w:t>
      </w:r>
    </w:p>
    <w:p w14:paraId="248577F4" w14:textId="1BD0488C" w:rsidR="00774B1B" w:rsidRPr="00774B1B" w:rsidRDefault="00774B1B" w:rsidP="00774B1B">
      <w:pPr>
        <w:rPr>
          <w:rFonts w:asciiTheme="minorHAnsi" w:hAnsiTheme="minorHAnsi" w:cs="Calibri"/>
          <w:sz w:val="24"/>
          <w:szCs w:val="24"/>
        </w:rPr>
      </w:pPr>
      <w:hyperlink r:id="rId38" w:history="1">
        <w:r w:rsidRPr="00774B1B">
          <w:rPr>
            <w:rStyle w:val="Hyperlink"/>
            <w:rFonts w:asciiTheme="minorHAnsi" w:hAnsiTheme="minorHAnsi" w:cs="Calibri"/>
            <w:sz w:val="24"/>
            <w:szCs w:val="24"/>
          </w:rPr>
          <w:t>https://acnmf.org/scholarships-%26-awards</w:t>
        </w:r>
      </w:hyperlink>
    </w:p>
    <w:p w14:paraId="3907AC6A" w14:textId="64BA8376" w:rsidR="00774B1B" w:rsidRPr="00F76B48" w:rsidRDefault="00774B1B" w:rsidP="005130D3">
      <w:pPr>
        <w:rPr>
          <w:rFonts w:asciiTheme="minorHAnsi" w:hAnsiTheme="minorHAnsi" w:cs="Calibri"/>
          <w:sz w:val="24"/>
          <w:szCs w:val="24"/>
        </w:rPr>
      </w:pPr>
      <w:r w:rsidRPr="00774B1B">
        <w:rPr>
          <w:rFonts w:asciiTheme="minorHAnsi" w:hAnsiTheme="minorHAnsi" w:cs="Calibri"/>
          <w:sz w:val="24"/>
          <w:szCs w:val="24"/>
        </w:rPr>
        <w:t xml:space="preserve">Awarded to people from diverse backgrounds including midwives, students, retirees, community groups, advocates, and other health professionals who work with under-resourced communities. The grants support small yet </w:t>
      </w:r>
      <w:r w:rsidR="008157CE">
        <w:rPr>
          <w:rFonts w:asciiTheme="minorHAnsi" w:hAnsiTheme="minorHAnsi" w:cs="Calibri"/>
          <w:sz w:val="24"/>
          <w:szCs w:val="24"/>
        </w:rPr>
        <w:t>high-impact</w:t>
      </w:r>
      <w:r w:rsidRPr="00774B1B">
        <w:rPr>
          <w:rFonts w:asciiTheme="minorHAnsi" w:hAnsiTheme="minorHAnsi" w:cs="Calibri"/>
          <w:sz w:val="24"/>
          <w:szCs w:val="24"/>
        </w:rPr>
        <w:t xml:space="preserve"> community-based projects that address community needs focusing on racial inequity and/or health disparities; care for people with physical or mental illness and disability; and/or care of populations in low-resource settings.   </w:t>
      </w:r>
    </w:p>
    <w:p w14:paraId="725E73B2" w14:textId="699D4E24" w:rsidR="12A9D332" w:rsidRDefault="12A9D332" w:rsidP="12A9D332">
      <w:pPr>
        <w:rPr>
          <w:rFonts w:asciiTheme="minorHAnsi" w:hAnsiTheme="minorHAnsi" w:cs="Calibri"/>
          <w:sz w:val="24"/>
          <w:szCs w:val="24"/>
        </w:rPr>
      </w:pPr>
    </w:p>
    <w:p w14:paraId="7D39F037" w14:textId="2579922C" w:rsidR="00C90688" w:rsidRPr="00CC03BE" w:rsidRDefault="00C90688" w:rsidP="00C90688">
      <w:pPr>
        <w:rPr>
          <w:rFonts w:asciiTheme="minorHAnsi" w:hAnsiTheme="minorHAnsi" w:cs="Calibri"/>
          <w:b/>
          <w:bCs/>
          <w:color w:val="000000"/>
          <w:sz w:val="24"/>
          <w:szCs w:val="24"/>
        </w:rPr>
      </w:pPr>
      <w:r w:rsidRPr="00CC03BE">
        <w:rPr>
          <w:rFonts w:asciiTheme="minorHAnsi" w:hAnsiTheme="minorHAnsi" w:cs="Calibri"/>
          <w:b/>
          <w:bCs/>
          <w:color w:val="000000"/>
          <w:sz w:val="24"/>
          <w:szCs w:val="24"/>
        </w:rPr>
        <w:t>Research and Project (ReaP) Grants</w:t>
      </w:r>
    </w:p>
    <w:p w14:paraId="32C16CE9" w14:textId="77777777" w:rsidR="00C90688" w:rsidRDefault="00C90688" w:rsidP="00C90688">
      <w:pPr>
        <w:rPr>
          <w:rFonts w:asciiTheme="minorHAnsi" w:hAnsiTheme="minorHAnsi" w:cs="Calibri"/>
          <w:color w:val="000000"/>
          <w:sz w:val="24"/>
          <w:szCs w:val="24"/>
        </w:rPr>
      </w:pPr>
      <w:hyperlink r:id="rId39" w:history="1">
        <w:r w:rsidRPr="00D77279">
          <w:rPr>
            <w:rStyle w:val="Hyperlink"/>
            <w:rFonts w:asciiTheme="minorHAnsi" w:hAnsiTheme="minorHAnsi" w:cs="Calibri"/>
            <w:sz w:val="24"/>
            <w:szCs w:val="24"/>
          </w:rPr>
          <w:t>https://gpsc.arizona.edu/research-grants</w:t>
        </w:r>
      </w:hyperlink>
    </w:p>
    <w:p w14:paraId="773F70F6" w14:textId="6E97A75E" w:rsidR="002A43E3" w:rsidRPr="00C90688" w:rsidRDefault="00C90688" w:rsidP="005130D3">
      <w:pPr>
        <w:rPr>
          <w:rFonts w:asciiTheme="minorHAnsi" w:hAnsiTheme="minorHAnsi" w:cs="Calibri"/>
          <w:color w:val="000000"/>
          <w:sz w:val="24"/>
          <w:szCs w:val="24"/>
        </w:rPr>
      </w:pPr>
      <w:r>
        <w:rPr>
          <w:rFonts w:asciiTheme="minorHAnsi" w:hAnsiTheme="minorHAnsi" w:cs="Calibri"/>
          <w:color w:val="000000"/>
          <w:sz w:val="24"/>
          <w:szCs w:val="24"/>
        </w:rPr>
        <w:t xml:space="preserve">Available through UA Graduate &amp; Professional Student Council, </w:t>
      </w:r>
      <w:r w:rsidRPr="00CC03BE">
        <w:rPr>
          <w:rFonts w:asciiTheme="minorHAnsi" w:hAnsiTheme="minorHAnsi" w:cs="Calibri"/>
          <w:color w:val="000000"/>
          <w:sz w:val="24"/>
          <w:szCs w:val="24"/>
        </w:rPr>
        <w:t>Research and Project (ReaP) Grants fund research and projects for UA graduate, professional and undergraduate students. Graduate and professional students can apply for up to $1,500.00</w:t>
      </w:r>
      <w:r>
        <w:rPr>
          <w:rFonts w:asciiTheme="minorHAnsi" w:hAnsiTheme="minorHAnsi" w:cs="Calibri"/>
          <w:color w:val="000000"/>
          <w:sz w:val="24"/>
          <w:szCs w:val="24"/>
        </w:rPr>
        <w:t>.</w:t>
      </w:r>
    </w:p>
    <w:p w14:paraId="22CBBDB8" w14:textId="77777777" w:rsidR="00C90688" w:rsidRPr="00225EE9" w:rsidRDefault="00C90688" w:rsidP="005130D3">
      <w:pPr>
        <w:rPr>
          <w:rFonts w:asciiTheme="minorHAnsi" w:hAnsiTheme="minorHAnsi" w:cs="Calibri"/>
          <w:b/>
          <w:bCs/>
          <w:color w:val="C00000"/>
          <w:sz w:val="24"/>
          <w:szCs w:val="24"/>
        </w:rPr>
      </w:pPr>
    </w:p>
    <w:p w14:paraId="0530F44A" w14:textId="2A900E7C" w:rsidR="002A43E3" w:rsidRPr="00E513D6" w:rsidRDefault="002A43E3" w:rsidP="005130D3">
      <w:pPr>
        <w:rPr>
          <w:rFonts w:asciiTheme="minorHAnsi" w:hAnsiTheme="minorHAnsi" w:cs="Calibri"/>
          <w:b/>
          <w:bCs/>
          <w:color w:val="C00000"/>
          <w:sz w:val="24"/>
          <w:szCs w:val="24"/>
          <w:u w:val="single"/>
        </w:rPr>
      </w:pPr>
      <w:r w:rsidRPr="00E513D6">
        <w:rPr>
          <w:rFonts w:asciiTheme="minorHAnsi" w:hAnsiTheme="minorHAnsi" w:cs="Calibri"/>
          <w:b/>
          <w:bCs/>
          <w:color w:val="C00000"/>
          <w:sz w:val="24"/>
          <w:szCs w:val="24"/>
          <w:u w:val="single"/>
        </w:rPr>
        <w:t>MARCH</w:t>
      </w:r>
    </w:p>
    <w:p w14:paraId="42185C73" w14:textId="77777777" w:rsidR="002A43E3" w:rsidRPr="00225EE9" w:rsidRDefault="002A43E3" w:rsidP="005130D3">
      <w:pPr>
        <w:rPr>
          <w:rFonts w:asciiTheme="minorHAnsi" w:hAnsiTheme="minorHAnsi" w:cs="Calibri"/>
          <w:b/>
          <w:bCs/>
          <w:color w:val="000000"/>
          <w:sz w:val="24"/>
          <w:szCs w:val="24"/>
        </w:rPr>
      </w:pPr>
    </w:p>
    <w:p w14:paraId="747CFFC5" w14:textId="2E07BD52" w:rsidR="01CFB427" w:rsidRDefault="5A83D8E0" w:rsidP="01CFB427">
      <w:pPr>
        <w:rPr>
          <w:b/>
          <w:bCs/>
          <w:sz w:val="24"/>
          <w:szCs w:val="24"/>
        </w:rPr>
      </w:pPr>
      <w:r w:rsidRPr="5A83D8E0">
        <w:rPr>
          <w:b/>
          <w:bCs/>
          <w:sz w:val="24"/>
          <w:szCs w:val="24"/>
        </w:rPr>
        <w:t>AcademyHealth Policy and Politics in Nursing Scholarship</w:t>
      </w:r>
    </w:p>
    <w:p w14:paraId="30E9582D" w14:textId="06987558" w:rsidR="01CFB427" w:rsidRDefault="01CFB427" w:rsidP="01CFB427">
      <w:pPr>
        <w:rPr>
          <w:sz w:val="24"/>
          <w:szCs w:val="24"/>
        </w:rPr>
      </w:pPr>
      <w:hyperlink r:id="rId40">
        <w:r w:rsidRPr="01CFB427">
          <w:rPr>
            <w:rStyle w:val="Hyperlink"/>
            <w:sz w:val="24"/>
            <w:szCs w:val="24"/>
          </w:rPr>
          <w:t>https://academyhealth.org/page/policy-and-politics-nursing-scholarship</w:t>
        </w:r>
      </w:hyperlink>
    </w:p>
    <w:p w14:paraId="7F8FA0BB" w14:textId="0D121EFB" w:rsidR="01CFB427" w:rsidRDefault="01CFB427" w:rsidP="01CFB427">
      <w:pPr>
        <w:rPr>
          <w:sz w:val="24"/>
          <w:szCs w:val="24"/>
        </w:rPr>
      </w:pPr>
      <w:r w:rsidRPr="01CFB427">
        <w:rPr>
          <w:sz w:val="24"/>
          <w:szCs w:val="24"/>
        </w:rPr>
        <w:t>The Policy and Politics in Nursing Scholarship aims to encourage qualified doctorate and post-doctorate nurses from historically excluded underrepresented racial/ethnic minority groups who have expressed an interest in health services research and policy, by providing financial support to attend two AcademyHealth conferences and access to mentoring and professional development opportunities to further develop their research and policy interests.</w:t>
      </w:r>
    </w:p>
    <w:p w14:paraId="38351481" w14:textId="77777777" w:rsidR="00C832ED" w:rsidRPr="00DF7218" w:rsidRDefault="00C832ED" w:rsidP="005130D3">
      <w:pPr>
        <w:rPr>
          <w:rFonts w:asciiTheme="minorHAnsi" w:hAnsiTheme="minorHAnsi" w:cs="Calibri"/>
          <w:b/>
          <w:bCs/>
          <w:i/>
          <w:iCs/>
          <w:color w:val="000000"/>
          <w:sz w:val="24"/>
          <w:szCs w:val="24"/>
        </w:rPr>
      </w:pPr>
    </w:p>
    <w:p w14:paraId="3B9F9001" w14:textId="02880948" w:rsidR="002A43E3" w:rsidRPr="00D62B14" w:rsidRDefault="002A43E3" w:rsidP="005130D3">
      <w:pPr>
        <w:rPr>
          <w:rFonts w:asciiTheme="minorHAnsi" w:hAnsiTheme="minorHAnsi" w:cs="Calibri"/>
          <w:b/>
          <w:bCs/>
          <w:color w:val="000000"/>
          <w:sz w:val="24"/>
          <w:szCs w:val="24"/>
        </w:rPr>
      </w:pPr>
      <w:r w:rsidRPr="00D62B14">
        <w:rPr>
          <w:rFonts w:asciiTheme="minorHAnsi" w:hAnsiTheme="minorHAnsi" w:cs="Calibri"/>
          <w:b/>
          <w:bCs/>
          <w:color w:val="000000"/>
          <w:sz w:val="24"/>
          <w:szCs w:val="24"/>
        </w:rPr>
        <w:t>Daisy Foundation Health Equity Grants For Addressing Social Determinates of Health (SDOH)</w:t>
      </w:r>
    </w:p>
    <w:p w14:paraId="7364433D" w14:textId="574A8616" w:rsidR="002A43E3" w:rsidRPr="00DF7218" w:rsidRDefault="002A43E3" w:rsidP="005130D3">
      <w:pPr>
        <w:rPr>
          <w:rFonts w:asciiTheme="minorHAnsi" w:hAnsiTheme="minorHAnsi" w:cs="Calibri"/>
          <w:i/>
          <w:iCs/>
          <w:color w:val="000000"/>
          <w:sz w:val="24"/>
          <w:szCs w:val="24"/>
        </w:rPr>
      </w:pPr>
      <w:hyperlink r:id="rId41" w:history="1">
        <w:r w:rsidRPr="00D62B14">
          <w:rPr>
            <w:rStyle w:val="Hyperlink"/>
            <w:rFonts w:asciiTheme="minorHAnsi" w:hAnsiTheme="minorHAnsi" w:cs="Calibri"/>
            <w:sz w:val="24"/>
            <w:szCs w:val="24"/>
          </w:rPr>
          <w:t>https://www.daisyfoundation.org/daisy-health-equity-grant-program</w:t>
        </w:r>
      </w:hyperlink>
      <w:r w:rsidRPr="00D62B14">
        <w:rPr>
          <w:rFonts w:asciiTheme="minorHAnsi" w:hAnsiTheme="minorHAnsi" w:cs="Calibri"/>
          <w:color w:val="000000"/>
          <w:sz w:val="24"/>
          <w:szCs w:val="24"/>
        </w:rPr>
        <w:t>, Up to $</w:t>
      </w:r>
      <w:r w:rsidR="00923CBD">
        <w:rPr>
          <w:rFonts w:asciiTheme="minorHAnsi" w:hAnsiTheme="minorHAnsi" w:cs="Calibri"/>
          <w:color w:val="000000"/>
          <w:sz w:val="24"/>
          <w:szCs w:val="24"/>
        </w:rPr>
        <w:t>10,000</w:t>
      </w:r>
      <w:r w:rsidRPr="00D62B14">
        <w:rPr>
          <w:rFonts w:asciiTheme="minorHAnsi" w:hAnsiTheme="minorHAnsi" w:cs="Calibri"/>
          <w:color w:val="000000"/>
          <w:sz w:val="24"/>
          <w:szCs w:val="24"/>
        </w:rPr>
        <w:t>.</w:t>
      </w:r>
    </w:p>
    <w:p w14:paraId="687462EF" w14:textId="77777777" w:rsidR="002A43E3" w:rsidRPr="00DF7218" w:rsidRDefault="002A43E3" w:rsidP="005130D3">
      <w:pPr>
        <w:rPr>
          <w:rFonts w:asciiTheme="minorHAnsi" w:hAnsiTheme="minorHAnsi" w:cs="Calibri"/>
          <w:i/>
          <w:iCs/>
          <w:color w:val="000000"/>
          <w:sz w:val="24"/>
          <w:szCs w:val="24"/>
        </w:rPr>
      </w:pPr>
    </w:p>
    <w:p w14:paraId="54045AB1" w14:textId="492A5D94" w:rsidR="002A43E3" w:rsidRPr="007B0AA3" w:rsidRDefault="002A43E3" w:rsidP="005130D3">
      <w:pPr>
        <w:rPr>
          <w:rFonts w:asciiTheme="minorHAnsi" w:hAnsiTheme="minorHAnsi" w:cs="Calibri"/>
          <w:b/>
          <w:bCs/>
          <w:color w:val="000000"/>
          <w:sz w:val="24"/>
          <w:szCs w:val="24"/>
        </w:rPr>
      </w:pPr>
      <w:r w:rsidRPr="007B0AA3">
        <w:rPr>
          <w:rFonts w:asciiTheme="minorHAnsi" w:hAnsiTheme="minorHAnsi" w:cs="Calibri"/>
          <w:b/>
          <w:bCs/>
          <w:color w:val="000000"/>
          <w:sz w:val="24"/>
          <w:szCs w:val="24"/>
        </w:rPr>
        <w:t>Sigma Beta Mu Chapter Grants</w:t>
      </w:r>
      <w:r w:rsidR="00773E1D">
        <w:rPr>
          <w:rFonts w:asciiTheme="minorHAnsi" w:hAnsiTheme="minorHAnsi" w:cs="Calibri"/>
          <w:b/>
          <w:bCs/>
          <w:color w:val="000000"/>
          <w:sz w:val="24"/>
          <w:szCs w:val="24"/>
        </w:rPr>
        <w:t xml:space="preserve"> </w:t>
      </w:r>
    </w:p>
    <w:p w14:paraId="46181968" w14:textId="77777777" w:rsidR="002A43E3" w:rsidRPr="007B0AA3" w:rsidRDefault="002A43E3" w:rsidP="005130D3">
      <w:pPr>
        <w:rPr>
          <w:rFonts w:asciiTheme="minorHAnsi" w:hAnsiTheme="minorHAnsi" w:cs="Calibri"/>
          <w:color w:val="000000"/>
          <w:sz w:val="24"/>
          <w:szCs w:val="24"/>
        </w:rPr>
      </w:pPr>
      <w:r w:rsidRPr="007B0AA3">
        <w:rPr>
          <w:rFonts w:asciiTheme="minorHAnsi" w:hAnsiTheme="minorHAnsi" w:cs="Calibri"/>
          <w:color w:val="000000"/>
          <w:sz w:val="24"/>
          <w:szCs w:val="24"/>
        </w:rPr>
        <w:t>Sigma Beta Mu is accepting applications for 4 categories:1) Community Partnership Project, 2) Knowledge Dissemination, 3) Research Conduct Grant, 4) Doctoral Student Grants</w:t>
      </w:r>
    </w:p>
    <w:p w14:paraId="25939435" w14:textId="77777777" w:rsidR="002A43E3" w:rsidRPr="00DF7218" w:rsidRDefault="002A43E3" w:rsidP="005130D3">
      <w:pPr>
        <w:rPr>
          <w:rFonts w:asciiTheme="minorHAnsi" w:hAnsiTheme="minorHAnsi" w:cs="Calibri"/>
          <w:i/>
          <w:iCs/>
          <w:color w:val="000000"/>
          <w:sz w:val="24"/>
          <w:szCs w:val="24"/>
        </w:rPr>
      </w:pPr>
      <w:r w:rsidRPr="007B0AA3">
        <w:rPr>
          <w:rFonts w:asciiTheme="minorHAnsi" w:hAnsiTheme="minorHAnsi" w:cs="Calibri"/>
          <w:color w:val="000000"/>
          <w:sz w:val="24"/>
          <w:szCs w:val="24"/>
        </w:rPr>
        <w:t>Contact Melissa Goldsmith (</w:t>
      </w:r>
      <w:hyperlink r:id="rId42" w:history="1">
        <w:r w:rsidRPr="007B0AA3">
          <w:rPr>
            <w:rStyle w:val="Hyperlink"/>
            <w:rFonts w:asciiTheme="minorHAnsi" w:hAnsiTheme="minorHAnsi" w:cs="Calibri"/>
            <w:sz w:val="24"/>
            <w:szCs w:val="24"/>
          </w:rPr>
          <w:t>mgoldsmi@arizona.edu</w:t>
        </w:r>
      </w:hyperlink>
      <w:r w:rsidRPr="007B0AA3">
        <w:rPr>
          <w:rFonts w:asciiTheme="minorHAnsi" w:hAnsiTheme="minorHAnsi" w:cs="Calibri"/>
          <w:color w:val="000000"/>
          <w:sz w:val="24"/>
          <w:szCs w:val="24"/>
        </w:rPr>
        <w:t>) for application instructions.</w:t>
      </w:r>
    </w:p>
    <w:p w14:paraId="24C1687A" w14:textId="77777777" w:rsidR="00CC03BE" w:rsidRPr="00DF7218" w:rsidRDefault="00CC03BE" w:rsidP="005130D3">
      <w:pPr>
        <w:rPr>
          <w:rFonts w:asciiTheme="minorHAnsi" w:hAnsiTheme="minorHAnsi" w:cs="Calibri"/>
          <w:i/>
          <w:iCs/>
          <w:color w:val="000000"/>
          <w:sz w:val="24"/>
          <w:szCs w:val="24"/>
        </w:rPr>
      </w:pPr>
    </w:p>
    <w:p w14:paraId="666819F8" w14:textId="043A3C5D" w:rsidR="002A43E3" w:rsidRDefault="002A43E3" w:rsidP="005130D3">
      <w:pPr>
        <w:rPr>
          <w:rFonts w:asciiTheme="minorHAnsi" w:hAnsiTheme="minorHAnsi" w:cs="Calibri"/>
          <w:b/>
          <w:bCs/>
          <w:color w:val="000000"/>
          <w:sz w:val="24"/>
          <w:szCs w:val="24"/>
        </w:rPr>
      </w:pPr>
      <w:r w:rsidRPr="007B0AA3">
        <w:rPr>
          <w:rFonts w:asciiTheme="minorHAnsi" w:hAnsiTheme="minorHAnsi" w:cs="Calibri"/>
          <w:b/>
          <w:bCs/>
          <w:color w:val="000000"/>
          <w:sz w:val="24"/>
          <w:szCs w:val="24"/>
        </w:rPr>
        <w:t>National Black Nurses Association NBNA Scholarship Program</w:t>
      </w:r>
    </w:p>
    <w:p w14:paraId="3758819A" w14:textId="1E3C417D" w:rsidR="00F226B0" w:rsidRDefault="007B0AA3" w:rsidP="005130D3">
      <w:pPr>
        <w:rPr>
          <w:rFonts w:asciiTheme="minorHAnsi" w:hAnsiTheme="minorHAnsi" w:cs="Calibri"/>
          <w:color w:val="000000"/>
          <w:sz w:val="24"/>
          <w:szCs w:val="24"/>
        </w:rPr>
      </w:pPr>
      <w:hyperlink r:id="rId43" w:history="1">
        <w:r w:rsidRPr="007B0AA3">
          <w:rPr>
            <w:rStyle w:val="Hyperlink"/>
            <w:rFonts w:asciiTheme="minorHAnsi" w:hAnsiTheme="minorHAnsi" w:cs="Calibri"/>
            <w:sz w:val="24"/>
            <w:szCs w:val="24"/>
          </w:rPr>
          <w:t>https://nbna.org/programs-committees/programs/scholarships/</w:t>
        </w:r>
      </w:hyperlink>
    </w:p>
    <w:p w14:paraId="585104FB" w14:textId="47D67A77" w:rsidR="00F226B0" w:rsidRPr="00F226B0" w:rsidRDefault="00F226B0" w:rsidP="005130D3">
      <w:pPr>
        <w:rPr>
          <w:rFonts w:asciiTheme="minorHAnsi" w:hAnsiTheme="minorHAnsi" w:cs="Calibri"/>
          <w:b/>
          <w:bCs/>
          <w:color w:val="000000"/>
          <w:sz w:val="24"/>
          <w:szCs w:val="24"/>
        </w:rPr>
      </w:pPr>
      <w:r w:rsidRPr="00F226B0">
        <w:rPr>
          <w:rFonts w:asciiTheme="minorHAnsi" w:hAnsiTheme="minorHAnsi" w:cs="Calibri"/>
          <w:b/>
          <w:bCs/>
          <w:color w:val="000000"/>
          <w:sz w:val="24"/>
          <w:szCs w:val="24"/>
        </w:rPr>
        <w:t>GWU School of Nursing Fellowship in Health Policy and Media</w:t>
      </w:r>
    </w:p>
    <w:p w14:paraId="6A23C83C" w14:textId="100FC91E" w:rsidR="00F226B0" w:rsidRDefault="00F226B0" w:rsidP="005130D3">
      <w:pPr>
        <w:rPr>
          <w:rFonts w:asciiTheme="minorHAnsi" w:hAnsiTheme="minorHAnsi" w:cs="Calibri"/>
          <w:color w:val="000000"/>
          <w:sz w:val="24"/>
          <w:szCs w:val="24"/>
        </w:rPr>
      </w:pPr>
      <w:hyperlink r:id="rId44" w:history="1">
        <w:r w:rsidRPr="00AD57D0">
          <w:rPr>
            <w:rStyle w:val="Hyperlink"/>
            <w:rFonts w:asciiTheme="minorHAnsi" w:hAnsiTheme="minorHAnsi" w:cs="Calibri"/>
            <w:sz w:val="24"/>
            <w:szCs w:val="24"/>
          </w:rPr>
          <w:t>https://nursing.gwu.edu/fellowship-health-policy-and-media</w:t>
        </w:r>
      </w:hyperlink>
    </w:p>
    <w:p w14:paraId="2EE56DB1" w14:textId="3D87F223" w:rsidR="00F226B0" w:rsidRPr="00E86025" w:rsidRDefault="00F226B0" w:rsidP="005130D3">
      <w:pPr>
        <w:rPr>
          <w:rFonts w:asciiTheme="minorHAnsi" w:hAnsiTheme="minorHAnsi" w:cs="Calibri"/>
          <w:color w:val="000000"/>
          <w:sz w:val="24"/>
          <w:szCs w:val="24"/>
        </w:rPr>
      </w:pPr>
      <w:r>
        <w:rPr>
          <w:rFonts w:asciiTheme="minorHAnsi" w:hAnsiTheme="minorHAnsi" w:cs="Calibri"/>
          <w:color w:val="000000"/>
          <w:sz w:val="24"/>
          <w:szCs w:val="24"/>
        </w:rPr>
        <w:t>Fellowship to increase health policy knowledge and visibility of nurses in the media. Fellows are paired with George Washington University Nursing faculty mentor. Unpaid.</w:t>
      </w:r>
    </w:p>
    <w:p w14:paraId="660D015A" w14:textId="77777777" w:rsidR="00E86025" w:rsidRPr="00DF7218" w:rsidRDefault="00E86025" w:rsidP="005130D3">
      <w:pPr>
        <w:rPr>
          <w:rFonts w:asciiTheme="minorHAnsi" w:hAnsiTheme="minorHAnsi" w:cs="Calibri"/>
          <w:i/>
          <w:iCs/>
          <w:color w:val="000000"/>
          <w:sz w:val="24"/>
          <w:szCs w:val="24"/>
        </w:rPr>
      </w:pPr>
    </w:p>
    <w:p w14:paraId="527ADCBE" w14:textId="44D2E1DB" w:rsidR="002A43E3" w:rsidRPr="00C817BB" w:rsidRDefault="002A43E3" w:rsidP="005130D3">
      <w:pPr>
        <w:rPr>
          <w:rFonts w:asciiTheme="minorHAnsi" w:hAnsiTheme="minorHAnsi" w:cs="Calibri"/>
          <w:b/>
          <w:bCs/>
          <w:color w:val="000000"/>
          <w:sz w:val="24"/>
          <w:szCs w:val="24"/>
        </w:rPr>
      </w:pPr>
      <w:r w:rsidRPr="00C817BB">
        <w:rPr>
          <w:rFonts w:asciiTheme="minorHAnsi" w:hAnsiTheme="minorHAnsi" w:cs="Calibri"/>
          <w:b/>
          <w:bCs/>
          <w:color w:val="000000"/>
          <w:sz w:val="24"/>
          <w:szCs w:val="24"/>
        </w:rPr>
        <w:t>American Nurse Practitioner Foundation Scholarship Program</w:t>
      </w:r>
    </w:p>
    <w:p w14:paraId="16B371C9" w14:textId="33CCF49E" w:rsidR="00225EE9" w:rsidRPr="00C817BB" w:rsidRDefault="00225EE9" w:rsidP="005130D3">
      <w:pPr>
        <w:rPr>
          <w:rFonts w:asciiTheme="minorHAnsi" w:hAnsiTheme="minorHAnsi" w:cs="Calibri"/>
          <w:b/>
          <w:bCs/>
          <w:color w:val="000000"/>
          <w:sz w:val="24"/>
          <w:szCs w:val="24"/>
        </w:rPr>
      </w:pPr>
      <w:hyperlink r:id="rId45" w:history="1">
        <w:r w:rsidRPr="00C817BB">
          <w:rPr>
            <w:rStyle w:val="Hyperlink"/>
            <w:rFonts w:asciiTheme="minorHAnsi" w:hAnsiTheme="minorHAnsi" w:cs="Calibri"/>
            <w:sz w:val="24"/>
            <w:szCs w:val="24"/>
          </w:rPr>
          <w:t>https://www.aanp.org/education/professional-funding-support/scholarships</w:t>
        </w:r>
      </w:hyperlink>
    </w:p>
    <w:p w14:paraId="38339F75" w14:textId="4B7BCEA3" w:rsidR="002A43E3" w:rsidRPr="00DF7218" w:rsidRDefault="002A43E3" w:rsidP="005130D3">
      <w:pPr>
        <w:rPr>
          <w:rFonts w:asciiTheme="minorHAnsi" w:hAnsiTheme="minorHAnsi" w:cs="Calibri"/>
          <w:i/>
          <w:iCs/>
          <w:color w:val="000000"/>
          <w:sz w:val="24"/>
          <w:szCs w:val="24"/>
        </w:rPr>
      </w:pPr>
      <w:r w:rsidRPr="00C817BB">
        <w:rPr>
          <w:rFonts w:asciiTheme="minorHAnsi" w:hAnsiTheme="minorHAnsi" w:cs="Calibri"/>
          <w:color w:val="000000"/>
          <w:sz w:val="24"/>
          <w:szCs w:val="24"/>
        </w:rPr>
        <w:t>Eligible disciplines include: Master’s Degree in Nursing (Nurse Practitioner Track), Doctor of Nursing Practice (Post-master’s or BSN to DNP), Doctor of Philosophy in Nursing or Related Field. Up to $5,000.</w:t>
      </w:r>
    </w:p>
    <w:p w14:paraId="2F790A5F" w14:textId="77777777" w:rsidR="002A43E3" w:rsidRPr="00DF7218" w:rsidRDefault="002A43E3" w:rsidP="005130D3">
      <w:pPr>
        <w:rPr>
          <w:rFonts w:asciiTheme="minorHAnsi" w:hAnsiTheme="minorHAnsi" w:cs="Calibri"/>
          <w:i/>
          <w:iCs/>
          <w:color w:val="000000"/>
          <w:sz w:val="24"/>
          <w:szCs w:val="24"/>
        </w:rPr>
      </w:pPr>
      <w:bookmarkStart w:id="1" w:name="_Hlk167964907"/>
    </w:p>
    <w:p w14:paraId="518FA132" w14:textId="01BEFF1A" w:rsidR="002A43E3" w:rsidRPr="00C817BB" w:rsidRDefault="002A43E3" w:rsidP="005130D3">
      <w:pPr>
        <w:rPr>
          <w:rFonts w:asciiTheme="minorHAnsi" w:hAnsiTheme="minorHAnsi" w:cs="Calibri"/>
          <w:b/>
          <w:bCs/>
          <w:color w:val="000000"/>
          <w:sz w:val="24"/>
          <w:szCs w:val="24"/>
        </w:rPr>
      </w:pPr>
      <w:r w:rsidRPr="00C817BB">
        <w:rPr>
          <w:rFonts w:asciiTheme="minorHAnsi" w:hAnsiTheme="minorHAnsi" w:cs="Calibri"/>
          <w:b/>
          <w:bCs/>
          <w:color w:val="000000"/>
          <w:sz w:val="24"/>
          <w:szCs w:val="24"/>
        </w:rPr>
        <w:t>National Association of Hispanic Nurses NAHN Scholarships</w:t>
      </w:r>
    </w:p>
    <w:p w14:paraId="0E27EE55" w14:textId="77777777" w:rsidR="002A43E3" w:rsidRPr="00DF7218" w:rsidRDefault="002A43E3" w:rsidP="005130D3">
      <w:pPr>
        <w:rPr>
          <w:rStyle w:val="Hyperlink"/>
          <w:rFonts w:asciiTheme="minorHAnsi" w:hAnsiTheme="minorHAnsi" w:cs="Calibri"/>
          <w:i/>
          <w:iCs/>
          <w:sz w:val="24"/>
          <w:szCs w:val="24"/>
        </w:rPr>
      </w:pPr>
      <w:hyperlink r:id="rId46" w:history="1">
        <w:r w:rsidRPr="00C817BB">
          <w:rPr>
            <w:rStyle w:val="Hyperlink"/>
            <w:rFonts w:asciiTheme="minorHAnsi" w:hAnsiTheme="minorHAnsi" w:cs="Calibri"/>
            <w:sz w:val="24"/>
            <w:szCs w:val="24"/>
          </w:rPr>
          <w:t>https://www.nahnnet.org/Scholarships</w:t>
        </w:r>
      </w:hyperlink>
    </w:p>
    <w:p w14:paraId="2061D1B3" w14:textId="77777777" w:rsidR="00A74BBD" w:rsidRPr="00DF7218" w:rsidRDefault="00A74BBD" w:rsidP="005130D3">
      <w:pPr>
        <w:rPr>
          <w:rStyle w:val="Hyperlink"/>
          <w:rFonts w:asciiTheme="minorHAnsi" w:hAnsiTheme="minorHAnsi" w:cs="Calibri"/>
          <w:i/>
          <w:iCs/>
          <w:sz w:val="24"/>
          <w:szCs w:val="24"/>
        </w:rPr>
      </w:pPr>
    </w:p>
    <w:p w14:paraId="35FFE290" w14:textId="70DED091" w:rsidR="00A74BBD" w:rsidRPr="00C817BB" w:rsidRDefault="00A74BBD" w:rsidP="00100ABD">
      <w:pPr>
        <w:pStyle w:val="ListParagraph"/>
        <w:numPr>
          <w:ilvl w:val="0"/>
          <w:numId w:val="2"/>
        </w:numPr>
        <w:rPr>
          <w:rFonts w:cs="Calibri"/>
          <w:b/>
          <w:bCs/>
          <w:color w:val="000000"/>
          <w:sz w:val="24"/>
          <w:szCs w:val="24"/>
        </w:rPr>
      </w:pPr>
      <w:r w:rsidRPr="00C817BB">
        <w:rPr>
          <w:rFonts w:cs="Calibri"/>
          <w:b/>
          <w:bCs/>
          <w:color w:val="000000"/>
          <w:sz w:val="24"/>
          <w:szCs w:val="24"/>
        </w:rPr>
        <w:lastRenderedPageBreak/>
        <w:t>NAHN Abbott Scholarship</w:t>
      </w:r>
    </w:p>
    <w:p w14:paraId="7946D3F1" w14:textId="418476A7" w:rsidR="00100ABD" w:rsidRPr="00C817BB" w:rsidRDefault="00100ABD" w:rsidP="00100ABD">
      <w:pPr>
        <w:pStyle w:val="ListParagraph"/>
        <w:rPr>
          <w:rFonts w:cs="Calibri"/>
          <w:color w:val="000000"/>
          <w:sz w:val="24"/>
          <w:szCs w:val="24"/>
        </w:rPr>
      </w:pPr>
      <w:hyperlink r:id="rId47" w:history="1">
        <w:r w:rsidRPr="00C817BB">
          <w:rPr>
            <w:rStyle w:val="Hyperlink"/>
            <w:rFonts w:cs="Calibri"/>
            <w:sz w:val="24"/>
            <w:szCs w:val="24"/>
          </w:rPr>
          <w:t>https://www.nahnnet.org/Scholarships</w:t>
        </w:r>
      </w:hyperlink>
    </w:p>
    <w:p w14:paraId="5913BF3B" w14:textId="63D7F90E" w:rsidR="00A74BBD" w:rsidRPr="00C817BB" w:rsidRDefault="00A74BBD" w:rsidP="00C817BB">
      <w:pPr>
        <w:pStyle w:val="ListParagraph"/>
        <w:rPr>
          <w:rFonts w:cs="Calibri"/>
          <w:i/>
          <w:iCs/>
          <w:color w:val="000000"/>
          <w:sz w:val="24"/>
          <w:szCs w:val="24"/>
        </w:rPr>
      </w:pPr>
      <w:r w:rsidRPr="00C817BB">
        <w:rPr>
          <w:rFonts w:cs="Calibri"/>
          <w:color w:val="000000"/>
          <w:sz w:val="24"/>
          <w:szCs w:val="24"/>
        </w:rPr>
        <w:t>Supports minority nursing students, available to full-time PhD nursing students. $10,000</w:t>
      </w:r>
      <w:bookmarkEnd w:id="1"/>
    </w:p>
    <w:p w14:paraId="694EC1F5" w14:textId="77777777" w:rsidR="0016510F" w:rsidRDefault="0016510F" w:rsidP="005130D3">
      <w:pPr>
        <w:rPr>
          <w:rFonts w:asciiTheme="minorHAnsi" w:hAnsiTheme="minorHAnsi" w:cs="Calibri"/>
          <w:i/>
          <w:iCs/>
          <w:color w:val="000000"/>
          <w:sz w:val="24"/>
          <w:szCs w:val="24"/>
        </w:rPr>
      </w:pPr>
    </w:p>
    <w:p w14:paraId="1E1319F9" w14:textId="3E5FAEB9" w:rsidR="00613335" w:rsidRPr="00613335" w:rsidRDefault="00613335" w:rsidP="00613335">
      <w:pPr>
        <w:rPr>
          <w:rFonts w:asciiTheme="minorHAnsi" w:hAnsiTheme="minorHAnsi" w:cs="Calibri"/>
          <w:b/>
          <w:bCs/>
          <w:color w:val="000000"/>
          <w:sz w:val="24"/>
          <w:szCs w:val="24"/>
        </w:rPr>
      </w:pPr>
      <w:r w:rsidRPr="00613335">
        <w:rPr>
          <w:rFonts w:asciiTheme="minorHAnsi" w:hAnsiTheme="minorHAnsi" w:cs="Calibri"/>
          <w:b/>
          <w:bCs/>
          <w:color w:val="000000"/>
          <w:sz w:val="24"/>
          <w:szCs w:val="24"/>
        </w:rPr>
        <w:t>March of Dimes Graduate Nursing and Certified Nurse Midwife Scholarships</w:t>
      </w:r>
    </w:p>
    <w:p w14:paraId="5DD81842" w14:textId="77777777" w:rsidR="00613335" w:rsidRPr="00613335" w:rsidRDefault="00613335" w:rsidP="00613335">
      <w:pPr>
        <w:rPr>
          <w:rFonts w:asciiTheme="minorHAnsi" w:hAnsiTheme="minorHAnsi" w:cs="Calibri"/>
          <w:b/>
          <w:bCs/>
          <w:color w:val="000000"/>
          <w:sz w:val="24"/>
          <w:szCs w:val="24"/>
        </w:rPr>
      </w:pPr>
      <w:hyperlink r:id="rId48" w:history="1">
        <w:r w:rsidRPr="00613335">
          <w:rPr>
            <w:rStyle w:val="Hyperlink"/>
            <w:rFonts w:asciiTheme="minorHAnsi" w:hAnsiTheme="minorHAnsi" w:cs="Calibri"/>
            <w:sz w:val="24"/>
            <w:szCs w:val="24"/>
          </w:rPr>
          <w:t>https://www.marchofdimes.org/our-work/health-professionals/awards-and-scholarships/nursing-scholarships</w:t>
        </w:r>
      </w:hyperlink>
    </w:p>
    <w:p w14:paraId="2BEAECA7" w14:textId="40D9F325" w:rsidR="00613335" w:rsidRDefault="00613335" w:rsidP="00613335">
      <w:pPr>
        <w:rPr>
          <w:rFonts w:asciiTheme="minorHAnsi" w:hAnsiTheme="minorHAnsi" w:cs="Calibri"/>
          <w:i/>
          <w:iCs/>
          <w:color w:val="000000"/>
          <w:sz w:val="24"/>
          <w:szCs w:val="24"/>
        </w:rPr>
      </w:pPr>
      <w:r w:rsidRPr="00613335">
        <w:rPr>
          <w:rFonts w:asciiTheme="minorHAnsi" w:hAnsiTheme="minorHAnsi" w:cs="Calibri"/>
          <w:color w:val="000000"/>
          <w:sz w:val="24"/>
          <w:szCs w:val="24"/>
        </w:rPr>
        <w:t>These scholarships are available to registered nurses enrolled in an accredited master's or doctoral nursing program. Applicants must demonstrate a strong commitment to improving maternal and infant health outcomes and advancing health equity for all families.</w:t>
      </w:r>
    </w:p>
    <w:p w14:paraId="16BAF9F0" w14:textId="77777777" w:rsidR="00613335" w:rsidRDefault="00613335" w:rsidP="005130D3">
      <w:pPr>
        <w:rPr>
          <w:rFonts w:asciiTheme="minorHAnsi" w:hAnsiTheme="minorHAnsi" w:cs="Calibri"/>
          <w:i/>
          <w:iCs/>
          <w:color w:val="000000"/>
          <w:sz w:val="24"/>
          <w:szCs w:val="24"/>
        </w:rPr>
      </w:pPr>
    </w:p>
    <w:p w14:paraId="044F68D5" w14:textId="3F40C645" w:rsidR="00CC03BE" w:rsidRPr="00CC03BE" w:rsidRDefault="00CC03BE" w:rsidP="00CC03BE">
      <w:pPr>
        <w:rPr>
          <w:rFonts w:asciiTheme="minorHAnsi" w:hAnsiTheme="minorHAnsi" w:cs="Calibri"/>
          <w:b/>
          <w:bCs/>
          <w:sz w:val="24"/>
          <w:szCs w:val="24"/>
        </w:rPr>
      </w:pPr>
      <w:r w:rsidRPr="00CC03BE">
        <w:rPr>
          <w:rFonts w:asciiTheme="minorHAnsi" w:hAnsiTheme="minorHAnsi" w:cs="Calibri"/>
          <w:b/>
          <w:bCs/>
          <w:sz w:val="24"/>
          <w:szCs w:val="24"/>
        </w:rPr>
        <w:t>UA Graduate &amp; Professional Student Council Travel Grants</w:t>
      </w:r>
    </w:p>
    <w:p w14:paraId="7575692D" w14:textId="77777777" w:rsidR="00CC03BE" w:rsidRDefault="00CC03BE" w:rsidP="00CC03BE">
      <w:pPr>
        <w:rPr>
          <w:rFonts w:asciiTheme="minorHAnsi" w:hAnsiTheme="minorHAnsi" w:cs="Calibri"/>
          <w:sz w:val="24"/>
          <w:szCs w:val="24"/>
        </w:rPr>
      </w:pPr>
      <w:hyperlink r:id="rId49" w:history="1">
        <w:r w:rsidRPr="00CC03BE">
          <w:rPr>
            <w:rStyle w:val="Hyperlink"/>
            <w:rFonts w:asciiTheme="minorHAnsi" w:hAnsiTheme="minorHAnsi" w:cs="Calibri"/>
            <w:b/>
            <w:bCs/>
            <w:sz w:val="24"/>
            <w:szCs w:val="24"/>
          </w:rPr>
          <w:t>https://gpsc.arizona.edu/travel-grants</w:t>
        </w:r>
      </w:hyperlink>
    </w:p>
    <w:p w14:paraId="5D83DAE6" w14:textId="3450CD39" w:rsidR="00CC03BE" w:rsidRPr="00CC03BE" w:rsidRDefault="00CC03BE" w:rsidP="00CC03BE">
      <w:pPr>
        <w:rPr>
          <w:rFonts w:asciiTheme="minorHAnsi" w:hAnsiTheme="minorHAnsi" w:cs="Calibri"/>
          <w:color w:val="000000"/>
          <w:sz w:val="24"/>
          <w:szCs w:val="24"/>
        </w:rPr>
      </w:pPr>
      <w:r w:rsidRPr="00CC03BE">
        <w:rPr>
          <w:rFonts w:asciiTheme="minorHAnsi" w:hAnsiTheme="minorHAnsi" w:cs="Calibri"/>
          <w:sz w:val="24"/>
          <w:szCs w:val="24"/>
        </w:rPr>
        <w:t>GPSC awards grants for UA graduate and professional student travel for professional development purposes. Students may submit one application per round and can receive a maximum of one Travel Grant per academic year. Applications for domestic travel may receive up to $1,000.00. Applications for international travel may receive up to $1,500.00.</w:t>
      </w:r>
    </w:p>
    <w:p w14:paraId="6EFAE6A2" w14:textId="77777777" w:rsidR="00CC03BE" w:rsidRPr="00DF7218" w:rsidRDefault="00CC03BE" w:rsidP="005130D3">
      <w:pPr>
        <w:rPr>
          <w:rFonts w:asciiTheme="minorHAnsi" w:hAnsiTheme="minorHAnsi" w:cs="Calibri"/>
          <w:i/>
          <w:iCs/>
          <w:color w:val="000000"/>
          <w:sz w:val="24"/>
          <w:szCs w:val="24"/>
        </w:rPr>
      </w:pPr>
    </w:p>
    <w:p w14:paraId="4639C483" w14:textId="7DC4A572" w:rsidR="00877071" w:rsidRPr="00DF7218" w:rsidRDefault="00877071" w:rsidP="005130D3">
      <w:pPr>
        <w:rPr>
          <w:rFonts w:asciiTheme="minorHAnsi" w:hAnsiTheme="minorHAnsi" w:cs="Calibri"/>
          <w:b/>
          <w:bCs/>
          <w:i/>
          <w:iCs/>
          <w:color w:val="000000"/>
          <w:sz w:val="24"/>
          <w:szCs w:val="24"/>
        </w:rPr>
      </w:pPr>
      <w:bookmarkStart w:id="2" w:name="_Hlk167965083"/>
      <w:r w:rsidRPr="00DF7218">
        <w:rPr>
          <w:rFonts w:asciiTheme="minorHAnsi" w:hAnsiTheme="minorHAnsi" w:cs="Calibri"/>
          <w:b/>
          <w:bCs/>
          <w:i/>
          <w:iCs/>
          <w:color w:val="000000"/>
          <w:sz w:val="24"/>
          <w:szCs w:val="24"/>
        </w:rPr>
        <w:t>Arizona Nurse Honor Guard Nursing Scholarship Award</w:t>
      </w:r>
    </w:p>
    <w:p w14:paraId="011E11A5" w14:textId="7BC9682B" w:rsidR="00877071" w:rsidRPr="00DF7218" w:rsidRDefault="00877071" w:rsidP="005130D3">
      <w:pPr>
        <w:rPr>
          <w:rFonts w:asciiTheme="minorHAnsi" w:hAnsiTheme="minorHAnsi" w:cs="Calibri"/>
          <w:i/>
          <w:iCs/>
          <w:color w:val="000000"/>
          <w:sz w:val="24"/>
          <w:szCs w:val="24"/>
        </w:rPr>
      </w:pPr>
      <w:hyperlink r:id="rId50" w:history="1">
        <w:r w:rsidRPr="00DF7218">
          <w:rPr>
            <w:rStyle w:val="Hyperlink"/>
            <w:rFonts w:asciiTheme="minorHAnsi" w:hAnsiTheme="minorHAnsi" w:cs="Calibri"/>
            <w:i/>
            <w:iCs/>
            <w:sz w:val="24"/>
            <w:szCs w:val="24"/>
          </w:rPr>
          <w:t>https://www.arizonanursehonorguard.org/scholarship-opportunity</w:t>
        </w:r>
      </w:hyperlink>
    </w:p>
    <w:p w14:paraId="7A63DC56" w14:textId="0D73BBEF" w:rsidR="006D539D" w:rsidRPr="0016510F" w:rsidRDefault="00877071" w:rsidP="006D539D">
      <w:pPr>
        <w:rPr>
          <w:rFonts w:asciiTheme="minorHAnsi" w:hAnsiTheme="minorHAnsi" w:cs="Calibri"/>
          <w:color w:val="000000"/>
          <w:sz w:val="24"/>
          <w:szCs w:val="24"/>
        </w:rPr>
      </w:pPr>
      <w:r w:rsidRPr="00DF7218">
        <w:rPr>
          <w:rFonts w:asciiTheme="minorHAnsi" w:hAnsiTheme="minorHAnsi" w:cs="Calibri"/>
          <w:i/>
          <w:iCs/>
          <w:color w:val="000000"/>
          <w:sz w:val="24"/>
          <w:szCs w:val="24"/>
        </w:rPr>
        <w:t>Scholarship award to a deserving nursing student enrolled in an accredited Arizona Nursing Program. Doctoral students eligible. $1,000.</w:t>
      </w:r>
      <w:bookmarkEnd w:id="2"/>
    </w:p>
    <w:p w14:paraId="575B394E" w14:textId="77777777" w:rsidR="002A43E3" w:rsidRDefault="002A43E3" w:rsidP="005130D3">
      <w:pPr>
        <w:rPr>
          <w:rFonts w:asciiTheme="minorHAnsi" w:hAnsiTheme="minorHAnsi" w:cs="Calibri"/>
          <w:color w:val="000000"/>
          <w:sz w:val="24"/>
          <w:szCs w:val="24"/>
        </w:rPr>
      </w:pPr>
    </w:p>
    <w:p w14:paraId="4AC64814" w14:textId="3303237A" w:rsidR="00005BD3" w:rsidRPr="00225EE9" w:rsidRDefault="00005BD3" w:rsidP="00005BD3">
      <w:pPr>
        <w:rPr>
          <w:rFonts w:asciiTheme="minorHAnsi" w:hAnsiTheme="minorHAnsi" w:cs="Calibri"/>
          <w:b/>
          <w:bCs/>
          <w:sz w:val="24"/>
          <w:szCs w:val="24"/>
        </w:rPr>
      </w:pPr>
      <w:r w:rsidRPr="00225EE9">
        <w:rPr>
          <w:rFonts w:asciiTheme="minorHAnsi" w:hAnsiTheme="minorHAnsi" w:cs="Calibri"/>
          <w:b/>
          <w:bCs/>
          <w:sz w:val="24"/>
          <w:szCs w:val="24"/>
        </w:rPr>
        <w:t>American Holistic Nurses Association</w:t>
      </w:r>
    </w:p>
    <w:p w14:paraId="33C7F617" w14:textId="77777777" w:rsidR="00005BD3" w:rsidRPr="00225EE9" w:rsidRDefault="00005BD3" w:rsidP="00005BD3">
      <w:pPr>
        <w:rPr>
          <w:rFonts w:asciiTheme="minorHAnsi" w:hAnsiTheme="minorHAnsi" w:cs="Calibri"/>
          <w:sz w:val="24"/>
          <w:szCs w:val="24"/>
        </w:rPr>
      </w:pPr>
      <w:hyperlink r:id="rId51" w:history="1">
        <w:r w:rsidRPr="00225EE9">
          <w:rPr>
            <w:rStyle w:val="Hyperlink"/>
            <w:rFonts w:asciiTheme="minorHAnsi" w:hAnsiTheme="minorHAnsi" w:cs="Calibri"/>
            <w:sz w:val="24"/>
            <w:szCs w:val="24"/>
          </w:rPr>
          <w:t>https://www.ahna.org/Home/Resources/Scholarships-and-Awards</w:t>
        </w:r>
      </w:hyperlink>
    </w:p>
    <w:p w14:paraId="6C4513A3" w14:textId="661EC1EB" w:rsidR="00005BD3" w:rsidRPr="00005BD3" w:rsidRDefault="00005BD3" w:rsidP="005130D3">
      <w:pPr>
        <w:rPr>
          <w:rFonts w:asciiTheme="minorHAnsi" w:hAnsiTheme="minorHAnsi" w:cs="Calibri"/>
          <w:sz w:val="24"/>
          <w:szCs w:val="24"/>
        </w:rPr>
      </w:pPr>
      <w:r w:rsidRPr="00225EE9">
        <w:rPr>
          <w:rFonts w:asciiTheme="minorHAnsi" w:hAnsiTheme="minorHAnsi" w:cs="Calibri"/>
          <w:sz w:val="24"/>
          <w:szCs w:val="24"/>
        </w:rPr>
        <w:t>AHNA provides funding to members dedicated to Holistic Nursing, including Charlotte McGuire Scholarship Program, Award Amount $1,250 and Research Grant Award, Award Amount up to $5,000.</w:t>
      </w:r>
    </w:p>
    <w:p w14:paraId="213C2B10" w14:textId="77777777" w:rsidR="00EC4E44" w:rsidRPr="00225EE9" w:rsidRDefault="00EC4E44" w:rsidP="005130D3">
      <w:pPr>
        <w:rPr>
          <w:rFonts w:asciiTheme="minorHAnsi" w:hAnsiTheme="minorHAnsi" w:cs="Calibri"/>
          <w:color w:val="000000"/>
          <w:sz w:val="24"/>
          <w:szCs w:val="24"/>
        </w:rPr>
      </w:pPr>
    </w:p>
    <w:p w14:paraId="61B2598C" w14:textId="491F8BCB" w:rsidR="002A43E3" w:rsidRPr="00E513D6" w:rsidRDefault="002A43E3" w:rsidP="005130D3">
      <w:pPr>
        <w:rPr>
          <w:rFonts w:asciiTheme="minorHAnsi" w:hAnsiTheme="minorHAnsi" w:cs="Calibri"/>
          <w:b/>
          <w:bCs/>
          <w:color w:val="C00000"/>
          <w:sz w:val="24"/>
          <w:szCs w:val="24"/>
          <w:u w:val="single"/>
        </w:rPr>
      </w:pPr>
      <w:bookmarkStart w:id="3" w:name="_Hlk167965094"/>
      <w:bookmarkStart w:id="4" w:name="_Hlk163053075"/>
      <w:r w:rsidRPr="00E513D6">
        <w:rPr>
          <w:rFonts w:asciiTheme="minorHAnsi" w:hAnsiTheme="minorHAnsi" w:cs="Calibri"/>
          <w:b/>
          <w:bCs/>
          <w:color w:val="C00000"/>
          <w:sz w:val="24"/>
          <w:szCs w:val="24"/>
          <w:u w:val="single"/>
        </w:rPr>
        <w:t>APRIL</w:t>
      </w:r>
    </w:p>
    <w:bookmarkEnd w:id="3"/>
    <w:p w14:paraId="6B8D1F52" w14:textId="77777777" w:rsidR="002A43E3" w:rsidRPr="00DF7218" w:rsidRDefault="002A43E3" w:rsidP="005130D3">
      <w:pPr>
        <w:rPr>
          <w:rFonts w:asciiTheme="minorHAnsi" w:hAnsiTheme="minorHAnsi" w:cs="Calibri"/>
          <w:i/>
          <w:iCs/>
          <w:color w:val="000000"/>
          <w:sz w:val="24"/>
          <w:szCs w:val="24"/>
        </w:rPr>
      </w:pPr>
    </w:p>
    <w:p w14:paraId="1FF77CBC" w14:textId="67F95D54" w:rsidR="002A43E3" w:rsidRDefault="002A43E3" w:rsidP="005130D3">
      <w:pPr>
        <w:rPr>
          <w:rFonts w:asciiTheme="minorHAnsi" w:hAnsiTheme="minorHAnsi" w:cs="Calibri"/>
          <w:b/>
          <w:bCs/>
          <w:i/>
          <w:iCs/>
          <w:color w:val="000000"/>
          <w:sz w:val="24"/>
          <w:szCs w:val="24"/>
        </w:rPr>
      </w:pPr>
      <w:r w:rsidRPr="00DF7218">
        <w:rPr>
          <w:rFonts w:asciiTheme="minorHAnsi" w:hAnsiTheme="minorHAnsi" w:cs="Calibri"/>
          <w:b/>
          <w:bCs/>
          <w:i/>
          <w:iCs/>
          <w:color w:val="000000"/>
          <w:sz w:val="24"/>
          <w:szCs w:val="24"/>
        </w:rPr>
        <w:t>College of Nursing Doctoral Dissertation Research Funding Award for PhD and Dual PhD/DNP Students</w:t>
      </w:r>
    </w:p>
    <w:p w14:paraId="7478FA28" w14:textId="6106CC90" w:rsidR="002A43E3" w:rsidRPr="00225EE9" w:rsidRDefault="00221A4F" w:rsidP="005130D3">
      <w:pPr>
        <w:rPr>
          <w:rFonts w:asciiTheme="minorHAnsi" w:hAnsiTheme="minorHAnsi" w:cs="Calibri"/>
          <w:color w:val="000000"/>
          <w:sz w:val="24"/>
          <w:szCs w:val="24"/>
        </w:rPr>
      </w:pPr>
      <w:r w:rsidRPr="00221A4F">
        <w:rPr>
          <w:rFonts w:asciiTheme="minorHAnsi" w:hAnsiTheme="minorHAnsi" w:cs="Calibri"/>
          <w:i/>
          <w:iCs/>
          <w:color w:val="000000"/>
          <w:sz w:val="24"/>
          <w:szCs w:val="24"/>
        </w:rPr>
        <w:t>Thanks to several generous donors, the College of Nursing can provide doctoral awards to PhD or dual PhD/DNP candidates for the conduct of their PhD dissertation. These awards target candidates in the dissertation phase of their program. Students who applied previously and did not receive an award may re-apply for this cycle of funding. Students only need to complete one application.</w:t>
      </w:r>
      <w:r>
        <w:rPr>
          <w:rFonts w:asciiTheme="minorHAnsi" w:hAnsiTheme="minorHAnsi" w:cs="Calibri"/>
          <w:i/>
          <w:iCs/>
          <w:color w:val="000000"/>
          <w:sz w:val="24"/>
          <w:szCs w:val="24"/>
        </w:rPr>
        <w:t xml:space="preserve"> </w:t>
      </w:r>
      <w:r w:rsidR="002A43E3" w:rsidRPr="00DF7218">
        <w:rPr>
          <w:rFonts w:asciiTheme="minorHAnsi" w:hAnsiTheme="minorHAnsi" w:cs="Calibri"/>
          <w:i/>
          <w:iCs/>
          <w:color w:val="000000"/>
          <w:sz w:val="24"/>
          <w:szCs w:val="24"/>
        </w:rPr>
        <w:t xml:space="preserve">Contact </w:t>
      </w:r>
      <w:r w:rsidR="00C83A59">
        <w:rPr>
          <w:rFonts w:asciiTheme="minorHAnsi" w:hAnsiTheme="minorHAnsi" w:cs="Calibri"/>
          <w:i/>
          <w:iCs/>
          <w:color w:val="000000"/>
          <w:sz w:val="24"/>
          <w:szCs w:val="24"/>
        </w:rPr>
        <w:t>Helena Morrison for application details</w:t>
      </w:r>
    </w:p>
    <w:p w14:paraId="6021C3C5" w14:textId="77777777" w:rsidR="002A43E3" w:rsidRDefault="002A43E3" w:rsidP="005130D3">
      <w:pPr>
        <w:rPr>
          <w:rFonts w:asciiTheme="minorHAnsi" w:hAnsiTheme="minorHAnsi" w:cs="Calibri"/>
          <w:b/>
          <w:bCs/>
          <w:color w:val="000000"/>
          <w:sz w:val="24"/>
          <w:szCs w:val="24"/>
        </w:rPr>
      </w:pPr>
    </w:p>
    <w:p w14:paraId="2E4FB572" w14:textId="73FAD8E4" w:rsidR="00C90688" w:rsidRDefault="00C90688" w:rsidP="00C90688">
      <w:pPr>
        <w:rPr>
          <w:rFonts w:asciiTheme="minorHAnsi" w:hAnsiTheme="minorHAnsi" w:cs="Calibri"/>
          <w:b/>
          <w:bCs/>
          <w:color w:val="000000"/>
          <w:sz w:val="24"/>
          <w:szCs w:val="24"/>
        </w:rPr>
      </w:pPr>
      <w:r>
        <w:rPr>
          <w:rFonts w:asciiTheme="minorHAnsi" w:hAnsiTheme="minorHAnsi" w:cs="Calibri"/>
          <w:b/>
          <w:bCs/>
          <w:color w:val="000000"/>
          <w:sz w:val="24"/>
          <w:szCs w:val="24"/>
        </w:rPr>
        <w:t>Foundation for Women’s Wellness Fellowship Awards</w:t>
      </w:r>
    </w:p>
    <w:p w14:paraId="42F0A6D0" w14:textId="77777777" w:rsidR="00C90688" w:rsidRDefault="00C90688" w:rsidP="00C90688">
      <w:pPr>
        <w:rPr>
          <w:rFonts w:asciiTheme="minorHAnsi" w:hAnsiTheme="minorHAnsi" w:cs="Calibri"/>
          <w:color w:val="000000"/>
          <w:sz w:val="24"/>
          <w:szCs w:val="24"/>
        </w:rPr>
      </w:pPr>
      <w:hyperlink r:id="rId52" w:history="1">
        <w:r w:rsidRPr="00EB46DE">
          <w:rPr>
            <w:rStyle w:val="Hyperlink"/>
            <w:rFonts w:asciiTheme="minorHAnsi" w:hAnsiTheme="minorHAnsi" w:cs="Calibri"/>
            <w:sz w:val="24"/>
            <w:szCs w:val="24"/>
          </w:rPr>
          <w:t>https://thefww.org/faq-fellowship-awards/</w:t>
        </w:r>
      </w:hyperlink>
    </w:p>
    <w:p w14:paraId="0A7AC7EB" w14:textId="3A67C16B" w:rsidR="00C90688" w:rsidRPr="00C90688" w:rsidRDefault="00C90688" w:rsidP="005130D3">
      <w:pPr>
        <w:rPr>
          <w:rFonts w:asciiTheme="minorHAnsi" w:hAnsiTheme="minorHAnsi" w:cs="Calibri"/>
          <w:color w:val="000000"/>
          <w:sz w:val="24"/>
          <w:szCs w:val="24"/>
        </w:rPr>
      </w:pPr>
      <w:r w:rsidRPr="00E86025">
        <w:rPr>
          <w:rFonts w:asciiTheme="minorHAnsi" w:hAnsiTheme="minorHAnsi" w:cs="Calibri"/>
          <w:color w:val="000000"/>
          <w:sz w:val="24"/>
          <w:szCs w:val="24"/>
        </w:rPr>
        <w:lastRenderedPageBreak/>
        <w:t>FWW Fellowship Awards recognize outstanding emerging physicians and scientists dedicated to advancing women’s health in a variety of health disciplines.</w:t>
      </w:r>
      <w:r>
        <w:rPr>
          <w:rFonts w:asciiTheme="minorHAnsi" w:hAnsiTheme="minorHAnsi" w:cs="Calibri"/>
          <w:color w:val="000000"/>
          <w:sz w:val="24"/>
          <w:szCs w:val="24"/>
        </w:rPr>
        <w:t xml:space="preserve"> PhD &amp; MD students eligible. Postdocs eligible. $5,000 paid directly to the individual to be used at the awardee’s discretion.</w:t>
      </w:r>
    </w:p>
    <w:p w14:paraId="375CADD6" w14:textId="77777777" w:rsidR="001C3552" w:rsidRDefault="001C3552" w:rsidP="005130D3">
      <w:pPr>
        <w:rPr>
          <w:rFonts w:asciiTheme="minorHAnsi" w:hAnsiTheme="minorHAnsi" w:cs="Calibri"/>
          <w:b/>
          <w:bCs/>
          <w:color w:val="000000"/>
          <w:sz w:val="24"/>
          <w:szCs w:val="24"/>
        </w:rPr>
      </w:pPr>
    </w:p>
    <w:p w14:paraId="17D9C796" w14:textId="7D228221" w:rsidR="001C3552" w:rsidRPr="007B0AA3" w:rsidRDefault="001C3552" w:rsidP="005130D3">
      <w:pPr>
        <w:rPr>
          <w:rFonts w:asciiTheme="minorHAnsi" w:hAnsiTheme="minorHAnsi" w:cs="Calibri"/>
          <w:b/>
          <w:bCs/>
          <w:color w:val="000000"/>
          <w:sz w:val="24"/>
          <w:szCs w:val="24"/>
        </w:rPr>
      </w:pPr>
      <w:r w:rsidRPr="007B0AA3">
        <w:rPr>
          <w:rFonts w:asciiTheme="minorHAnsi" w:hAnsiTheme="minorHAnsi" w:cs="Calibri"/>
          <w:b/>
          <w:bCs/>
          <w:color w:val="000000"/>
          <w:sz w:val="24"/>
          <w:szCs w:val="24"/>
        </w:rPr>
        <w:t>University of Arizona Sloan Indigenous Graduate Partnership Scholarship</w:t>
      </w:r>
    </w:p>
    <w:p w14:paraId="43393AA5" w14:textId="6FC16B14" w:rsidR="001C3552" w:rsidRPr="007B0AA3" w:rsidRDefault="001C3552" w:rsidP="005130D3">
      <w:pPr>
        <w:rPr>
          <w:rFonts w:asciiTheme="minorHAnsi" w:hAnsiTheme="minorHAnsi" w:cs="Calibri"/>
          <w:color w:val="000000"/>
          <w:sz w:val="24"/>
          <w:szCs w:val="24"/>
        </w:rPr>
      </w:pPr>
      <w:hyperlink r:id="rId53" w:history="1">
        <w:r w:rsidRPr="007B0AA3">
          <w:rPr>
            <w:rStyle w:val="Hyperlink"/>
            <w:rFonts w:asciiTheme="minorHAnsi" w:hAnsiTheme="minorHAnsi" w:cs="Calibri"/>
            <w:sz w:val="24"/>
            <w:szCs w:val="24"/>
          </w:rPr>
          <w:t>https://grad.arizona.edu/diversityprograms/uasigp/eligibility</w:t>
        </w:r>
      </w:hyperlink>
    </w:p>
    <w:p w14:paraId="32EE53D1" w14:textId="3D779AE4" w:rsidR="001C3552" w:rsidRPr="00DF7218" w:rsidRDefault="001C3552" w:rsidP="005130D3">
      <w:pPr>
        <w:rPr>
          <w:rFonts w:asciiTheme="minorHAnsi" w:hAnsiTheme="minorHAnsi" w:cs="Calibri"/>
          <w:i/>
          <w:iCs/>
          <w:color w:val="000000"/>
          <w:sz w:val="24"/>
          <w:szCs w:val="24"/>
        </w:rPr>
      </w:pPr>
      <w:r w:rsidRPr="007B0AA3">
        <w:rPr>
          <w:rFonts w:asciiTheme="minorHAnsi" w:hAnsiTheme="minorHAnsi" w:cs="Calibri"/>
          <w:color w:val="000000"/>
          <w:sz w:val="24"/>
          <w:szCs w:val="24"/>
        </w:rPr>
        <w:t xml:space="preserve">Scholarship for STEM graduates enrolled or demonstrating lineage with a tribe or group of Native American, Alaska Native, Native Hawaiian, or </w:t>
      </w:r>
      <w:r w:rsidR="00215AF0">
        <w:rPr>
          <w:rFonts w:asciiTheme="minorHAnsi" w:hAnsiTheme="minorHAnsi" w:cs="Calibri"/>
          <w:color w:val="000000"/>
          <w:sz w:val="24"/>
          <w:szCs w:val="24"/>
        </w:rPr>
        <w:t>U.S. citizen</w:t>
      </w:r>
      <w:r w:rsidRPr="007B0AA3">
        <w:rPr>
          <w:rFonts w:asciiTheme="minorHAnsi" w:hAnsiTheme="minorHAnsi" w:cs="Calibri"/>
          <w:color w:val="000000"/>
          <w:sz w:val="24"/>
          <w:szCs w:val="24"/>
        </w:rPr>
        <w:t xml:space="preserve"> of Guam, Samoa, </w:t>
      </w:r>
      <w:r w:rsidR="00215AF0">
        <w:rPr>
          <w:rFonts w:asciiTheme="minorHAnsi" w:hAnsiTheme="minorHAnsi" w:cs="Calibri"/>
          <w:color w:val="000000"/>
          <w:sz w:val="24"/>
          <w:szCs w:val="24"/>
        </w:rPr>
        <w:t xml:space="preserve">or </w:t>
      </w:r>
      <w:r w:rsidRPr="007B0AA3">
        <w:rPr>
          <w:rFonts w:asciiTheme="minorHAnsi" w:hAnsiTheme="minorHAnsi" w:cs="Calibri"/>
          <w:color w:val="000000"/>
          <w:sz w:val="24"/>
          <w:szCs w:val="24"/>
        </w:rPr>
        <w:t>other Pacific Island.</w:t>
      </w:r>
    </w:p>
    <w:p w14:paraId="5BCD1350" w14:textId="77777777" w:rsidR="005B780E" w:rsidRPr="00DF7218" w:rsidRDefault="005B780E" w:rsidP="005130D3">
      <w:pPr>
        <w:rPr>
          <w:rFonts w:asciiTheme="minorHAnsi" w:hAnsiTheme="minorHAnsi" w:cs="Calibri"/>
          <w:b/>
          <w:bCs/>
          <w:i/>
          <w:iCs/>
          <w:color w:val="000000"/>
          <w:sz w:val="24"/>
          <w:szCs w:val="24"/>
        </w:rPr>
      </w:pPr>
    </w:p>
    <w:p w14:paraId="3CD472E8" w14:textId="52471D87" w:rsidR="00095900" w:rsidRPr="007B0AA3" w:rsidRDefault="00095900" w:rsidP="005130D3">
      <w:pPr>
        <w:rPr>
          <w:rFonts w:asciiTheme="minorHAnsi" w:hAnsiTheme="minorHAnsi" w:cs="Calibri"/>
          <w:b/>
          <w:bCs/>
          <w:color w:val="000000"/>
          <w:sz w:val="24"/>
          <w:szCs w:val="24"/>
        </w:rPr>
      </w:pPr>
      <w:r w:rsidRPr="007B0AA3">
        <w:rPr>
          <w:rFonts w:asciiTheme="minorHAnsi" w:hAnsiTheme="minorHAnsi" w:cs="Calibri"/>
          <w:b/>
          <w:bCs/>
          <w:color w:val="000000"/>
          <w:sz w:val="24"/>
          <w:szCs w:val="24"/>
        </w:rPr>
        <w:t>The Melissa Institute Belfer-Aptman Scholarship Award, Due April 1</w:t>
      </w:r>
    </w:p>
    <w:p w14:paraId="520640AE" w14:textId="0F32C530" w:rsidR="00095900" w:rsidRPr="007B0AA3" w:rsidRDefault="00095900" w:rsidP="005130D3">
      <w:pPr>
        <w:rPr>
          <w:rFonts w:asciiTheme="minorHAnsi" w:hAnsiTheme="minorHAnsi" w:cs="Calibri"/>
          <w:color w:val="000000"/>
          <w:sz w:val="24"/>
          <w:szCs w:val="24"/>
        </w:rPr>
      </w:pPr>
      <w:hyperlink r:id="rId54" w:history="1">
        <w:r w:rsidRPr="007B0AA3">
          <w:rPr>
            <w:rStyle w:val="Hyperlink"/>
            <w:rFonts w:asciiTheme="minorHAnsi" w:hAnsiTheme="minorHAnsi" w:cs="Calibri"/>
            <w:sz w:val="24"/>
            <w:szCs w:val="24"/>
          </w:rPr>
          <w:t>https://melissainstitute.org/scholarships/</w:t>
        </w:r>
      </w:hyperlink>
    </w:p>
    <w:p w14:paraId="1E3580B9" w14:textId="2BBD76CA" w:rsidR="002B1280" w:rsidRPr="00F93BD6" w:rsidRDefault="00095900" w:rsidP="00F93BD6">
      <w:pPr>
        <w:rPr>
          <w:rFonts w:asciiTheme="minorHAnsi" w:hAnsiTheme="minorHAnsi" w:cs="Calibri"/>
          <w:i/>
          <w:iCs/>
          <w:color w:val="000000"/>
          <w:sz w:val="24"/>
          <w:szCs w:val="24"/>
        </w:rPr>
      </w:pPr>
      <w:r w:rsidRPr="007B0AA3">
        <w:rPr>
          <w:rFonts w:asciiTheme="minorHAnsi" w:hAnsiTheme="minorHAnsi" w:cs="Calibri"/>
          <w:color w:val="000000"/>
          <w:sz w:val="24"/>
          <w:szCs w:val="24"/>
        </w:rPr>
        <w:t>The Melissa Institute nurtures the work of young scientists by awarding annual scholarships to support doctoral students’ dissertation research in the field of violence prevention. Past awards include trauma, substance use, and social determinants of health. $2,500.</w:t>
      </w:r>
    </w:p>
    <w:p w14:paraId="31A77881" w14:textId="77777777" w:rsidR="002B1280" w:rsidRPr="00225EE9" w:rsidRDefault="002B1280" w:rsidP="005130D3">
      <w:pPr>
        <w:rPr>
          <w:rFonts w:asciiTheme="minorHAnsi" w:hAnsiTheme="minorHAnsi" w:cs="Calibri"/>
          <w:b/>
          <w:bCs/>
          <w:color w:val="000000"/>
          <w:sz w:val="24"/>
          <w:szCs w:val="24"/>
        </w:rPr>
      </w:pPr>
    </w:p>
    <w:p w14:paraId="677DD899" w14:textId="77777777" w:rsidR="00215AF0" w:rsidRDefault="002A43E3" w:rsidP="005130D3">
      <w:pPr>
        <w:rPr>
          <w:rFonts w:asciiTheme="minorHAnsi" w:hAnsiTheme="minorHAnsi" w:cs="Calibri"/>
          <w:b/>
          <w:bCs/>
          <w:color w:val="000000"/>
          <w:sz w:val="24"/>
          <w:szCs w:val="24"/>
        </w:rPr>
      </w:pPr>
      <w:r w:rsidRPr="007B0AA3">
        <w:rPr>
          <w:rFonts w:asciiTheme="minorHAnsi" w:hAnsiTheme="minorHAnsi" w:cs="Calibri"/>
          <w:b/>
          <w:bCs/>
          <w:color w:val="000000"/>
          <w:sz w:val="24"/>
          <w:szCs w:val="24"/>
        </w:rPr>
        <w:t>University of Arizona Peter W. Likins Graduate Fellowship Award</w:t>
      </w:r>
    </w:p>
    <w:p w14:paraId="27E8CAC6" w14:textId="2D894137" w:rsidR="005546B2" w:rsidRPr="000A3F2D" w:rsidRDefault="002A43E3" w:rsidP="005130D3">
      <w:pPr>
        <w:rPr>
          <w:rFonts w:asciiTheme="minorHAnsi" w:hAnsiTheme="minorHAnsi" w:cs="Calibri"/>
          <w:color w:val="000000"/>
          <w:sz w:val="24"/>
          <w:szCs w:val="24"/>
        </w:rPr>
      </w:pPr>
      <w:hyperlink r:id="rId55" w:history="1">
        <w:r w:rsidRPr="000A3F2D">
          <w:rPr>
            <w:rStyle w:val="Hyperlink"/>
            <w:rFonts w:asciiTheme="minorHAnsi" w:hAnsiTheme="minorHAnsi" w:cs="Calibri"/>
            <w:sz w:val="24"/>
            <w:szCs w:val="24"/>
          </w:rPr>
          <w:t>https://grad.arizona.edu/funding/opportunities/peter-w-likins-graduate-fellowship-award</w:t>
        </w:r>
      </w:hyperlink>
      <w:r w:rsidRPr="000A3F2D">
        <w:rPr>
          <w:rFonts w:asciiTheme="minorHAnsi" w:hAnsiTheme="minorHAnsi" w:cs="Calibri"/>
          <w:color w:val="000000"/>
          <w:sz w:val="24"/>
          <w:szCs w:val="24"/>
        </w:rPr>
        <w:t xml:space="preserve">, $10,000 + base </w:t>
      </w:r>
      <w:r w:rsidR="00923CBD" w:rsidRPr="000A3F2D">
        <w:rPr>
          <w:rFonts w:asciiTheme="minorHAnsi" w:hAnsiTheme="minorHAnsi" w:cs="Calibri"/>
          <w:color w:val="000000"/>
          <w:sz w:val="24"/>
          <w:szCs w:val="24"/>
        </w:rPr>
        <w:t xml:space="preserve">tuition. </w:t>
      </w:r>
    </w:p>
    <w:p w14:paraId="07E16F3E" w14:textId="77777777" w:rsidR="002A43E3" w:rsidRPr="000A3F2D" w:rsidRDefault="002A43E3" w:rsidP="005130D3">
      <w:pPr>
        <w:rPr>
          <w:rFonts w:asciiTheme="minorHAnsi" w:hAnsiTheme="minorHAnsi" w:cs="Calibri"/>
          <w:i/>
          <w:iCs/>
          <w:color w:val="000000"/>
          <w:sz w:val="24"/>
          <w:szCs w:val="24"/>
        </w:rPr>
      </w:pPr>
    </w:p>
    <w:p w14:paraId="6E755F62" w14:textId="420E5941" w:rsidR="002A43E3" w:rsidRPr="00DF7218" w:rsidRDefault="002A43E3" w:rsidP="005130D3">
      <w:pPr>
        <w:rPr>
          <w:rFonts w:asciiTheme="minorHAnsi" w:hAnsiTheme="minorHAnsi" w:cs="Calibri"/>
          <w:b/>
          <w:bCs/>
          <w:i/>
          <w:iCs/>
          <w:color w:val="000000"/>
          <w:sz w:val="24"/>
          <w:szCs w:val="24"/>
        </w:rPr>
      </w:pPr>
      <w:r w:rsidRPr="00DF7218">
        <w:rPr>
          <w:rFonts w:asciiTheme="minorHAnsi" w:hAnsiTheme="minorHAnsi" w:cs="Calibri"/>
          <w:b/>
          <w:bCs/>
          <w:i/>
          <w:iCs/>
          <w:color w:val="000000"/>
          <w:sz w:val="24"/>
          <w:szCs w:val="24"/>
        </w:rPr>
        <w:t>Emergency Nurses Association ENA Foundation Academic Scholarships</w:t>
      </w:r>
    </w:p>
    <w:p w14:paraId="27D925D8" w14:textId="77777777" w:rsidR="002A43E3" w:rsidRPr="00DF7218" w:rsidRDefault="002A43E3" w:rsidP="005130D3">
      <w:pPr>
        <w:rPr>
          <w:rFonts w:asciiTheme="minorHAnsi" w:hAnsiTheme="minorHAnsi" w:cs="Calibri"/>
          <w:i/>
          <w:iCs/>
          <w:color w:val="000000"/>
          <w:sz w:val="24"/>
          <w:szCs w:val="24"/>
        </w:rPr>
      </w:pPr>
      <w:r w:rsidRPr="00DF7218">
        <w:rPr>
          <w:rFonts w:asciiTheme="minorHAnsi" w:hAnsiTheme="minorHAnsi" w:cs="Calibri"/>
          <w:i/>
          <w:iCs/>
          <w:color w:val="000000"/>
          <w:sz w:val="24"/>
          <w:szCs w:val="24"/>
        </w:rPr>
        <w:t>Doctoral Scholarships for emergency nurses pursuing a doctoral degree (PhD or DNP).</w:t>
      </w:r>
    </w:p>
    <w:p w14:paraId="5759CEE9" w14:textId="7C9AC2C6" w:rsidR="0016510F" w:rsidRDefault="002A43E3" w:rsidP="005130D3">
      <w:hyperlink r:id="rId56" w:history="1">
        <w:r w:rsidRPr="00DF7218">
          <w:rPr>
            <w:rStyle w:val="Hyperlink"/>
            <w:rFonts w:asciiTheme="minorHAnsi" w:hAnsiTheme="minorHAnsi" w:cs="Calibri"/>
            <w:i/>
            <w:iCs/>
            <w:sz w:val="24"/>
            <w:szCs w:val="24"/>
          </w:rPr>
          <w:t>https://www.ena.org/foundation/scholarships</w:t>
        </w:r>
      </w:hyperlink>
    </w:p>
    <w:p w14:paraId="691874F8" w14:textId="77777777" w:rsidR="00CA66A3" w:rsidRDefault="00CA66A3" w:rsidP="005130D3"/>
    <w:p w14:paraId="069778B3" w14:textId="7425A95E" w:rsidR="00CA66A3" w:rsidRPr="003F24ED" w:rsidRDefault="00CA66A3" w:rsidP="00CA66A3">
      <w:pPr>
        <w:rPr>
          <w:rFonts w:asciiTheme="minorHAnsi" w:hAnsiTheme="minorHAnsi" w:cs="Calibri"/>
          <w:b/>
          <w:bCs/>
          <w:color w:val="000000"/>
          <w:sz w:val="24"/>
          <w:szCs w:val="24"/>
        </w:rPr>
      </w:pPr>
      <w:r w:rsidRPr="003F24ED">
        <w:rPr>
          <w:rFonts w:asciiTheme="minorHAnsi" w:hAnsiTheme="minorHAnsi" w:cs="Calibri"/>
          <w:b/>
          <w:bCs/>
          <w:color w:val="000000"/>
          <w:sz w:val="24"/>
          <w:szCs w:val="24"/>
        </w:rPr>
        <w:t xml:space="preserve">UA Graduate Center Summer Fellowship Application Development Program </w:t>
      </w:r>
    </w:p>
    <w:p w14:paraId="7BFE216C" w14:textId="77777777" w:rsidR="00CA66A3" w:rsidRPr="003F24ED" w:rsidRDefault="00CA66A3" w:rsidP="00CA66A3">
      <w:pPr>
        <w:rPr>
          <w:rFonts w:asciiTheme="minorHAnsi" w:hAnsiTheme="minorHAnsi" w:cs="Calibri"/>
          <w:color w:val="000000"/>
          <w:sz w:val="24"/>
          <w:szCs w:val="24"/>
        </w:rPr>
      </w:pPr>
      <w:hyperlink r:id="rId57" w:history="1">
        <w:r w:rsidRPr="003F24ED">
          <w:rPr>
            <w:rStyle w:val="Hyperlink"/>
            <w:rFonts w:asciiTheme="minorHAnsi" w:hAnsiTheme="minorHAnsi" w:cs="Calibri"/>
            <w:sz w:val="24"/>
            <w:szCs w:val="24"/>
          </w:rPr>
          <w:t>https://gradcenter.arizona.edu/funding/office-fellowships/application-development-programs/summer-fellowship-application</w:t>
        </w:r>
      </w:hyperlink>
    </w:p>
    <w:p w14:paraId="0A8760C1" w14:textId="0F0203A7" w:rsidR="00CA66A3" w:rsidRPr="00CA66A3" w:rsidRDefault="00CA66A3" w:rsidP="005130D3">
      <w:pPr>
        <w:rPr>
          <w:rFonts w:asciiTheme="minorHAnsi" w:hAnsiTheme="minorHAnsi" w:cs="Calibri"/>
          <w:b/>
          <w:bCs/>
          <w:i/>
          <w:iCs/>
          <w:color w:val="000000"/>
          <w:sz w:val="24"/>
          <w:szCs w:val="24"/>
        </w:rPr>
      </w:pPr>
      <w:r w:rsidRPr="003F24ED">
        <w:rPr>
          <w:rFonts w:asciiTheme="minorHAnsi" w:hAnsiTheme="minorHAnsi" w:cs="Calibri"/>
          <w:color w:val="000000"/>
          <w:sz w:val="24"/>
          <w:szCs w:val="24"/>
        </w:rPr>
        <w:t xml:space="preserve">Graduate College Grad Center offers a free, online summer program to help students applying for graduate and </w:t>
      </w:r>
      <w:r w:rsidR="0075290B">
        <w:rPr>
          <w:rFonts w:asciiTheme="minorHAnsi" w:hAnsiTheme="minorHAnsi" w:cs="Calibri"/>
          <w:color w:val="000000"/>
          <w:sz w:val="24"/>
          <w:szCs w:val="24"/>
        </w:rPr>
        <w:t>postdoctoral</w:t>
      </w:r>
      <w:r w:rsidRPr="003F24ED">
        <w:rPr>
          <w:rFonts w:asciiTheme="minorHAnsi" w:hAnsiTheme="minorHAnsi" w:cs="Calibri"/>
          <w:color w:val="000000"/>
          <w:sz w:val="24"/>
          <w:szCs w:val="24"/>
        </w:rPr>
        <w:t xml:space="preserve"> fellowship opportunities. Free help, $0.</w:t>
      </w:r>
    </w:p>
    <w:p w14:paraId="299CFC87" w14:textId="77777777" w:rsidR="0016510F" w:rsidRPr="00225EE9" w:rsidRDefault="0016510F" w:rsidP="005130D3">
      <w:pPr>
        <w:rPr>
          <w:rFonts w:asciiTheme="minorHAnsi" w:hAnsiTheme="minorHAnsi" w:cs="Calibri"/>
          <w:color w:val="000000"/>
          <w:sz w:val="24"/>
          <w:szCs w:val="24"/>
        </w:rPr>
      </w:pPr>
    </w:p>
    <w:p w14:paraId="76E0CA53" w14:textId="0BD1D3E7" w:rsidR="002A43E3" w:rsidRPr="00E513D6" w:rsidRDefault="002A43E3" w:rsidP="005130D3">
      <w:pPr>
        <w:rPr>
          <w:rFonts w:asciiTheme="minorHAnsi" w:hAnsiTheme="minorHAnsi" w:cs="Calibri"/>
          <w:b/>
          <w:bCs/>
          <w:color w:val="C00000"/>
          <w:sz w:val="24"/>
          <w:szCs w:val="24"/>
          <w:u w:val="single"/>
        </w:rPr>
      </w:pPr>
      <w:bookmarkStart w:id="5" w:name="_Hlk167965180"/>
      <w:r w:rsidRPr="00E513D6">
        <w:rPr>
          <w:rFonts w:asciiTheme="minorHAnsi" w:hAnsiTheme="minorHAnsi" w:cs="Calibri"/>
          <w:b/>
          <w:bCs/>
          <w:color w:val="C00000"/>
          <w:sz w:val="24"/>
          <w:szCs w:val="24"/>
          <w:u w:val="single"/>
        </w:rPr>
        <w:t>MAY</w:t>
      </w:r>
      <w:r w:rsidR="00A03E43" w:rsidRPr="00E513D6">
        <w:rPr>
          <w:rFonts w:asciiTheme="minorHAnsi" w:hAnsiTheme="minorHAnsi" w:cs="Calibri"/>
          <w:b/>
          <w:bCs/>
          <w:color w:val="C00000"/>
          <w:sz w:val="24"/>
          <w:szCs w:val="24"/>
          <w:u w:val="single"/>
        </w:rPr>
        <w:t xml:space="preserve"> </w:t>
      </w:r>
      <w:bookmarkEnd w:id="5"/>
    </w:p>
    <w:p w14:paraId="28BEC073" w14:textId="77777777" w:rsidR="002A43E3" w:rsidRPr="00225EE9" w:rsidRDefault="002A43E3" w:rsidP="005130D3">
      <w:pPr>
        <w:rPr>
          <w:rFonts w:asciiTheme="minorHAnsi" w:hAnsiTheme="minorHAnsi" w:cs="Calibri"/>
          <w:color w:val="000000"/>
          <w:sz w:val="24"/>
          <w:szCs w:val="24"/>
        </w:rPr>
      </w:pPr>
    </w:p>
    <w:p w14:paraId="0DB2FED8" w14:textId="77777777" w:rsidR="00EF4C06" w:rsidRPr="00EF4C06" w:rsidRDefault="00EF4C06" w:rsidP="00EF4C06">
      <w:pPr>
        <w:rPr>
          <w:b/>
          <w:bCs/>
          <w:sz w:val="24"/>
          <w:szCs w:val="24"/>
        </w:rPr>
      </w:pPr>
      <w:r w:rsidRPr="00EF4C06">
        <w:rPr>
          <w:b/>
          <w:bCs/>
          <w:sz w:val="24"/>
          <w:szCs w:val="24"/>
        </w:rPr>
        <w:t>AHRQ Health Services Research Dissertation Program (R36)</w:t>
      </w:r>
    </w:p>
    <w:p w14:paraId="26E75506" w14:textId="77777777" w:rsidR="00EF4C06" w:rsidRPr="00EF4C06" w:rsidRDefault="00EF4C06" w:rsidP="00EF4C06">
      <w:pPr>
        <w:rPr>
          <w:sz w:val="24"/>
          <w:szCs w:val="24"/>
        </w:rPr>
      </w:pPr>
      <w:hyperlink r:id="rId58" w:history="1">
        <w:r w:rsidRPr="00EF4C06">
          <w:rPr>
            <w:rStyle w:val="Hyperlink"/>
            <w:sz w:val="24"/>
            <w:szCs w:val="24"/>
          </w:rPr>
          <w:t>https://grants.nih.gov/grants/guide/pa-files/PA-23-196.html</w:t>
        </w:r>
      </w:hyperlink>
    </w:p>
    <w:p w14:paraId="6E20B139" w14:textId="5441C451" w:rsidR="00EF4C06" w:rsidRPr="00922989" w:rsidRDefault="00922989" w:rsidP="00EF4C06">
      <w:pPr>
        <w:rPr>
          <w:sz w:val="24"/>
          <w:szCs w:val="24"/>
        </w:rPr>
      </w:pPr>
      <w:r w:rsidRPr="00922989">
        <w:rPr>
          <w:sz w:val="24"/>
          <w:szCs w:val="24"/>
        </w:rPr>
        <w:t xml:space="preserve">Application Due Dates: February 1, </w:t>
      </w:r>
      <w:r w:rsidRPr="00922989">
        <w:rPr>
          <w:b/>
          <w:bCs/>
          <w:sz w:val="24"/>
          <w:szCs w:val="24"/>
        </w:rPr>
        <w:t>May 1</w:t>
      </w:r>
      <w:r w:rsidRPr="00922989">
        <w:rPr>
          <w:sz w:val="24"/>
          <w:szCs w:val="24"/>
        </w:rPr>
        <w:t xml:space="preserve">, August 1, and November 1 annually, beginning August 1, 2023, Letter of Intent Due 30 days prior to the application due date. </w:t>
      </w:r>
      <w:r w:rsidR="00EF4C06" w:rsidRPr="00922989">
        <w:rPr>
          <w:sz w:val="24"/>
          <w:szCs w:val="24"/>
        </w:rPr>
        <w:t>Expires May 2028.</w:t>
      </w:r>
      <w:r w:rsidRPr="00922989">
        <w:rPr>
          <w:sz w:val="24"/>
          <w:szCs w:val="24"/>
        </w:rPr>
        <w:t xml:space="preserve"> The overall goal of the AHRQ Grants for Health Services Research Dissertation Program (R36) is to support individuals for dissertation research in health services research as part of completing a research doctorate degree. Applications for dissertation research grants must be responsive to AHRQ’s mission, which is to produce evidence to make health care safer, higher quality, more accessible, equitable, and affordable.</w:t>
      </w:r>
      <w:r w:rsidR="00B81396">
        <w:rPr>
          <w:sz w:val="24"/>
          <w:szCs w:val="24"/>
        </w:rPr>
        <w:t xml:space="preserve"> </w:t>
      </w:r>
      <w:bookmarkStart w:id="6" w:name="_Hlk173153682"/>
      <w:r w:rsidR="00B81396" w:rsidRPr="00B81396">
        <w:rPr>
          <w:i/>
          <w:iCs/>
          <w:sz w:val="24"/>
          <w:szCs w:val="24"/>
        </w:rPr>
        <w:t>*</w:t>
      </w:r>
      <w:r w:rsidR="006541FA">
        <w:rPr>
          <w:i/>
          <w:iCs/>
          <w:sz w:val="24"/>
          <w:szCs w:val="24"/>
        </w:rPr>
        <w:t>Contact PhD Program Director</w:t>
      </w:r>
    </w:p>
    <w:bookmarkEnd w:id="6"/>
    <w:p w14:paraId="58BD5F7B" w14:textId="77777777" w:rsidR="0016510F" w:rsidRDefault="0016510F" w:rsidP="005130D3">
      <w:pPr>
        <w:rPr>
          <w:rFonts w:asciiTheme="minorHAnsi" w:hAnsiTheme="minorHAnsi" w:cs="Calibri"/>
          <w:b/>
          <w:bCs/>
          <w:i/>
          <w:iCs/>
          <w:color w:val="000000"/>
          <w:sz w:val="24"/>
          <w:szCs w:val="24"/>
        </w:rPr>
      </w:pPr>
    </w:p>
    <w:p w14:paraId="694E9B92" w14:textId="77777777" w:rsidR="0075290B" w:rsidRDefault="00F6203D" w:rsidP="00F6203D">
      <w:pPr>
        <w:rPr>
          <w:rFonts w:asciiTheme="minorHAnsi" w:hAnsiTheme="minorHAnsi" w:cs="Calibri"/>
          <w:b/>
          <w:bCs/>
          <w:sz w:val="24"/>
          <w:szCs w:val="24"/>
        </w:rPr>
      </w:pPr>
      <w:r w:rsidRPr="00CB6C3C">
        <w:rPr>
          <w:rFonts w:asciiTheme="minorHAnsi" w:hAnsiTheme="minorHAnsi" w:cs="Calibri"/>
          <w:b/>
          <w:bCs/>
          <w:sz w:val="24"/>
          <w:szCs w:val="24"/>
        </w:rPr>
        <w:t>NurseRecruiter.com Nursing Scholarship</w:t>
      </w:r>
    </w:p>
    <w:p w14:paraId="70B158F6" w14:textId="4B752D10" w:rsidR="00F6203D" w:rsidRDefault="00F6203D" w:rsidP="00F6203D">
      <w:pPr>
        <w:rPr>
          <w:rFonts w:asciiTheme="minorHAnsi" w:hAnsiTheme="minorHAnsi" w:cs="Calibri"/>
          <w:sz w:val="24"/>
          <w:szCs w:val="24"/>
        </w:rPr>
      </w:pPr>
      <w:hyperlink r:id="rId59" w:history="1">
        <w:r w:rsidRPr="00B776E7">
          <w:rPr>
            <w:rStyle w:val="Hyperlink"/>
            <w:rFonts w:asciiTheme="minorHAnsi" w:hAnsiTheme="minorHAnsi" w:cs="Calibri"/>
            <w:sz w:val="24"/>
            <w:szCs w:val="24"/>
          </w:rPr>
          <w:t>https://www.nurserecruiter.com/scholarship</w:t>
        </w:r>
      </w:hyperlink>
    </w:p>
    <w:p w14:paraId="5EAECD40" w14:textId="77777777" w:rsidR="00F6203D" w:rsidRDefault="00F6203D" w:rsidP="00F6203D">
      <w:pPr>
        <w:rPr>
          <w:rFonts w:asciiTheme="minorHAnsi" w:hAnsiTheme="minorHAnsi" w:cs="Calibri"/>
          <w:sz w:val="24"/>
          <w:szCs w:val="24"/>
        </w:rPr>
      </w:pPr>
      <w:r>
        <w:rPr>
          <w:rFonts w:asciiTheme="minorHAnsi" w:hAnsiTheme="minorHAnsi" w:cs="Calibri"/>
          <w:sz w:val="24"/>
          <w:szCs w:val="24"/>
        </w:rPr>
        <w:t>Applicants share essay explaining why they are passionate about nursing and how they will use their education to improve healthcare of others, include a photo. Nursing PhD students are eligible. $10,000.</w:t>
      </w:r>
    </w:p>
    <w:p w14:paraId="7E132557" w14:textId="77777777" w:rsidR="002A43E3" w:rsidRPr="00225EE9" w:rsidRDefault="002A43E3" w:rsidP="005130D3">
      <w:pPr>
        <w:rPr>
          <w:rFonts w:asciiTheme="minorHAnsi" w:hAnsiTheme="minorHAnsi" w:cs="Calibri"/>
          <w:color w:val="000000"/>
          <w:sz w:val="24"/>
          <w:szCs w:val="24"/>
        </w:rPr>
      </w:pPr>
    </w:p>
    <w:p w14:paraId="3F8C7065" w14:textId="723DE6C4" w:rsidR="002A43E3" w:rsidRPr="00CE35FE" w:rsidRDefault="002A43E3" w:rsidP="005130D3">
      <w:pPr>
        <w:rPr>
          <w:rFonts w:asciiTheme="minorHAnsi" w:hAnsiTheme="minorHAnsi" w:cs="Calibri"/>
          <w:b/>
          <w:bCs/>
          <w:color w:val="000000"/>
          <w:sz w:val="24"/>
          <w:szCs w:val="24"/>
        </w:rPr>
      </w:pPr>
      <w:bookmarkStart w:id="7" w:name="_Hlk167965222"/>
      <w:r w:rsidRPr="00CE35FE">
        <w:rPr>
          <w:rFonts w:asciiTheme="minorHAnsi" w:hAnsiTheme="minorHAnsi" w:cs="Calibri"/>
          <w:b/>
          <w:bCs/>
          <w:color w:val="000000"/>
          <w:sz w:val="24"/>
          <w:szCs w:val="24"/>
        </w:rPr>
        <w:t>Morris K. Udall and John S. McCain III Native American Graduate Fellowship in Tribal Policy</w:t>
      </w:r>
    </w:p>
    <w:p w14:paraId="09C09ADA" w14:textId="77777777" w:rsidR="002A43E3" w:rsidRPr="00CE35FE" w:rsidRDefault="002A43E3" w:rsidP="005130D3">
      <w:pPr>
        <w:rPr>
          <w:rFonts w:asciiTheme="minorHAnsi" w:hAnsiTheme="minorHAnsi" w:cs="Calibri"/>
          <w:color w:val="000000"/>
          <w:sz w:val="24"/>
          <w:szCs w:val="24"/>
        </w:rPr>
      </w:pPr>
      <w:r w:rsidRPr="00CE35FE">
        <w:rPr>
          <w:rFonts w:asciiTheme="minorHAnsi" w:hAnsiTheme="minorHAnsi" w:cs="Calibri"/>
          <w:color w:val="000000"/>
          <w:sz w:val="24"/>
          <w:szCs w:val="24"/>
        </w:rPr>
        <w:t>Open to Native American and Alaska Native graduate students who are currently pursuing advanced degrees in health care fields</w:t>
      </w:r>
      <w:r w:rsidRPr="00CE35FE">
        <w:rPr>
          <w:rFonts w:asciiTheme="minorHAnsi" w:hAnsiTheme="minorHAnsi"/>
          <w:sz w:val="24"/>
          <w:szCs w:val="24"/>
        </w:rPr>
        <w:t xml:space="preserve"> </w:t>
      </w:r>
      <w:r w:rsidRPr="00CE35FE">
        <w:rPr>
          <w:rFonts w:asciiTheme="minorHAnsi" w:hAnsiTheme="minorHAnsi" w:cs="Calibri"/>
          <w:color w:val="000000"/>
          <w:sz w:val="24"/>
          <w:szCs w:val="24"/>
        </w:rPr>
        <w:t xml:space="preserve">and who have demonstrated a commitment to Native health care. </w:t>
      </w:r>
    </w:p>
    <w:p w14:paraId="3D014D99" w14:textId="77777777" w:rsidR="002A43E3" w:rsidRPr="00DF7218" w:rsidRDefault="002A43E3" w:rsidP="005130D3">
      <w:pPr>
        <w:rPr>
          <w:rFonts w:asciiTheme="minorHAnsi" w:hAnsiTheme="minorHAnsi" w:cs="Calibri"/>
          <w:i/>
          <w:iCs/>
          <w:color w:val="000000"/>
          <w:sz w:val="24"/>
          <w:szCs w:val="24"/>
        </w:rPr>
      </w:pPr>
      <w:hyperlink r:id="rId60" w:history="1">
        <w:r w:rsidRPr="00CE35FE">
          <w:rPr>
            <w:rStyle w:val="Hyperlink"/>
            <w:rFonts w:asciiTheme="minorHAnsi" w:hAnsiTheme="minorHAnsi" w:cs="Calibri"/>
            <w:sz w:val="24"/>
            <w:szCs w:val="24"/>
          </w:rPr>
          <w:t>https://udall.gov/OurPrograms/Fellowship/Fellowship.aspx</w:t>
        </w:r>
      </w:hyperlink>
      <w:r w:rsidRPr="00CE35FE">
        <w:rPr>
          <w:rFonts w:asciiTheme="minorHAnsi" w:hAnsiTheme="minorHAnsi" w:cs="Calibri"/>
          <w:color w:val="000000"/>
          <w:sz w:val="24"/>
          <w:szCs w:val="24"/>
        </w:rPr>
        <w:t>, $25,000</w:t>
      </w:r>
    </w:p>
    <w:bookmarkEnd w:id="7"/>
    <w:p w14:paraId="03B4F97E" w14:textId="77777777" w:rsidR="008C167A" w:rsidRPr="00DF7218" w:rsidRDefault="008C167A" w:rsidP="005130D3">
      <w:pPr>
        <w:rPr>
          <w:rFonts w:asciiTheme="minorHAnsi" w:hAnsiTheme="minorHAnsi" w:cs="Calibri"/>
          <w:i/>
          <w:iCs/>
          <w:color w:val="000000"/>
          <w:sz w:val="24"/>
          <w:szCs w:val="24"/>
        </w:rPr>
      </w:pPr>
    </w:p>
    <w:p w14:paraId="6378F9C1" w14:textId="1D67BA7C" w:rsidR="008C167A" w:rsidRPr="0075290B" w:rsidRDefault="008C167A" w:rsidP="005130D3">
      <w:pPr>
        <w:rPr>
          <w:rFonts w:asciiTheme="minorHAnsi" w:hAnsiTheme="minorHAnsi" w:cs="Calibri"/>
          <w:b/>
          <w:bCs/>
          <w:sz w:val="24"/>
          <w:szCs w:val="24"/>
        </w:rPr>
      </w:pPr>
      <w:r w:rsidRPr="0075290B">
        <w:rPr>
          <w:rFonts w:asciiTheme="minorHAnsi" w:hAnsiTheme="minorHAnsi" w:cs="Calibri"/>
          <w:b/>
          <w:bCs/>
          <w:sz w:val="24"/>
          <w:szCs w:val="24"/>
        </w:rPr>
        <w:t>Jonas Scholars Doctoral Nursing Scholars</w:t>
      </w:r>
      <w:r w:rsidR="00437AD4" w:rsidRPr="0075290B">
        <w:rPr>
          <w:rFonts w:asciiTheme="minorHAnsi" w:hAnsiTheme="minorHAnsi" w:cs="Calibri"/>
          <w:b/>
          <w:bCs/>
          <w:sz w:val="24"/>
          <w:szCs w:val="24"/>
        </w:rPr>
        <w:t xml:space="preserve"> </w:t>
      </w:r>
    </w:p>
    <w:p w14:paraId="25567401" w14:textId="77777777" w:rsidR="001F17A8" w:rsidRDefault="008C167A" w:rsidP="008C167A">
      <w:pPr>
        <w:rPr>
          <w:i/>
          <w:iCs/>
          <w:sz w:val="24"/>
          <w:szCs w:val="24"/>
        </w:rPr>
      </w:pPr>
      <w:r w:rsidRPr="001F17A8">
        <w:rPr>
          <w:i/>
          <w:iCs/>
          <w:sz w:val="24"/>
          <w:szCs w:val="24"/>
        </w:rPr>
        <w:t>2024 Announcement</w:t>
      </w:r>
      <w:r w:rsidR="004760D4" w:rsidRPr="001F17A8">
        <w:rPr>
          <w:i/>
          <w:iCs/>
          <w:sz w:val="24"/>
          <w:szCs w:val="24"/>
        </w:rPr>
        <w:t xml:space="preserve"> (watch for future opportunities</w:t>
      </w:r>
      <w:r w:rsidRPr="001F17A8">
        <w:rPr>
          <w:i/>
          <w:iCs/>
          <w:sz w:val="24"/>
          <w:szCs w:val="24"/>
        </w:rPr>
        <w:t xml:space="preserve">: </w:t>
      </w:r>
      <w:commentRangeStart w:id="8"/>
      <w:commentRangeStart w:id="9"/>
      <w:r w:rsidRPr="001F17A8">
        <w:fldChar w:fldCharType="begin"/>
      </w:r>
      <w:r w:rsidRPr="001F17A8">
        <w:instrText>HYPERLINK "https://www.aacnnursing.org/news-data/all-news/article/jonas-nursing-aacn-announce-a-call-for-applications-for-the-new-cohort-of-doctoral-nursing-scholars"</w:instrText>
      </w:r>
      <w:r w:rsidRPr="001F17A8">
        <w:fldChar w:fldCharType="separate"/>
      </w:r>
      <w:r w:rsidRPr="001F17A8">
        <w:rPr>
          <w:rStyle w:val="Hyperlink"/>
          <w:i/>
          <w:iCs/>
          <w:color w:val="auto"/>
          <w:sz w:val="24"/>
          <w:szCs w:val="24"/>
        </w:rPr>
        <w:t>https://www.aacnnursing.org/news-data/all-news/article/jonas-nursing-aacn-announce-a-call-for-applications-for-the-new-cohort-of-doctoral-nursing-scholars</w:t>
      </w:r>
      <w:r w:rsidRPr="001F17A8">
        <w:fldChar w:fldCharType="end"/>
      </w:r>
      <w:commentRangeEnd w:id="8"/>
      <w:r w:rsidR="00437AD4" w:rsidRPr="001F17A8">
        <w:rPr>
          <w:rStyle w:val="CommentReference"/>
          <w:i/>
          <w:iCs/>
          <w:sz w:val="24"/>
          <w:szCs w:val="24"/>
        </w:rPr>
        <w:commentReference w:id="8"/>
      </w:r>
      <w:commentRangeEnd w:id="9"/>
      <w:r w:rsidR="004760D4" w:rsidRPr="001F17A8">
        <w:rPr>
          <w:rStyle w:val="CommentReference"/>
          <w:i/>
          <w:iCs/>
          <w:sz w:val="24"/>
          <w:szCs w:val="24"/>
        </w:rPr>
        <w:commentReference w:id="9"/>
      </w:r>
      <w:r w:rsidRPr="001F17A8">
        <w:rPr>
          <w:i/>
          <w:iCs/>
          <w:sz w:val="24"/>
          <w:szCs w:val="24"/>
        </w:rPr>
        <w:t>,</w:t>
      </w:r>
      <w:r w:rsidRPr="009B0869">
        <w:rPr>
          <w:i/>
          <w:iCs/>
          <w:sz w:val="24"/>
          <w:szCs w:val="24"/>
        </w:rPr>
        <w:t xml:space="preserve"> </w:t>
      </w:r>
    </w:p>
    <w:p w14:paraId="19E1C218" w14:textId="4A61CF31" w:rsidR="008C167A" w:rsidRPr="001F17A8" w:rsidRDefault="008C167A" w:rsidP="008C167A">
      <w:pPr>
        <w:rPr>
          <w:rFonts w:asciiTheme="minorHAnsi" w:hAnsiTheme="minorHAnsi" w:cs="Calibri"/>
          <w:i/>
          <w:iCs/>
          <w:sz w:val="24"/>
          <w:szCs w:val="24"/>
          <w:lang w:val="fr-FR"/>
        </w:rPr>
      </w:pPr>
      <w:r w:rsidRPr="001F17A8">
        <w:rPr>
          <w:i/>
          <w:iCs/>
          <w:sz w:val="24"/>
          <w:szCs w:val="24"/>
          <w:lang w:val="fr-FR"/>
        </w:rPr>
        <w:t xml:space="preserve">Application: </w:t>
      </w:r>
      <w:hyperlink r:id="rId65" w:history="1">
        <w:r w:rsidRPr="001F17A8">
          <w:rPr>
            <w:rStyle w:val="Hyperlink"/>
            <w:i/>
            <w:iCs/>
            <w:color w:val="auto"/>
            <w:sz w:val="24"/>
            <w:szCs w:val="24"/>
            <w:lang w:val="fr-FR"/>
          </w:rPr>
          <w:t>https://www.aacnnursing.org/jonas-nursing/application</w:t>
        </w:r>
      </w:hyperlink>
    </w:p>
    <w:p w14:paraId="2C6C4BA8" w14:textId="00ACFEBE" w:rsidR="008C167A" w:rsidRPr="009B0869" w:rsidRDefault="008C167A" w:rsidP="008C167A">
      <w:pPr>
        <w:rPr>
          <w:i/>
          <w:iCs/>
          <w:sz w:val="24"/>
          <w:szCs w:val="24"/>
        </w:rPr>
      </w:pPr>
      <w:r w:rsidRPr="009B0869">
        <w:rPr>
          <w:i/>
          <w:iCs/>
          <w:sz w:val="24"/>
          <w:szCs w:val="24"/>
        </w:rPr>
        <w:t xml:space="preserve">Students do not apply directly, instead nursing programs nominate students for scholarships with a commitment to match funds and provide appropriate mentoring. If you are interested in being considered for the program, contact your advisor and </w:t>
      </w:r>
      <w:r w:rsidR="004760D4" w:rsidRPr="009B0869">
        <w:rPr>
          <w:i/>
          <w:iCs/>
          <w:sz w:val="24"/>
          <w:szCs w:val="24"/>
        </w:rPr>
        <w:t>Helena Morrison</w:t>
      </w:r>
      <w:r w:rsidRPr="009B0869">
        <w:rPr>
          <w:i/>
          <w:iCs/>
          <w:sz w:val="24"/>
          <w:szCs w:val="24"/>
        </w:rPr>
        <w:t>.</w:t>
      </w:r>
      <w:r w:rsidR="0021272A" w:rsidRPr="009B0869">
        <w:rPr>
          <w:i/>
          <w:iCs/>
          <w:sz w:val="24"/>
          <w:szCs w:val="24"/>
        </w:rPr>
        <w:t xml:space="preserve"> $24,000+</w:t>
      </w:r>
    </w:p>
    <w:p w14:paraId="760ACD75" w14:textId="77777777" w:rsidR="002A43E3" w:rsidRPr="00DF7218" w:rsidRDefault="002A43E3" w:rsidP="005130D3">
      <w:pPr>
        <w:rPr>
          <w:rFonts w:asciiTheme="minorHAnsi" w:hAnsiTheme="minorHAnsi" w:cs="Calibri"/>
          <w:i/>
          <w:iCs/>
          <w:color w:val="000000"/>
          <w:sz w:val="24"/>
          <w:szCs w:val="24"/>
        </w:rPr>
      </w:pPr>
    </w:p>
    <w:p w14:paraId="1778EA68" w14:textId="31F44E33" w:rsidR="002A43E3" w:rsidRPr="003F24ED" w:rsidRDefault="002A43E3" w:rsidP="005130D3">
      <w:pPr>
        <w:rPr>
          <w:rFonts w:asciiTheme="minorHAnsi" w:hAnsiTheme="minorHAnsi" w:cs="Calibri"/>
          <w:b/>
          <w:bCs/>
          <w:color w:val="000000"/>
          <w:sz w:val="24"/>
          <w:szCs w:val="24"/>
        </w:rPr>
      </w:pPr>
      <w:bookmarkStart w:id="10" w:name="_Hlk167965237"/>
      <w:r w:rsidRPr="003F24ED">
        <w:rPr>
          <w:rFonts w:asciiTheme="minorHAnsi" w:hAnsiTheme="minorHAnsi" w:cs="Calibri"/>
          <w:b/>
          <w:bCs/>
          <w:color w:val="000000"/>
          <w:sz w:val="24"/>
          <w:szCs w:val="24"/>
        </w:rPr>
        <w:t>NLN</w:t>
      </w:r>
      <w:r w:rsidRPr="003F24ED">
        <w:rPr>
          <w:rFonts w:asciiTheme="minorHAnsi" w:hAnsiTheme="minorHAnsi"/>
          <w:b/>
          <w:bCs/>
          <w:sz w:val="24"/>
          <w:szCs w:val="24"/>
        </w:rPr>
        <w:t xml:space="preserve"> </w:t>
      </w:r>
      <w:r w:rsidRPr="003F24ED">
        <w:rPr>
          <w:rFonts w:asciiTheme="minorHAnsi" w:hAnsiTheme="minorHAnsi" w:cs="Calibri"/>
          <w:b/>
          <w:bCs/>
          <w:color w:val="000000"/>
          <w:sz w:val="24"/>
          <w:szCs w:val="24"/>
        </w:rPr>
        <w:t>Cecelia Lou Vriheas Scholarship Award</w:t>
      </w:r>
    </w:p>
    <w:p w14:paraId="14C556A6" w14:textId="77777777" w:rsidR="002A43E3" w:rsidRPr="003F24ED" w:rsidRDefault="002A43E3" w:rsidP="005130D3">
      <w:pPr>
        <w:rPr>
          <w:rFonts w:asciiTheme="minorHAnsi" w:hAnsiTheme="minorHAnsi" w:cs="Calibri"/>
          <w:color w:val="000000"/>
          <w:sz w:val="24"/>
          <w:szCs w:val="24"/>
        </w:rPr>
      </w:pPr>
      <w:r w:rsidRPr="003F24ED">
        <w:rPr>
          <w:rFonts w:asciiTheme="minorHAnsi" w:hAnsiTheme="minorHAnsi" w:cs="Calibri"/>
          <w:color w:val="000000"/>
          <w:sz w:val="24"/>
          <w:szCs w:val="24"/>
        </w:rPr>
        <w:t>Awarded to nurses pursuing advanced degrees to advance their career as a full-time nurse educator who are the first in their family to pursue higher education and belong to an historically marginalized/excluded group including but not limited to Black, Indigenous, Native American, Pacific Islander, immigrant populations, those from rural areas.</w:t>
      </w:r>
    </w:p>
    <w:p w14:paraId="7199E0FD" w14:textId="2523B509" w:rsidR="002A43E3" w:rsidRPr="003F24ED" w:rsidRDefault="002A43E3" w:rsidP="005130D3">
      <w:pPr>
        <w:rPr>
          <w:rFonts w:asciiTheme="minorHAnsi" w:hAnsiTheme="minorHAnsi" w:cs="Calibri"/>
          <w:color w:val="000000"/>
          <w:sz w:val="24"/>
          <w:szCs w:val="24"/>
        </w:rPr>
      </w:pPr>
      <w:hyperlink r:id="rId66" w:history="1">
        <w:r w:rsidRPr="003F24ED">
          <w:rPr>
            <w:rStyle w:val="Hyperlink"/>
            <w:rFonts w:asciiTheme="minorHAnsi" w:hAnsiTheme="minorHAnsi" w:cs="Calibri"/>
            <w:sz w:val="24"/>
            <w:szCs w:val="24"/>
          </w:rPr>
          <w:t>https://www.nln.org/nln-foundation/foundationoverviewfoundation-for-nursing-education-scholarship-awards/nln-nursing-education-scholarship-awards</w:t>
        </w:r>
      </w:hyperlink>
      <w:r w:rsidRPr="003F24ED">
        <w:rPr>
          <w:rFonts w:asciiTheme="minorHAnsi" w:hAnsiTheme="minorHAnsi" w:cs="Calibri"/>
          <w:color w:val="000000"/>
          <w:sz w:val="24"/>
          <w:szCs w:val="24"/>
        </w:rPr>
        <w:t>, $</w:t>
      </w:r>
      <w:r w:rsidR="003F24ED">
        <w:rPr>
          <w:rFonts w:asciiTheme="minorHAnsi" w:hAnsiTheme="minorHAnsi" w:cs="Calibri"/>
          <w:color w:val="000000"/>
          <w:sz w:val="24"/>
          <w:szCs w:val="24"/>
        </w:rPr>
        <w:t>6</w:t>
      </w:r>
      <w:r w:rsidRPr="003F24ED">
        <w:rPr>
          <w:rFonts w:asciiTheme="minorHAnsi" w:hAnsiTheme="minorHAnsi" w:cs="Calibri"/>
          <w:color w:val="000000"/>
          <w:sz w:val="24"/>
          <w:szCs w:val="24"/>
        </w:rPr>
        <w:t>,000</w:t>
      </w:r>
      <w:bookmarkEnd w:id="10"/>
    </w:p>
    <w:p w14:paraId="37593D13" w14:textId="77777777" w:rsidR="002A43E3" w:rsidRPr="00DF7218" w:rsidRDefault="002A43E3" w:rsidP="005130D3">
      <w:pPr>
        <w:rPr>
          <w:rFonts w:asciiTheme="minorHAnsi" w:hAnsiTheme="minorHAnsi" w:cs="Calibri"/>
          <w:i/>
          <w:iCs/>
          <w:color w:val="000000"/>
          <w:sz w:val="24"/>
          <w:szCs w:val="24"/>
        </w:rPr>
      </w:pPr>
    </w:p>
    <w:p w14:paraId="7588E2C8" w14:textId="166BC5DD" w:rsidR="002A43E3" w:rsidRPr="003F24ED" w:rsidRDefault="002A43E3" w:rsidP="005130D3">
      <w:pPr>
        <w:rPr>
          <w:rFonts w:asciiTheme="minorHAnsi" w:hAnsiTheme="minorHAnsi" w:cs="Calibri"/>
          <w:b/>
          <w:bCs/>
          <w:color w:val="000000"/>
          <w:sz w:val="24"/>
          <w:szCs w:val="24"/>
        </w:rPr>
      </w:pPr>
      <w:r w:rsidRPr="003F24ED">
        <w:rPr>
          <w:rFonts w:asciiTheme="minorHAnsi" w:hAnsiTheme="minorHAnsi" w:cs="Calibri"/>
          <w:b/>
          <w:bCs/>
          <w:color w:val="000000"/>
          <w:sz w:val="24"/>
          <w:szCs w:val="24"/>
        </w:rPr>
        <w:t xml:space="preserve">NLN Edmund J. Y. Pajarillo Health Informatics and Innovation Scholarship, </w:t>
      </w:r>
    </w:p>
    <w:p w14:paraId="1F710D8A" w14:textId="77777777" w:rsidR="002A43E3" w:rsidRPr="003F24ED" w:rsidRDefault="002A43E3" w:rsidP="005130D3">
      <w:pPr>
        <w:rPr>
          <w:rFonts w:asciiTheme="minorHAnsi" w:hAnsiTheme="minorHAnsi" w:cs="Calibri"/>
          <w:color w:val="000000"/>
          <w:sz w:val="24"/>
          <w:szCs w:val="24"/>
        </w:rPr>
      </w:pPr>
      <w:r w:rsidRPr="003F24ED">
        <w:rPr>
          <w:rFonts w:asciiTheme="minorHAnsi" w:hAnsiTheme="minorHAnsi" w:cs="Calibri"/>
          <w:color w:val="000000"/>
          <w:sz w:val="24"/>
          <w:szCs w:val="24"/>
        </w:rPr>
        <w:t>Scholarship with a focus on informatics and innovation in the use of data analysis and health information technology.</w:t>
      </w:r>
    </w:p>
    <w:p w14:paraId="4F213CC6" w14:textId="77777777" w:rsidR="002A43E3" w:rsidRPr="003F24ED" w:rsidRDefault="002A43E3" w:rsidP="005130D3">
      <w:pPr>
        <w:rPr>
          <w:rFonts w:asciiTheme="minorHAnsi" w:hAnsiTheme="minorHAnsi" w:cs="Calibri"/>
          <w:color w:val="000000"/>
          <w:sz w:val="24"/>
          <w:szCs w:val="24"/>
        </w:rPr>
      </w:pPr>
      <w:hyperlink r:id="rId67" w:history="1">
        <w:r w:rsidRPr="003F24ED">
          <w:rPr>
            <w:rStyle w:val="Hyperlink"/>
            <w:rFonts w:asciiTheme="minorHAnsi" w:hAnsiTheme="minorHAnsi" w:cs="Calibri"/>
            <w:sz w:val="24"/>
            <w:szCs w:val="24"/>
          </w:rPr>
          <w:t>https://www.nln.org/nln-foundation/foundationoverviewfoundation-for-nursing-education-scholarship-awards/nln-edmund-j-y-pajarillo-health-informatics-and-innovation-collaborative-endowment-fund</w:t>
        </w:r>
      </w:hyperlink>
      <w:r w:rsidRPr="003F24ED">
        <w:rPr>
          <w:rFonts w:asciiTheme="minorHAnsi" w:hAnsiTheme="minorHAnsi" w:cs="Calibri"/>
          <w:color w:val="000000"/>
          <w:sz w:val="24"/>
          <w:szCs w:val="24"/>
        </w:rPr>
        <w:t>, $5,000</w:t>
      </w:r>
    </w:p>
    <w:p w14:paraId="4925695F" w14:textId="77777777" w:rsidR="002A43E3" w:rsidRPr="003F24ED" w:rsidRDefault="002A43E3" w:rsidP="005130D3">
      <w:pPr>
        <w:rPr>
          <w:rFonts w:asciiTheme="minorHAnsi" w:hAnsiTheme="minorHAnsi" w:cs="Calibri"/>
          <w:color w:val="000000"/>
          <w:sz w:val="24"/>
          <w:szCs w:val="24"/>
        </w:rPr>
      </w:pPr>
    </w:p>
    <w:p w14:paraId="3B483B80" w14:textId="45124709" w:rsidR="002A43E3" w:rsidRPr="003F24ED" w:rsidRDefault="002A43E3" w:rsidP="005130D3">
      <w:pPr>
        <w:rPr>
          <w:rFonts w:asciiTheme="minorHAnsi" w:hAnsiTheme="minorHAnsi" w:cs="Calibri"/>
          <w:b/>
          <w:bCs/>
          <w:color w:val="000000"/>
          <w:sz w:val="24"/>
          <w:szCs w:val="24"/>
        </w:rPr>
      </w:pPr>
      <w:bookmarkStart w:id="11" w:name="_Hlk167965261"/>
      <w:r w:rsidRPr="003F24ED">
        <w:rPr>
          <w:rFonts w:asciiTheme="minorHAnsi" w:hAnsiTheme="minorHAnsi" w:cs="Calibri"/>
          <w:b/>
          <w:bCs/>
          <w:color w:val="000000"/>
          <w:sz w:val="24"/>
          <w:szCs w:val="24"/>
        </w:rPr>
        <w:t>NLN-Health Carousel Foundation Nurse Educator Scholarship Award</w:t>
      </w:r>
    </w:p>
    <w:p w14:paraId="5D1F7D1B" w14:textId="77777777" w:rsidR="002A43E3" w:rsidRPr="003F24ED" w:rsidRDefault="002A43E3" w:rsidP="005130D3">
      <w:pPr>
        <w:rPr>
          <w:rFonts w:asciiTheme="minorHAnsi" w:hAnsiTheme="minorHAnsi" w:cs="Calibri"/>
          <w:color w:val="000000"/>
          <w:sz w:val="24"/>
          <w:szCs w:val="24"/>
        </w:rPr>
      </w:pPr>
      <w:r w:rsidRPr="003F24ED">
        <w:rPr>
          <w:rFonts w:asciiTheme="minorHAnsi" w:hAnsiTheme="minorHAnsi" w:cs="Calibri"/>
          <w:color w:val="000000"/>
          <w:sz w:val="24"/>
          <w:szCs w:val="24"/>
        </w:rPr>
        <w:t>Scholarship awarded to nurses that received their initial nursing degree outside of the United States but are now registered in the United States and pursuing advanced degrees to further their career as a full-time nurse educator. $8,000</w:t>
      </w:r>
    </w:p>
    <w:p w14:paraId="1C0F6C52" w14:textId="77777777" w:rsidR="002A43E3" w:rsidRPr="003F24ED" w:rsidRDefault="002A43E3" w:rsidP="005130D3">
      <w:pPr>
        <w:rPr>
          <w:rFonts w:asciiTheme="minorHAnsi" w:hAnsiTheme="minorHAnsi" w:cs="Calibri"/>
          <w:color w:val="000000"/>
          <w:sz w:val="24"/>
          <w:szCs w:val="24"/>
        </w:rPr>
      </w:pPr>
      <w:hyperlink r:id="rId68" w:history="1">
        <w:r w:rsidRPr="003F24ED">
          <w:rPr>
            <w:rStyle w:val="Hyperlink"/>
            <w:rFonts w:asciiTheme="minorHAnsi" w:hAnsiTheme="minorHAnsi" w:cs="Calibri"/>
            <w:sz w:val="24"/>
            <w:szCs w:val="24"/>
          </w:rPr>
          <w:t>https://www.nln.org/nln-foundation/foundationoverviewfoundation-for-nursing-education-scholarship-awards/healthcarousel-lighttheway-nursing-education-scholarship-awards</w:t>
        </w:r>
      </w:hyperlink>
    </w:p>
    <w:p w14:paraId="16BB54C4" w14:textId="77777777" w:rsidR="002A43E3" w:rsidRPr="003F24ED" w:rsidRDefault="002A43E3" w:rsidP="005130D3">
      <w:pPr>
        <w:rPr>
          <w:rFonts w:asciiTheme="minorHAnsi" w:hAnsiTheme="minorHAnsi" w:cs="Calibri"/>
          <w:color w:val="000000"/>
          <w:sz w:val="24"/>
          <w:szCs w:val="24"/>
        </w:rPr>
      </w:pPr>
    </w:p>
    <w:p w14:paraId="2BAFA7EA" w14:textId="1B094392" w:rsidR="002A43E3" w:rsidRPr="003F24ED" w:rsidRDefault="002A43E3" w:rsidP="005130D3">
      <w:pPr>
        <w:rPr>
          <w:rFonts w:asciiTheme="minorHAnsi" w:hAnsiTheme="minorHAnsi" w:cs="Calibri"/>
          <w:b/>
          <w:bCs/>
          <w:color w:val="000000"/>
          <w:sz w:val="24"/>
          <w:szCs w:val="24"/>
        </w:rPr>
      </w:pPr>
      <w:r w:rsidRPr="003F24ED">
        <w:rPr>
          <w:rFonts w:asciiTheme="minorHAnsi" w:hAnsiTheme="minorHAnsi" w:cs="Calibri"/>
          <w:b/>
          <w:bCs/>
          <w:color w:val="000000"/>
          <w:sz w:val="24"/>
          <w:szCs w:val="24"/>
        </w:rPr>
        <w:t>NLN Nursing Education Scholarship Award</w:t>
      </w:r>
    </w:p>
    <w:p w14:paraId="0CC98524" w14:textId="77777777" w:rsidR="002A43E3" w:rsidRPr="003F24ED" w:rsidRDefault="002A43E3" w:rsidP="005130D3">
      <w:pPr>
        <w:rPr>
          <w:rFonts w:asciiTheme="minorHAnsi" w:hAnsiTheme="minorHAnsi" w:cs="Calibri"/>
          <w:color w:val="000000"/>
          <w:sz w:val="24"/>
          <w:szCs w:val="24"/>
        </w:rPr>
      </w:pPr>
      <w:r w:rsidRPr="003F24ED">
        <w:rPr>
          <w:rFonts w:asciiTheme="minorHAnsi" w:hAnsiTheme="minorHAnsi" w:cs="Calibri"/>
          <w:color w:val="000000"/>
          <w:sz w:val="24"/>
          <w:szCs w:val="24"/>
        </w:rPr>
        <w:t>These scholarships are awarded to nurses pursuing advanced degrees to advance their career as a full-time nurse educator.</w:t>
      </w:r>
    </w:p>
    <w:p w14:paraId="2A057458" w14:textId="77777777" w:rsidR="002A43E3" w:rsidRPr="003F24ED" w:rsidRDefault="002A43E3" w:rsidP="005130D3">
      <w:pPr>
        <w:rPr>
          <w:rFonts w:asciiTheme="minorHAnsi" w:hAnsiTheme="minorHAnsi" w:cs="Calibri"/>
          <w:color w:val="000000"/>
          <w:sz w:val="24"/>
          <w:szCs w:val="24"/>
        </w:rPr>
      </w:pPr>
      <w:hyperlink r:id="rId69" w:history="1">
        <w:r w:rsidRPr="003F24ED">
          <w:rPr>
            <w:rStyle w:val="Hyperlink"/>
            <w:rFonts w:asciiTheme="minorHAnsi" w:hAnsiTheme="minorHAnsi" w:cs="Calibri"/>
            <w:sz w:val="24"/>
            <w:szCs w:val="24"/>
          </w:rPr>
          <w:t>https://www.nln.org/nln-foundation/foundationoverviewfoundation-for-nursing-education-scholarship-awards/nln-nursing-education-scholarship-awards-apply</w:t>
        </w:r>
      </w:hyperlink>
      <w:r w:rsidRPr="003F24ED">
        <w:rPr>
          <w:rFonts w:asciiTheme="minorHAnsi" w:hAnsiTheme="minorHAnsi" w:cs="Calibri"/>
          <w:color w:val="000000"/>
          <w:sz w:val="24"/>
          <w:szCs w:val="24"/>
        </w:rPr>
        <w:t>, $8,000</w:t>
      </w:r>
    </w:p>
    <w:p w14:paraId="28F2C914" w14:textId="77777777" w:rsidR="001A575B" w:rsidRPr="003F24ED" w:rsidRDefault="001A575B" w:rsidP="005130D3">
      <w:pPr>
        <w:rPr>
          <w:rFonts w:asciiTheme="minorHAnsi" w:hAnsiTheme="minorHAnsi" w:cs="Calibri"/>
          <w:color w:val="000000"/>
          <w:sz w:val="24"/>
          <w:szCs w:val="24"/>
        </w:rPr>
      </w:pPr>
    </w:p>
    <w:p w14:paraId="420FEFEF" w14:textId="7A55D14A" w:rsidR="001A575B" w:rsidRPr="003F24ED" w:rsidRDefault="001A575B" w:rsidP="001A575B">
      <w:pPr>
        <w:rPr>
          <w:rFonts w:asciiTheme="minorHAnsi" w:hAnsiTheme="minorHAnsi" w:cs="Calibri"/>
          <w:b/>
          <w:bCs/>
          <w:color w:val="000000"/>
          <w:sz w:val="24"/>
          <w:szCs w:val="24"/>
        </w:rPr>
      </w:pPr>
      <w:r w:rsidRPr="003F24ED">
        <w:rPr>
          <w:rFonts w:asciiTheme="minorHAnsi" w:hAnsiTheme="minorHAnsi" w:cs="Calibri"/>
          <w:b/>
          <w:bCs/>
          <w:color w:val="000000"/>
          <w:sz w:val="24"/>
          <w:szCs w:val="24"/>
        </w:rPr>
        <w:t>NLN Steve Cerame Nurse Educator Scholarship Award</w:t>
      </w:r>
    </w:p>
    <w:p w14:paraId="78747EB6" w14:textId="35643098" w:rsidR="001A575B" w:rsidRPr="003F24ED" w:rsidRDefault="001A575B" w:rsidP="001A575B">
      <w:pPr>
        <w:rPr>
          <w:rFonts w:asciiTheme="minorHAnsi" w:hAnsiTheme="minorHAnsi" w:cs="Calibri"/>
          <w:color w:val="000000"/>
          <w:sz w:val="24"/>
          <w:szCs w:val="24"/>
        </w:rPr>
      </w:pPr>
      <w:r w:rsidRPr="003F24ED">
        <w:rPr>
          <w:sz w:val="24"/>
          <w:szCs w:val="24"/>
        </w:rPr>
        <w:t>This scholarship is awarded to nurses pursuing advanced degrees to advance their career as a full-time nurse educator.</w:t>
      </w:r>
    </w:p>
    <w:p w14:paraId="751BAEDB" w14:textId="1354556C" w:rsidR="001A575B" w:rsidRPr="003F24ED" w:rsidRDefault="001A575B" w:rsidP="001A575B">
      <w:pPr>
        <w:rPr>
          <w:rFonts w:asciiTheme="minorHAnsi" w:hAnsiTheme="minorHAnsi" w:cs="Calibri"/>
          <w:color w:val="000000"/>
          <w:sz w:val="24"/>
          <w:szCs w:val="24"/>
        </w:rPr>
      </w:pPr>
      <w:hyperlink r:id="rId70" w:history="1">
        <w:r w:rsidRPr="003F24ED">
          <w:rPr>
            <w:rStyle w:val="Hyperlink"/>
            <w:sz w:val="24"/>
            <w:szCs w:val="24"/>
          </w:rPr>
          <w:t>https://www.nln.org/nln-foundation/foundationoverviewfoundation-for-nursing-education-scholarship-awards/nln-steve-cerame-nursing-education-scholarship-awards-apply</w:t>
        </w:r>
      </w:hyperlink>
      <w:r w:rsidRPr="003F24ED">
        <w:rPr>
          <w:rFonts w:asciiTheme="minorHAnsi" w:hAnsiTheme="minorHAnsi" w:cs="Calibri"/>
          <w:color w:val="000000"/>
          <w:sz w:val="24"/>
          <w:szCs w:val="24"/>
        </w:rPr>
        <w:t>, $8,000</w:t>
      </w:r>
    </w:p>
    <w:bookmarkEnd w:id="11"/>
    <w:p w14:paraId="4282414F" w14:textId="77777777" w:rsidR="0016510F" w:rsidRDefault="0016510F" w:rsidP="005130D3">
      <w:pPr>
        <w:rPr>
          <w:rFonts w:asciiTheme="minorHAnsi" w:hAnsiTheme="minorHAnsi" w:cs="Calibri"/>
          <w:b/>
          <w:bCs/>
          <w:color w:val="C00000"/>
          <w:sz w:val="24"/>
          <w:szCs w:val="24"/>
        </w:rPr>
      </w:pPr>
    </w:p>
    <w:p w14:paraId="1A5AF784" w14:textId="7B7B7A82" w:rsidR="00A03E43" w:rsidRPr="00E513D6" w:rsidRDefault="00A03E43" w:rsidP="00A03E43">
      <w:pPr>
        <w:rPr>
          <w:rFonts w:asciiTheme="minorHAnsi" w:hAnsiTheme="minorHAnsi" w:cs="Calibri"/>
          <w:b/>
          <w:bCs/>
          <w:color w:val="C00000"/>
          <w:sz w:val="24"/>
          <w:szCs w:val="24"/>
          <w:u w:val="single"/>
        </w:rPr>
      </w:pPr>
      <w:bookmarkStart w:id="12" w:name="_Hlk167965271"/>
      <w:r w:rsidRPr="00E513D6">
        <w:rPr>
          <w:rFonts w:asciiTheme="minorHAnsi" w:hAnsiTheme="minorHAnsi" w:cs="Calibri"/>
          <w:b/>
          <w:bCs/>
          <w:color w:val="C00000"/>
          <w:sz w:val="24"/>
          <w:szCs w:val="24"/>
          <w:u w:val="single"/>
        </w:rPr>
        <w:t>JUNE</w:t>
      </w:r>
      <w:bookmarkEnd w:id="12"/>
    </w:p>
    <w:p w14:paraId="20A0B318" w14:textId="77777777" w:rsidR="00A03E43" w:rsidRPr="00A03E43" w:rsidRDefault="00A03E43" w:rsidP="00A03E43">
      <w:pPr>
        <w:rPr>
          <w:rFonts w:asciiTheme="minorHAnsi" w:hAnsiTheme="minorHAnsi" w:cs="Calibri"/>
          <w:b/>
          <w:bCs/>
          <w:color w:val="C00000"/>
          <w:sz w:val="24"/>
          <w:szCs w:val="24"/>
        </w:rPr>
      </w:pPr>
    </w:p>
    <w:p w14:paraId="74BAF78D" w14:textId="29E78B1C" w:rsidR="00221A4F" w:rsidRPr="00221A4F" w:rsidRDefault="00221A4F" w:rsidP="00221A4F">
      <w:pPr>
        <w:rPr>
          <w:rFonts w:asciiTheme="minorHAnsi" w:hAnsiTheme="minorHAnsi" w:cs="Calibri"/>
          <w:b/>
          <w:bCs/>
          <w:sz w:val="24"/>
          <w:szCs w:val="24"/>
        </w:rPr>
      </w:pPr>
      <w:bookmarkStart w:id="13" w:name="_Hlk167965281"/>
      <w:r w:rsidRPr="00221A4F">
        <w:rPr>
          <w:rFonts w:asciiTheme="minorHAnsi" w:hAnsiTheme="minorHAnsi" w:cs="Calibri"/>
          <w:b/>
          <w:bCs/>
          <w:sz w:val="24"/>
          <w:szCs w:val="24"/>
        </w:rPr>
        <w:t xml:space="preserve">University of Arizona College of Nursing Scholarships through Scholarship Universe, </w:t>
      </w:r>
    </w:p>
    <w:p w14:paraId="43B7E0B2" w14:textId="77777777" w:rsidR="00221A4F" w:rsidRPr="00221A4F" w:rsidRDefault="00221A4F" w:rsidP="00221A4F">
      <w:pPr>
        <w:rPr>
          <w:rFonts w:asciiTheme="minorHAnsi" w:hAnsiTheme="minorHAnsi" w:cs="Calibri"/>
          <w:b/>
          <w:bCs/>
          <w:sz w:val="24"/>
          <w:szCs w:val="24"/>
        </w:rPr>
      </w:pPr>
      <w:hyperlink r:id="rId71" w:history="1">
        <w:r w:rsidRPr="00221A4F">
          <w:rPr>
            <w:rStyle w:val="Hyperlink"/>
            <w:rFonts w:asciiTheme="minorHAnsi" w:hAnsiTheme="minorHAnsi" w:cs="Calibri"/>
            <w:b/>
            <w:bCs/>
            <w:sz w:val="24"/>
            <w:szCs w:val="24"/>
          </w:rPr>
          <w:t>https://financialaid.arizona.edu/scholarshipuniverse</w:t>
        </w:r>
      </w:hyperlink>
    </w:p>
    <w:p w14:paraId="0033EBE7" w14:textId="77777777" w:rsidR="00221A4F" w:rsidRPr="00221A4F" w:rsidRDefault="00221A4F" w:rsidP="00221A4F">
      <w:pPr>
        <w:rPr>
          <w:rFonts w:asciiTheme="minorHAnsi" w:hAnsiTheme="minorHAnsi" w:cs="Calibri"/>
          <w:i/>
          <w:iCs/>
          <w:sz w:val="24"/>
          <w:szCs w:val="24"/>
        </w:rPr>
      </w:pPr>
      <w:r w:rsidRPr="00221A4F">
        <w:rPr>
          <w:rFonts w:asciiTheme="minorHAnsi" w:hAnsiTheme="minorHAnsi" w:cs="Calibri"/>
          <w:sz w:val="24"/>
          <w:szCs w:val="24"/>
        </w:rPr>
        <w:t xml:space="preserve">Three awards open to </w:t>
      </w:r>
      <w:r w:rsidRPr="00221A4F">
        <w:rPr>
          <w:rFonts w:asciiTheme="minorHAnsi" w:hAnsiTheme="minorHAnsi" w:cs="Calibri"/>
          <w:sz w:val="24"/>
          <w:szCs w:val="24"/>
          <w:u w:val="single"/>
        </w:rPr>
        <w:t>PhD and DNP students</w:t>
      </w:r>
      <w:r w:rsidRPr="00221A4F">
        <w:rPr>
          <w:rFonts w:asciiTheme="minorHAnsi" w:hAnsiTheme="minorHAnsi" w:cs="Calibri"/>
          <w:sz w:val="24"/>
          <w:szCs w:val="24"/>
        </w:rPr>
        <w:t xml:space="preserve"> are now available through Scholarship Universe from January to June annually. The Wolanin, Levy, and McGaffic awards are </w:t>
      </w:r>
      <w:r w:rsidRPr="00221A4F">
        <w:rPr>
          <w:rFonts w:asciiTheme="minorHAnsi" w:hAnsiTheme="minorHAnsi" w:cs="Calibri"/>
          <w:sz w:val="24"/>
          <w:szCs w:val="24"/>
          <w:u w:val="single"/>
        </w:rPr>
        <w:t>not</w:t>
      </w:r>
      <w:r w:rsidRPr="00221A4F">
        <w:rPr>
          <w:rFonts w:asciiTheme="minorHAnsi" w:hAnsiTheme="minorHAnsi" w:cs="Calibri"/>
          <w:sz w:val="24"/>
          <w:szCs w:val="24"/>
        </w:rPr>
        <w:t xml:space="preserve"> dissertation-focused.</w:t>
      </w:r>
    </w:p>
    <w:p w14:paraId="3A432F73" w14:textId="77777777" w:rsidR="00221A4F" w:rsidRDefault="00221A4F" w:rsidP="00A03E43">
      <w:pPr>
        <w:rPr>
          <w:rFonts w:asciiTheme="minorHAnsi" w:hAnsiTheme="minorHAnsi" w:cs="Calibri"/>
          <w:b/>
          <w:bCs/>
          <w:i/>
          <w:iCs/>
          <w:sz w:val="24"/>
          <w:szCs w:val="24"/>
        </w:rPr>
      </w:pPr>
    </w:p>
    <w:p w14:paraId="408E3209" w14:textId="7355C279" w:rsidR="002152A1" w:rsidRPr="000A4911" w:rsidRDefault="002152A1" w:rsidP="002152A1">
      <w:pPr>
        <w:rPr>
          <w:rFonts w:asciiTheme="minorHAnsi" w:hAnsiTheme="minorHAnsi" w:cs="Calibri"/>
          <w:b/>
          <w:bCs/>
          <w:color w:val="000000"/>
          <w:sz w:val="24"/>
          <w:szCs w:val="24"/>
        </w:rPr>
      </w:pPr>
      <w:r w:rsidRPr="000A4911">
        <w:rPr>
          <w:rFonts w:asciiTheme="minorHAnsi" w:hAnsiTheme="minorHAnsi" w:cs="Calibri"/>
          <w:b/>
          <w:bCs/>
          <w:color w:val="000000"/>
          <w:sz w:val="24"/>
          <w:szCs w:val="24"/>
        </w:rPr>
        <w:t>SAMHSA Minority Doctoral Fellowship</w:t>
      </w:r>
    </w:p>
    <w:p w14:paraId="2A2252C5" w14:textId="77777777" w:rsidR="002152A1" w:rsidRPr="000A4911" w:rsidRDefault="002152A1" w:rsidP="002152A1">
      <w:pPr>
        <w:rPr>
          <w:rFonts w:asciiTheme="minorHAnsi" w:hAnsiTheme="minorHAnsi" w:cs="Calibri"/>
          <w:color w:val="000000"/>
          <w:sz w:val="24"/>
          <w:szCs w:val="24"/>
        </w:rPr>
      </w:pPr>
      <w:hyperlink r:id="rId72" w:history="1">
        <w:r w:rsidRPr="000A4911">
          <w:rPr>
            <w:rStyle w:val="Hyperlink"/>
            <w:rFonts w:asciiTheme="minorHAnsi" w:hAnsiTheme="minorHAnsi" w:cs="Calibri"/>
            <w:sz w:val="24"/>
            <w:szCs w:val="24"/>
          </w:rPr>
          <w:t>https://apply.emfp.org/</w:t>
        </w:r>
      </w:hyperlink>
    </w:p>
    <w:p w14:paraId="7DA86741" w14:textId="4400A8C1" w:rsidR="002152A1" w:rsidRPr="002152A1" w:rsidRDefault="002152A1" w:rsidP="00A03E43">
      <w:pPr>
        <w:rPr>
          <w:rFonts w:asciiTheme="minorHAnsi" w:hAnsiTheme="minorHAnsi" w:cs="Calibri"/>
          <w:color w:val="000000"/>
          <w:sz w:val="24"/>
          <w:szCs w:val="24"/>
        </w:rPr>
      </w:pPr>
      <w:r w:rsidRPr="000A4911">
        <w:rPr>
          <w:rFonts w:asciiTheme="minorHAnsi" w:hAnsiTheme="minorHAnsi" w:cs="Calibri"/>
          <w:color w:val="000000"/>
          <w:sz w:val="24"/>
          <w:szCs w:val="24"/>
        </w:rPr>
        <w:t>Designed to support the training of future nurse practitioners committed to a career providing behavioral health services or developing policy for ethnic and racial minority populations. PhD Students eligible.</w:t>
      </w:r>
    </w:p>
    <w:p w14:paraId="56695E25" w14:textId="77777777" w:rsidR="00221A4F" w:rsidRDefault="00221A4F" w:rsidP="00A03E43">
      <w:pPr>
        <w:rPr>
          <w:rFonts w:asciiTheme="minorHAnsi" w:hAnsiTheme="minorHAnsi" w:cs="Calibri"/>
          <w:b/>
          <w:bCs/>
          <w:i/>
          <w:iCs/>
          <w:sz w:val="24"/>
          <w:szCs w:val="24"/>
        </w:rPr>
      </w:pPr>
    </w:p>
    <w:p w14:paraId="73686BFA" w14:textId="2A56ED05" w:rsidR="00A03E43" w:rsidRPr="00E513D6" w:rsidRDefault="00A03E43" w:rsidP="00A03E43">
      <w:pPr>
        <w:rPr>
          <w:rFonts w:asciiTheme="minorHAnsi" w:hAnsiTheme="minorHAnsi" w:cs="Calibri"/>
          <w:b/>
          <w:bCs/>
          <w:color w:val="C00000"/>
          <w:sz w:val="24"/>
          <w:szCs w:val="24"/>
          <w:u w:val="single"/>
        </w:rPr>
      </w:pPr>
      <w:bookmarkStart w:id="14" w:name="_Hlk167965329"/>
      <w:bookmarkEnd w:id="4"/>
      <w:bookmarkEnd w:id="13"/>
      <w:r w:rsidRPr="00E513D6">
        <w:rPr>
          <w:rFonts w:asciiTheme="minorHAnsi" w:hAnsiTheme="minorHAnsi" w:cs="Calibri"/>
          <w:b/>
          <w:bCs/>
          <w:color w:val="C00000"/>
          <w:sz w:val="24"/>
          <w:szCs w:val="24"/>
          <w:u w:val="single"/>
        </w:rPr>
        <w:t>JULY</w:t>
      </w:r>
      <w:bookmarkEnd w:id="14"/>
    </w:p>
    <w:p w14:paraId="496E9C24" w14:textId="77777777" w:rsidR="00A03E43" w:rsidRPr="00654ED5" w:rsidRDefault="00A03E43" w:rsidP="00A03E43">
      <w:pPr>
        <w:rPr>
          <w:rFonts w:asciiTheme="minorHAnsi" w:hAnsiTheme="minorHAnsi" w:cs="Calibri"/>
          <w:i/>
          <w:iCs/>
          <w:sz w:val="24"/>
          <w:szCs w:val="24"/>
        </w:rPr>
      </w:pPr>
      <w:bookmarkStart w:id="15" w:name="_Hlk167965364"/>
    </w:p>
    <w:p w14:paraId="5DDD6A74" w14:textId="3C128F6C" w:rsidR="00A03E43" w:rsidRPr="00BF4685" w:rsidRDefault="00A03E43" w:rsidP="00A03E43">
      <w:pPr>
        <w:rPr>
          <w:rFonts w:asciiTheme="minorHAnsi" w:hAnsiTheme="minorHAnsi" w:cs="Calibri"/>
          <w:b/>
          <w:bCs/>
          <w:color w:val="C00000"/>
          <w:sz w:val="24"/>
          <w:szCs w:val="24"/>
        </w:rPr>
      </w:pPr>
      <w:r w:rsidRPr="00BF4685">
        <w:rPr>
          <w:rFonts w:asciiTheme="minorHAnsi" w:hAnsiTheme="minorHAnsi" w:cs="Calibri"/>
          <w:b/>
          <w:bCs/>
          <w:sz w:val="24"/>
          <w:szCs w:val="24"/>
        </w:rPr>
        <w:t>AACN-NurseThink Scholarship</w:t>
      </w:r>
    </w:p>
    <w:p w14:paraId="1249BAD6" w14:textId="77777777" w:rsidR="00A03E43" w:rsidRPr="00BF4685" w:rsidRDefault="00A03E43" w:rsidP="00A03E43">
      <w:pPr>
        <w:rPr>
          <w:rFonts w:asciiTheme="minorHAnsi" w:hAnsiTheme="minorHAnsi" w:cs="Calibri"/>
          <w:color w:val="C00000"/>
          <w:sz w:val="24"/>
          <w:szCs w:val="24"/>
        </w:rPr>
      </w:pPr>
      <w:hyperlink r:id="rId73" w:history="1">
        <w:r w:rsidRPr="00BF4685">
          <w:rPr>
            <w:rStyle w:val="Hyperlink"/>
            <w:rFonts w:asciiTheme="minorHAnsi" w:hAnsiTheme="minorHAnsi" w:cs="Calibri"/>
            <w:sz w:val="24"/>
            <w:szCs w:val="24"/>
          </w:rPr>
          <w:t>https://www.aacnnursing.org/foundation/scholarships/nursethink-scholarship</w:t>
        </w:r>
      </w:hyperlink>
    </w:p>
    <w:p w14:paraId="1D65E0FD" w14:textId="3640B667" w:rsidR="00A03E43" w:rsidRPr="00654ED5" w:rsidRDefault="00A03E43" w:rsidP="00A03E43">
      <w:pPr>
        <w:rPr>
          <w:rFonts w:asciiTheme="minorHAnsi" w:hAnsiTheme="minorHAnsi" w:cs="Calibri"/>
          <w:i/>
          <w:iCs/>
          <w:sz w:val="24"/>
          <w:szCs w:val="24"/>
        </w:rPr>
      </w:pPr>
      <w:r w:rsidRPr="00BF4685">
        <w:rPr>
          <w:rFonts w:asciiTheme="minorHAnsi" w:hAnsiTheme="minorHAnsi" w:cs="Calibri"/>
          <w:sz w:val="24"/>
          <w:szCs w:val="24"/>
        </w:rPr>
        <w:t xml:space="preserve">Open to members of </w:t>
      </w:r>
      <w:r w:rsidR="00967034">
        <w:rPr>
          <w:rFonts w:asciiTheme="minorHAnsi" w:hAnsiTheme="minorHAnsi" w:cs="Calibri"/>
          <w:sz w:val="24"/>
          <w:szCs w:val="24"/>
        </w:rPr>
        <w:t xml:space="preserve">the </w:t>
      </w:r>
      <w:r w:rsidRPr="00BF4685">
        <w:rPr>
          <w:rFonts w:asciiTheme="minorHAnsi" w:hAnsiTheme="minorHAnsi" w:cs="Calibri"/>
          <w:sz w:val="24"/>
          <w:szCs w:val="24"/>
        </w:rPr>
        <w:t>Graduate Nursing Student Academy, to support Master’s and Doctoral nursing students with plans to be future nurse faculty.</w:t>
      </w:r>
      <w:r w:rsidR="00360194" w:rsidRPr="00BF4685">
        <w:rPr>
          <w:rFonts w:asciiTheme="minorHAnsi" w:hAnsiTheme="minorHAnsi" w:cs="Calibri"/>
          <w:sz w:val="24"/>
          <w:szCs w:val="24"/>
        </w:rPr>
        <w:t xml:space="preserve"> $5,000.</w:t>
      </w:r>
    </w:p>
    <w:p w14:paraId="212F4A6C" w14:textId="77777777" w:rsidR="00D33382" w:rsidRDefault="00D33382" w:rsidP="00A03E43">
      <w:pPr>
        <w:rPr>
          <w:i/>
          <w:iCs/>
          <w:sz w:val="24"/>
          <w:szCs w:val="24"/>
        </w:rPr>
      </w:pPr>
    </w:p>
    <w:p w14:paraId="679446B2" w14:textId="75FEB0B2" w:rsidR="00D33382" w:rsidRPr="00654ED5" w:rsidRDefault="00D33382" w:rsidP="00D33382">
      <w:pPr>
        <w:rPr>
          <w:rFonts w:asciiTheme="minorHAnsi" w:hAnsiTheme="minorHAnsi" w:cs="Calibri"/>
          <w:b/>
          <w:bCs/>
          <w:i/>
          <w:iCs/>
          <w:sz w:val="24"/>
          <w:szCs w:val="24"/>
        </w:rPr>
      </w:pPr>
      <w:bookmarkStart w:id="16" w:name="_Hlk167965520"/>
      <w:r w:rsidRPr="00654ED5">
        <w:rPr>
          <w:rFonts w:asciiTheme="minorHAnsi" w:hAnsiTheme="minorHAnsi" w:cs="Calibri"/>
          <w:b/>
          <w:bCs/>
          <w:i/>
          <w:iCs/>
          <w:sz w:val="24"/>
          <w:szCs w:val="24"/>
        </w:rPr>
        <w:t>Tylenol Future Care Scholarship – $5,000 &amp; $10,000</w:t>
      </w:r>
    </w:p>
    <w:p w14:paraId="3E690164" w14:textId="77777777" w:rsidR="00D33382" w:rsidRPr="00654ED5" w:rsidRDefault="00D33382" w:rsidP="00D33382">
      <w:pPr>
        <w:rPr>
          <w:rFonts w:asciiTheme="minorHAnsi" w:hAnsiTheme="minorHAnsi" w:cs="Calibri"/>
          <w:i/>
          <w:iCs/>
          <w:color w:val="C00000"/>
          <w:sz w:val="24"/>
          <w:szCs w:val="24"/>
        </w:rPr>
      </w:pPr>
      <w:hyperlink r:id="rId74" w:history="1">
        <w:r w:rsidRPr="00654ED5">
          <w:rPr>
            <w:rStyle w:val="Hyperlink"/>
            <w:rFonts w:asciiTheme="minorHAnsi" w:hAnsiTheme="minorHAnsi" w:cs="Calibri"/>
            <w:i/>
            <w:iCs/>
            <w:sz w:val="24"/>
            <w:szCs w:val="24"/>
          </w:rPr>
          <w:t>https://www.tylenol.com/news/scholarship</w:t>
        </w:r>
      </w:hyperlink>
    </w:p>
    <w:p w14:paraId="5D67344A" w14:textId="77777777" w:rsidR="00D33382" w:rsidRPr="00654ED5" w:rsidRDefault="00D33382" w:rsidP="00D33382">
      <w:pPr>
        <w:rPr>
          <w:rFonts w:asciiTheme="minorHAnsi" w:hAnsiTheme="minorHAnsi" w:cs="Calibri"/>
          <w:i/>
          <w:iCs/>
          <w:sz w:val="24"/>
          <w:szCs w:val="24"/>
        </w:rPr>
      </w:pPr>
      <w:r w:rsidRPr="00654ED5">
        <w:rPr>
          <w:rFonts w:asciiTheme="minorHAnsi" w:hAnsiTheme="minorHAnsi" w:cs="Calibri"/>
          <w:i/>
          <w:iCs/>
          <w:sz w:val="24"/>
          <w:szCs w:val="24"/>
        </w:rPr>
        <w:t>For students and practitioners seeking a degree to actively treat patients</w:t>
      </w:r>
    </w:p>
    <w:p w14:paraId="33C5E7F7" w14:textId="74EB4348" w:rsidR="00D33382" w:rsidRPr="00D33382" w:rsidRDefault="00D33382" w:rsidP="00A03E43">
      <w:pPr>
        <w:rPr>
          <w:rFonts w:asciiTheme="minorHAnsi" w:hAnsiTheme="minorHAnsi" w:cs="Calibri"/>
          <w:i/>
          <w:iCs/>
          <w:sz w:val="24"/>
          <w:szCs w:val="24"/>
        </w:rPr>
      </w:pPr>
      <w:r w:rsidRPr="00654ED5">
        <w:rPr>
          <w:rFonts w:asciiTheme="minorHAnsi" w:hAnsiTheme="minorHAnsi" w:cs="Calibri"/>
          <w:i/>
          <w:iCs/>
          <w:sz w:val="24"/>
          <w:szCs w:val="24"/>
        </w:rPr>
        <w:t>Available to individuals in medical, nursing or pharmacy graduate program</w:t>
      </w:r>
      <w:bookmarkEnd w:id="16"/>
    </w:p>
    <w:bookmarkEnd w:id="15"/>
    <w:p w14:paraId="12828769" w14:textId="77777777" w:rsidR="0016510F" w:rsidRDefault="0016510F" w:rsidP="00A03E43">
      <w:pPr>
        <w:rPr>
          <w:rFonts w:asciiTheme="minorHAnsi" w:hAnsiTheme="minorHAnsi" w:cs="Calibri"/>
          <w:b/>
          <w:bCs/>
          <w:color w:val="C00000"/>
          <w:sz w:val="24"/>
          <w:szCs w:val="24"/>
        </w:rPr>
      </w:pPr>
    </w:p>
    <w:p w14:paraId="4D648890" w14:textId="77777777" w:rsidR="0016510F" w:rsidRPr="00A03E43" w:rsidRDefault="0016510F" w:rsidP="00A03E43">
      <w:pPr>
        <w:rPr>
          <w:rFonts w:asciiTheme="minorHAnsi" w:hAnsiTheme="minorHAnsi" w:cs="Calibri"/>
          <w:b/>
          <w:bCs/>
          <w:color w:val="C00000"/>
          <w:sz w:val="24"/>
          <w:szCs w:val="24"/>
        </w:rPr>
      </w:pPr>
    </w:p>
    <w:p w14:paraId="6DF8304E" w14:textId="091447B8" w:rsidR="00A03E43" w:rsidRPr="00E513D6" w:rsidRDefault="00A03E43" w:rsidP="00A03E43">
      <w:pPr>
        <w:rPr>
          <w:rFonts w:asciiTheme="minorHAnsi" w:hAnsiTheme="minorHAnsi" w:cs="Calibri"/>
          <w:b/>
          <w:bCs/>
          <w:color w:val="C00000"/>
          <w:sz w:val="24"/>
          <w:szCs w:val="24"/>
          <w:u w:val="single"/>
        </w:rPr>
      </w:pPr>
      <w:bookmarkStart w:id="17" w:name="_Hlk167965464"/>
      <w:r w:rsidRPr="00E513D6">
        <w:rPr>
          <w:rFonts w:asciiTheme="minorHAnsi" w:hAnsiTheme="minorHAnsi" w:cs="Calibri"/>
          <w:b/>
          <w:bCs/>
          <w:color w:val="C00000"/>
          <w:sz w:val="24"/>
          <w:szCs w:val="24"/>
          <w:u w:val="single"/>
        </w:rPr>
        <w:lastRenderedPageBreak/>
        <w:t>AUGUST</w:t>
      </w:r>
      <w:bookmarkEnd w:id="17"/>
    </w:p>
    <w:p w14:paraId="58EB86F4" w14:textId="77777777" w:rsidR="00A03E43" w:rsidRDefault="00A03E43" w:rsidP="00A03E43">
      <w:pPr>
        <w:rPr>
          <w:rFonts w:asciiTheme="minorHAnsi" w:hAnsiTheme="minorHAnsi" w:cs="Calibri"/>
          <w:b/>
          <w:bCs/>
          <w:color w:val="C00000"/>
          <w:sz w:val="24"/>
          <w:szCs w:val="24"/>
        </w:rPr>
      </w:pPr>
    </w:p>
    <w:p w14:paraId="2DA46E2D" w14:textId="1F96F63A" w:rsidR="00D33382" w:rsidRPr="00654ED5" w:rsidRDefault="00D33382" w:rsidP="00D33382">
      <w:pPr>
        <w:rPr>
          <w:rFonts w:asciiTheme="minorHAnsi" w:hAnsiTheme="minorHAnsi"/>
          <w:b/>
          <w:bCs/>
          <w:i/>
          <w:iCs/>
          <w:sz w:val="24"/>
          <w:szCs w:val="24"/>
        </w:rPr>
      </w:pPr>
      <w:r w:rsidRPr="00654ED5">
        <w:rPr>
          <w:rFonts w:asciiTheme="minorHAnsi" w:hAnsiTheme="minorHAnsi"/>
          <w:b/>
          <w:bCs/>
          <w:i/>
          <w:iCs/>
          <w:sz w:val="24"/>
          <w:szCs w:val="24"/>
        </w:rPr>
        <w:t>American Heart Association Predoctoral Fellowship</w:t>
      </w:r>
    </w:p>
    <w:p w14:paraId="18237982" w14:textId="77777777" w:rsidR="00D33382" w:rsidRPr="00654ED5" w:rsidRDefault="00D33382" w:rsidP="00D33382">
      <w:pPr>
        <w:rPr>
          <w:rFonts w:asciiTheme="minorHAnsi" w:hAnsiTheme="minorHAnsi"/>
          <w:i/>
          <w:iCs/>
          <w:sz w:val="24"/>
          <w:szCs w:val="24"/>
        </w:rPr>
      </w:pPr>
      <w:hyperlink r:id="rId75" w:history="1">
        <w:r w:rsidRPr="00654ED5">
          <w:rPr>
            <w:rStyle w:val="Hyperlink"/>
            <w:rFonts w:asciiTheme="minorHAnsi" w:hAnsiTheme="minorHAnsi"/>
            <w:i/>
            <w:iCs/>
            <w:sz w:val="24"/>
            <w:szCs w:val="24"/>
          </w:rPr>
          <w:t>https://professional.heart.org/en/research-programs/aha-funding-opportunities/predoctoral-fellowship</w:t>
        </w:r>
      </w:hyperlink>
    </w:p>
    <w:p w14:paraId="23F93CCE" w14:textId="77777777" w:rsidR="00D33382" w:rsidRDefault="00D33382" w:rsidP="00D33382">
      <w:pPr>
        <w:rPr>
          <w:i/>
          <w:iCs/>
          <w:sz w:val="24"/>
          <w:szCs w:val="24"/>
        </w:rPr>
      </w:pPr>
      <w:r w:rsidRPr="00654ED5">
        <w:rPr>
          <w:rFonts w:asciiTheme="minorHAnsi" w:hAnsiTheme="minorHAnsi"/>
          <w:i/>
          <w:iCs/>
          <w:sz w:val="24"/>
          <w:szCs w:val="24"/>
        </w:rPr>
        <w:t xml:space="preserve">For promising students </w:t>
      </w:r>
      <w:r w:rsidRPr="00654ED5">
        <w:rPr>
          <w:i/>
          <w:iCs/>
          <w:sz w:val="24"/>
          <w:szCs w:val="24"/>
        </w:rPr>
        <w:t>who intend careers as scientists, physician-scientists or other clinician-scientists, or related careers aimed at improving global cardiovascular, cerebrovascular and brain health.</w:t>
      </w:r>
    </w:p>
    <w:p w14:paraId="6AC7CC6A" w14:textId="77777777" w:rsidR="00F42BD6" w:rsidRDefault="00F42BD6" w:rsidP="00D33382">
      <w:pPr>
        <w:rPr>
          <w:i/>
          <w:iCs/>
          <w:sz w:val="24"/>
          <w:szCs w:val="24"/>
        </w:rPr>
      </w:pPr>
    </w:p>
    <w:p w14:paraId="5F3D32D0" w14:textId="33A56B17" w:rsidR="00F42BD6" w:rsidRPr="00DF7218" w:rsidRDefault="00F42BD6" w:rsidP="00F42BD6">
      <w:pPr>
        <w:rPr>
          <w:rFonts w:asciiTheme="minorHAnsi" w:hAnsiTheme="minorHAnsi"/>
          <w:b/>
          <w:bCs/>
          <w:i/>
          <w:iCs/>
          <w:sz w:val="24"/>
          <w:szCs w:val="24"/>
        </w:rPr>
      </w:pPr>
      <w:r w:rsidRPr="00DF7218">
        <w:rPr>
          <w:rFonts w:asciiTheme="minorHAnsi" w:hAnsiTheme="minorHAnsi"/>
          <w:b/>
          <w:bCs/>
          <w:i/>
          <w:iCs/>
          <w:sz w:val="24"/>
          <w:szCs w:val="24"/>
        </w:rPr>
        <w:t>AzNA Chapter 6 Educator Seeking Higher Degree Scholarship - $250</w:t>
      </w:r>
    </w:p>
    <w:p w14:paraId="49D33027" w14:textId="77777777" w:rsidR="00F42BD6" w:rsidRPr="00DF7218" w:rsidRDefault="00F42BD6" w:rsidP="00F42BD6">
      <w:pPr>
        <w:rPr>
          <w:rFonts w:asciiTheme="minorHAnsi" w:hAnsiTheme="minorHAnsi"/>
          <w:i/>
          <w:iCs/>
          <w:sz w:val="24"/>
          <w:szCs w:val="24"/>
        </w:rPr>
      </w:pPr>
      <w:hyperlink r:id="rId76" w:history="1">
        <w:r w:rsidRPr="00DF7218">
          <w:rPr>
            <w:rStyle w:val="Hyperlink"/>
            <w:rFonts w:asciiTheme="minorHAnsi" w:hAnsiTheme="minorHAnsi"/>
            <w:i/>
            <w:iCs/>
            <w:sz w:val="24"/>
            <w:szCs w:val="24"/>
          </w:rPr>
          <w:t>http://azna.informz.net/z/cjUucD9taT0zOTczNjA2JnA9MSZ1PTM3NDMxNjA2MyZsaT00MTkxNTg0Mg/index.htm</w:t>
        </w:r>
      </w:hyperlink>
    </w:p>
    <w:p w14:paraId="45EB12CC" w14:textId="77777777" w:rsidR="00F42BD6" w:rsidRDefault="00F42BD6" w:rsidP="00F42BD6">
      <w:pPr>
        <w:rPr>
          <w:rFonts w:asciiTheme="minorHAnsi" w:hAnsiTheme="minorHAnsi" w:cs="Calibri"/>
          <w:sz w:val="24"/>
          <w:szCs w:val="24"/>
        </w:rPr>
      </w:pPr>
      <w:r w:rsidRPr="00DF7218">
        <w:rPr>
          <w:rFonts w:asciiTheme="minorHAnsi" w:hAnsiTheme="minorHAnsi"/>
          <w:i/>
          <w:iCs/>
          <w:sz w:val="24"/>
          <w:szCs w:val="24"/>
        </w:rPr>
        <w:t>A one-time $250 scholarship to a nursing faculty individual enrolled in a graduate (MSN or DNP/PhD) program.  Full-time and part-time students eligible.</w:t>
      </w:r>
    </w:p>
    <w:p w14:paraId="01BB2EA2" w14:textId="77777777" w:rsidR="00770EB3" w:rsidRPr="00654ED5" w:rsidRDefault="00770EB3" w:rsidP="00A03E43">
      <w:pPr>
        <w:rPr>
          <w:rFonts w:cs="Calibri"/>
          <w:i/>
          <w:iCs/>
          <w:color w:val="212529"/>
          <w:sz w:val="24"/>
          <w:szCs w:val="24"/>
        </w:rPr>
      </w:pPr>
    </w:p>
    <w:p w14:paraId="7A1B7797" w14:textId="6C0A30E3" w:rsidR="00652E29" w:rsidRPr="00654ED5" w:rsidRDefault="00721C60" w:rsidP="00843627">
      <w:pPr>
        <w:rPr>
          <w:b/>
          <w:bCs/>
          <w:i/>
          <w:iCs/>
          <w:sz w:val="24"/>
          <w:szCs w:val="24"/>
        </w:rPr>
      </w:pPr>
      <w:bookmarkStart w:id="18" w:name="_Hlk165030011"/>
      <w:r w:rsidRPr="00654ED5">
        <w:rPr>
          <w:b/>
          <w:bCs/>
          <w:i/>
          <w:iCs/>
          <w:sz w:val="24"/>
          <w:szCs w:val="24"/>
        </w:rPr>
        <w:t>NIH Director’s Emergency Early Independence Awards</w:t>
      </w:r>
      <w:r w:rsidR="00652E29" w:rsidRPr="00654ED5">
        <w:rPr>
          <w:b/>
          <w:bCs/>
          <w:i/>
          <w:iCs/>
          <w:sz w:val="24"/>
          <w:szCs w:val="24"/>
        </w:rPr>
        <w:t xml:space="preserve"> </w:t>
      </w:r>
    </w:p>
    <w:p w14:paraId="3BD30EFF" w14:textId="734ABFC4" w:rsidR="00652E29" w:rsidRPr="00654ED5" w:rsidRDefault="00652E29" w:rsidP="00843627">
      <w:pPr>
        <w:rPr>
          <w:i/>
          <w:iCs/>
          <w:sz w:val="24"/>
          <w:szCs w:val="24"/>
        </w:rPr>
      </w:pPr>
      <w:hyperlink r:id="rId77" w:history="1">
        <w:r w:rsidRPr="00654ED5">
          <w:rPr>
            <w:rStyle w:val="Hyperlink"/>
            <w:i/>
            <w:iCs/>
            <w:sz w:val="24"/>
            <w:szCs w:val="24"/>
          </w:rPr>
          <w:t>https://commonfund.nih.gov/earlyindependence</w:t>
        </w:r>
      </w:hyperlink>
    </w:p>
    <w:p w14:paraId="2D884F42" w14:textId="4EF335C3" w:rsidR="00843627" w:rsidRPr="00A75909" w:rsidRDefault="00652E29" w:rsidP="00A03E43">
      <w:pPr>
        <w:rPr>
          <w:i/>
          <w:iCs/>
          <w:sz w:val="24"/>
          <w:szCs w:val="24"/>
        </w:rPr>
      </w:pPr>
      <w:r w:rsidRPr="00654ED5">
        <w:rPr>
          <w:i/>
          <w:iCs/>
          <w:sz w:val="24"/>
          <w:szCs w:val="24"/>
        </w:rPr>
        <w:t>Supports exceptional junior investigators who wish to pursue independent research soon after completion of their terminal doctoral degree or post-graduate clinical training, thereby forgoing the traditional post-doctoral training period and accelerating their entry into an independent research career.</w:t>
      </w:r>
      <w:r w:rsidRPr="00654ED5">
        <w:rPr>
          <w:i/>
          <w:iCs/>
        </w:rPr>
        <w:t xml:space="preserve"> </w:t>
      </w:r>
      <w:r w:rsidRPr="00654ED5">
        <w:rPr>
          <w:i/>
          <w:iCs/>
          <w:sz w:val="24"/>
          <w:szCs w:val="24"/>
        </w:rPr>
        <w:t>You may request up to $250,000 per year in direct costs for up to 5 years.</w:t>
      </w:r>
      <w:bookmarkEnd w:id="18"/>
    </w:p>
    <w:p w14:paraId="173A308C" w14:textId="77777777" w:rsidR="00D7501A" w:rsidRPr="00654ED5" w:rsidRDefault="00D7501A" w:rsidP="00A03E43">
      <w:pPr>
        <w:rPr>
          <w:rFonts w:asciiTheme="minorHAnsi" w:hAnsiTheme="minorHAnsi" w:cs="Calibri"/>
          <w:i/>
          <w:iCs/>
          <w:sz w:val="24"/>
          <w:szCs w:val="24"/>
        </w:rPr>
      </w:pPr>
    </w:p>
    <w:p w14:paraId="294244F2" w14:textId="5E026501" w:rsidR="00A905F3" w:rsidRPr="00654ED5" w:rsidRDefault="00A905F3" w:rsidP="00A03E43">
      <w:pPr>
        <w:rPr>
          <w:rFonts w:asciiTheme="minorHAnsi" w:hAnsiTheme="minorHAnsi" w:cs="Calibri"/>
          <w:b/>
          <w:bCs/>
          <w:i/>
          <w:iCs/>
          <w:sz w:val="24"/>
          <w:szCs w:val="24"/>
        </w:rPr>
      </w:pPr>
      <w:r w:rsidRPr="00654ED5">
        <w:rPr>
          <w:rFonts w:asciiTheme="minorHAnsi" w:hAnsiTheme="minorHAnsi" w:cs="Calibri"/>
          <w:b/>
          <w:bCs/>
          <w:i/>
          <w:iCs/>
          <w:sz w:val="24"/>
          <w:szCs w:val="24"/>
        </w:rPr>
        <w:t xml:space="preserve">National Association of Pediatric Nurse Practitioners Foundation (NAPNAP) Foundation DNP/PhD Student Scholarship </w:t>
      </w:r>
    </w:p>
    <w:p w14:paraId="77D6AF4E" w14:textId="26FD3A04" w:rsidR="00A905F3" w:rsidRPr="00654ED5" w:rsidRDefault="00A905F3" w:rsidP="00A03E43">
      <w:pPr>
        <w:rPr>
          <w:rFonts w:asciiTheme="minorHAnsi" w:hAnsiTheme="minorHAnsi" w:cs="Calibri"/>
          <w:b/>
          <w:bCs/>
          <w:i/>
          <w:iCs/>
          <w:sz w:val="24"/>
          <w:szCs w:val="24"/>
        </w:rPr>
      </w:pPr>
      <w:hyperlink r:id="rId78" w:history="1">
        <w:r w:rsidRPr="00654ED5">
          <w:rPr>
            <w:rStyle w:val="Hyperlink"/>
            <w:rFonts w:asciiTheme="minorHAnsi" w:hAnsiTheme="minorHAnsi" w:cs="Calibri"/>
            <w:b/>
            <w:bCs/>
            <w:i/>
            <w:iCs/>
            <w:sz w:val="24"/>
            <w:szCs w:val="24"/>
          </w:rPr>
          <w:t>https://www.napnapfoundation.org/napnapfoundation/grantsscholarships/grantsscholarships</w:t>
        </w:r>
      </w:hyperlink>
    </w:p>
    <w:p w14:paraId="4F39A146" w14:textId="6700CDCB" w:rsidR="00A905F3" w:rsidRPr="00654ED5" w:rsidRDefault="73B0527D" w:rsidP="73B0527D">
      <w:pPr>
        <w:rPr>
          <w:rFonts w:asciiTheme="minorHAnsi" w:hAnsiTheme="minorHAnsi" w:cs="Calibri"/>
          <w:i/>
          <w:iCs/>
          <w:sz w:val="24"/>
          <w:szCs w:val="24"/>
        </w:rPr>
      </w:pPr>
      <w:r w:rsidRPr="00654ED5">
        <w:rPr>
          <w:rFonts w:asciiTheme="minorHAnsi" w:hAnsiTheme="minorHAnsi" w:cs="Calibri"/>
          <w:i/>
          <w:iCs/>
          <w:sz w:val="24"/>
          <w:szCs w:val="24"/>
        </w:rPr>
        <w:t>Supports the education of a pediatric-focused nurse practitioner Doctor of Nursing practice (DNP) or PhD student who demonstrates the ability to articulate and implement an innovative solution through clinical competence, academic achievement, and leadership, as well as encourage involvement in NAPNAP and promote professional development of the individual student. $5,000.</w:t>
      </w:r>
    </w:p>
    <w:p w14:paraId="5309509B" w14:textId="5C33A8DF" w:rsidR="00A905F3" w:rsidRPr="00654ED5" w:rsidRDefault="00A905F3" w:rsidP="73B0527D">
      <w:pPr>
        <w:rPr>
          <w:rFonts w:asciiTheme="minorHAnsi" w:hAnsiTheme="minorHAnsi" w:cs="Calibri"/>
          <w:i/>
          <w:iCs/>
          <w:sz w:val="24"/>
          <w:szCs w:val="24"/>
        </w:rPr>
      </w:pPr>
    </w:p>
    <w:p w14:paraId="771EA85C" w14:textId="6F8F7457" w:rsidR="00D7501A" w:rsidRPr="00654ED5" w:rsidRDefault="00D7501A" w:rsidP="00A03E43">
      <w:pPr>
        <w:rPr>
          <w:rFonts w:asciiTheme="minorHAnsi" w:hAnsiTheme="minorHAnsi" w:cs="Calibri"/>
          <w:b/>
          <w:bCs/>
          <w:i/>
          <w:iCs/>
          <w:sz w:val="24"/>
          <w:szCs w:val="24"/>
        </w:rPr>
      </w:pPr>
      <w:r w:rsidRPr="00654ED5">
        <w:rPr>
          <w:rFonts w:asciiTheme="minorHAnsi" w:hAnsiTheme="minorHAnsi" w:cs="Calibri"/>
          <w:b/>
          <w:bCs/>
          <w:i/>
          <w:iCs/>
          <w:sz w:val="24"/>
          <w:szCs w:val="24"/>
        </w:rPr>
        <w:t>TriService Nursing Research Program (TSNRP) Mini Evidence-Based Practice Award</w:t>
      </w:r>
    </w:p>
    <w:p w14:paraId="19785CFB" w14:textId="54C04C7A" w:rsidR="00D7501A" w:rsidRPr="00654ED5" w:rsidRDefault="00D7501A" w:rsidP="00A03E43">
      <w:pPr>
        <w:rPr>
          <w:rFonts w:asciiTheme="minorHAnsi" w:hAnsiTheme="minorHAnsi" w:cs="Calibri"/>
          <w:i/>
          <w:iCs/>
          <w:sz w:val="24"/>
          <w:szCs w:val="24"/>
        </w:rPr>
      </w:pPr>
      <w:hyperlink r:id="rId79" w:history="1">
        <w:r w:rsidRPr="00654ED5">
          <w:rPr>
            <w:rStyle w:val="Hyperlink"/>
            <w:rFonts w:asciiTheme="minorHAnsi" w:hAnsiTheme="minorHAnsi" w:cs="Calibri"/>
            <w:i/>
            <w:iCs/>
            <w:sz w:val="24"/>
            <w:szCs w:val="24"/>
          </w:rPr>
          <w:t>https://www.triservicenurse.org/funding-research-awards</w:t>
        </w:r>
      </w:hyperlink>
    </w:p>
    <w:p w14:paraId="69AB44A3" w14:textId="31F2E8B7" w:rsidR="70E77ECA" w:rsidRPr="00A75909" w:rsidRDefault="70E77ECA" w:rsidP="00A75909">
      <w:pPr>
        <w:rPr>
          <w:rFonts w:asciiTheme="minorHAnsi" w:hAnsiTheme="minorHAnsi" w:cs="Calibri"/>
          <w:b/>
          <w:bCs/>
          <w:i/>
          <w:iCs/>
          <w:color w:val="C00000"/>
          <w:sz w:val="24"/>
          <w:szCs w:val="24"/>
        </w:rPr>
      </w:pPr>
      <w:r w:rsidRPr="00654ED5">
        <w:rPr>
          <w:rFonts w:asciiTheme="minorHAnsi" w:hAnsiTheme="minorHAnsi" w:cs="Calibri"/>
          <w:i/>
          <w:iCs/>
          <w:sz w:val="24"/>
          <w:szCs w:val="24"/>
        </w:rPr>
        <w:t xml:space="preserve">For military nurses only, </w:t>
      </w:r>
      <w:r w:rsidRPr="00654ED5">
        <w:rPr>
          <w:i/>
          <w:iCs/>
          <w:sz w:val="24"/>
          <w:szCs w:val="24"/>
        </w:rPr>
        <w:t xml:space="preserve">this award </w:t>
      </w:r>
      <w:r w:rsidR="00967034">
        <w:rPr>
          <w:i/>
          <w:iCs/>
          <w:sz w:val="24"/>
          <w:szCs w:val="24"/>
        </w:rPr>
        <w:t>provides</w:t>
      </w:r>
      <w:r w:rsidRPr="00654ED5">
        <w:rPr>
          <w:i/>
          <w:iCs/>
          <w:sz w:val="24"/>
          <w:szCs w:val="24"/>
        </w:rPr>
        <w:t xml:space="preserve"> funds to purchase equipment, training, and supplies in support of nurse-led evidence-based practice (EBP) projects for operational management in support of TSNRP aims including force health protection, nursing competencies and practices, or leadership mentoring and ethics.</w:t>
      </w:r>
    </w:p>
    <w:p w14:paraId="549D6AB6" w14:textId="77777777" w:rsidR="0016592C" w:rsidRDefault="0016592C" w:rsidP="005130D3">
      <w:pPr>
        <w:rPr>
          <w:rFonts w:asciiTheme="minorHAnsi" w:hAnsiTheme="minorHAnsi" w:cs="Calibri"/>
          <w:b/>
          <w:bCs/>
          <w:color w:val="C00000"/>
          <w:sz w:val="24"/>
          <w:szCs w:val="24"/>
        </w:rPr>
      </w:pPr>
    </w:p>
    <w:p w14:paraId="0D93A143" w14:textId="77777777" w:rsidR="00E513D6" w:rsidRDefault="00E513D6" w:rsidP="005130D3">
      <w:pPr>
        <w:rPr>
          <w:rFonts w:asciiTheme="minorHAnsi" w:hAnsiTheme="minorHAnsi" w:cs="Calibri"/>
          <w:b/>
          <w:bCs/>
          <w:color w:val="C00000"/>
          <w:sz w:val="24"/>
          <w:szCs w:val="24"/>
        </w:rPr>
      </w:pPr>
    </w:p>
    <w:p w14:paraId="7B0DB05D" w14:textId="77777777" w:rsidR="00E513D6" w:rsidRDefault="00E513D6" w:rsidP="005130D3">
      <w:pPr>
        <w:rPr>
          <w:rFonts w:asciiTheme="minorHAnsi" w:hAnsiTheme="minorHAnsi" w:cs="Calibri"/>
          <w:b/>
          <w:bCs/>
          <w:color w:val="C00000"/>
          <w:sz w:val="24"/>
          <w:szCs w:val="24"/>
        </w:rPr>
      </w:pPr>
    </w:p>
    <w:p w14:paraId="2EB759CD" w14:textId="77777777" w:rsidR="00E513D6" w:rsidRDefault="00E513D6" w:rsidP="005130D3">
      <w:pPr>
        <w:rPr>
          <w:rFonts w:asciiTheme="minorHAnsi" w:hAnsiTheme="minorHAnsi" w:cs="Calibri"/>
          <w:b/>
          <w:bCs/>
          <w:color w:val="C00000"/>
          <w:sz w:val="24"/>
          <w:szCs w:val="24"/>
        </w:rPr>
      </w:pPr>
    </w:p>
    <w:p w14:paraId="3D986FDE" w14:textId="77777777" w:rsidR="00E513D6" w:rsidRDefault="00E513D6" w:rsidP="005130D3">
      <w:pPr>
        <w:rPr>
          <w:rFonts w:asciiTheme="minorHAnsi" w:hAnsiTheme="minorHAnsi" w:cs="Calibri"/>
          <w:b/>
          <w:bCs/>
          <w:color w:val="C00000"/>
          <w:sz w:val="24"/>
          <w:szCs w:val="24"/>
        </w:rPr>
      </w:pPr>
    </w:p>
    <w:p w14:paraId="1D96E9A0" w14:textId="24C29028" w:rsidR="005130D3" w:rsidRPr="00E513D6" w:rsidRDefault="005130D3" w:rsidP="005130D3">
      <w:pPr>
        <w:rPr>
          <w:rFonts w:asciiTheme="minorHAnsi" w:hAnsiTheme="minorHAnsi"/>
          <w:sz w:val="24"/>
          <w:szCs w:val="24"/>
          <w:u w:val="single"/>
        </w:rPr>
      </w:pPr>
      <w:bookmarkStart w:id="19" w:name="_Hlk167965557"/>
      <w:r w:rsidRPr="00E513D6">
        <w:rPr>
          <w:rFonts w:asciiTheme="minorHAnsi" w:hAnsiTheme="minorHAnsi" w:cs="Calibri"/>
          <w:b/>
          <w:bCs/>
          <w:color w:val="C00000"/>
          <w:sz w:val="24"/>
          <w:szCs w:val="24"/>
          <w:u w:val="single"/>
        </w:rPr>
        <w:lastRenderedPageBreak/>
        <w:t>SEPTEMBER</w:t>
      </w:r>
    </w:p>
    <w:bookmarkEnd w:id="19"/>
    <w:p w14:paraId="0267785C" w14:textId="77777777" w:rsidR="00721C60" w:rsidRDefault="00721C60" w:rsidP="005130D3">
      <w:pPr>
        <w:rPr>
          <w:i/>
          <w:iCs/>
          <w:sz w:val="24"/>
          <w:szCs w:val="24"/>
        </w:rPr>
      </w:pPr>
    </w:p>
    <w:p w14:paraId="12BD3FE1" w14:textId="00E3BE25" w:rsidR="00D81593" w:rsidRPr="00D827EE" w:rsidRDefault="00D81593" w:rsidP="005130D3">
      <w:pPr>
        <w:rPr>
          <w:b/>
          <w:bCs/>
          <w:i/>
          <w:iCs/>
          <w:sz w:val="24"/>
          <w:szCs w:val="24"/>
        </w:rPr>
      </w:pPr>
      <w:r w:rsidRPr="00D827EE">
        <w:rPr>
          <w:b/>
          <w:bCs/>
          <w:i/>
          <w:iCs/>
          <w:sz w:val="24"/>
          <w:szCs w:val="24"/>
        </w:rPr>
        <w:t>ACNM Carrington-Hsia-Nieves Doctoral Scholarship for Midwives of Color</w:t>
      </w:r>
    </w:p>
    <w:p w14:paraId="0D0B8725" w14:textId="18850498" w:rsidR="00D81593" w:rsidRDefault="00D827EE" w:rsidP="005130D3">
      <w:pPr>
        <w:rPr>
          <w:i/>
          <w:iCs/>
          <w:sz w:val="24"/>
          <w:szCs w:val="24"/>
        </w:rPr>
      </w:pPr>
      <w:hyperlink r:id="rId80" w:history="1">
        <w:r w:rsidRPr="00D827EE">
          <w:rPr>
            <w:rStyle w:val="Hyperlink"/>
            <w:b/>
            <w:bCs/>
            <w:i/>
            <w:iCs/>
            <w:sz w:val="24"/>
            <w:szCs w:val="24"/>
          </w:rPr>
          <w:t>https://acnmf.org/chn</w:t>
        </w:r>
      </w:hyperlink>
    </w:p>
    <w:p w14:paraId="5DB3C420" w14:textId="56AAD3F6" w:rsidR="00D827EE" w:rsidRDefault="00D827EE" w:rsidP="005130D3">
      <w:pPr>
        <w:rPr>
          <w:i/>
          <w:iCs/>
          <w:sz w:val="24"/>
          <w:szCs w:val="24"/>
        </w:rPr>
      </w:pPr>
      <w:r w:rsidRPr="00D827EE">
        <w:rPr>
          <w:i/>
          <w:iCs/>
          <w:sz w:val="24"/>
          <w:szCs w:val="24"/>
        </w:rPr>
        <w:t>CNM/CM of color who is actively enrolled in doctoral or post-doctoral education and a current member of ACNM. The purpose of the scholarship is to encourage CNM/CMs of color to pursue doctoral education that prepares them for leadership roles in midwifery, clinical, and public health</w:t>
      </w:r>
    </w:p>
    <w:p w14:paraId="50C9DD27" w14:textId="77777777" w:rsidR="00D81593" w:rsidRDefault="00D81593" w:rsidP="005130D3">
      <w:pPr>
        <w:rPr>
          <w:i/>
          <w:iCs/>
          <w:sz w:val="24"/>
          <w:szCs w:val="24"/>
        </w:rPr>
      </w:pPr>
    </w:p>
    <w:p w14:paraId="12ABB93A" w14:textId="6D6F2796" w:rsidR="00D81593" w:rsidRPr="00D827EE" w:rsidRDefault="00D81593" w:rsidP="005130D3">
      <w:pPr>
        <w:rPr>
          <w:b/>
          <w:bCs/>
          <w:i/>
          <w:iCs/>
          <w:sz w:val="24"/>
          <w:szCs w:val="24"/>
        </w:rPr>
      </w:pPr>
      <w:r w:rsidRPr="00D827EE">
        <w:rPr>
          <w:b/>
          <w:bCs/>
          <w:i/>
          <w:iCs/>
          <w:sz w:val="24"/>
          <w:szCs w:val="24"/>
        </w:rPr>
        <w:t xml:space="preserve">ACNM Elizabeth Bear Education Leadership Fellowship </w:t>
      </w:r>
    </w:p>
    <w:p w14:paraId="33DBF5DC" w14:textId="257BCF0C" w:rsidR="00D827EE" w:rsidRDefault="00D827EE" w:rsidP="005130D3">
      <w:pPr>
        <w:rPr>
          <w:b/>
          <w:bCs/>
          <w:i/>
          <w:iCs/>
          <w:sz w:val="24"/>
          <w:szCs w:val="24"/>
        </w:rPr>
      </w:pPr>
      <w:hyperlink r:id="rId81" w:history="1">
        <w:r w:rsidRPr="001B2755">
          <w:rPr>
            <w:rStyle w:val="Hyperlink"/>
            <w:b/>
            <w:bCs/>
            <w:i/>
            <w:iCs/>
            <w:sz w:val="24"/>
            <w:szCs w:val="24"/>
          </w:rPr>
          <w:t>https://acnmf.org/bear</w:t>
        </w:r>
      </w:hyperlink>
    </w:p>
    <w:p w14:paraId="3A055C0B" w14:textId="68F1B642" w:rsidR="00D827EE" w:rsidRDefault="00D827EE" w:rsidP="005130D3">
      <w:pPr>
        <w:rPr>
          <w:i/>
          <w:iCs/>
          <w:sz w:val="24"/>
          <w:szCs w:val="24"/>
        </w:rPr>
      </w:pPr>
      <w:r w:rsidRPr="00D827EE">
        <w:rPr>
          <w:i/>
          <w:iCs/>
          <w:sz w:val="24"/>
          <w:szCs w:val="24"/>
        </w:rPr>
        <w:t>Awarded to CNMs/CMs enrolled in a scientifically oriented doctoral or post-doctoral education program (i.e., PhD., ScD, DNSc, DrPH, etc.) to prepare them for future faculty and academic leadership roles in schools of nursing, midwifery, or public health and to advance their career goals for academic equity and diversification of the midwifery and nursing academic workforce. </w:t>
      </w:r>
    </w:p>
    <w:p w14:paraId="6CA4E7F9" w14:textId="77777777" w:rsidR="00D81593" w:rsidRDefault="00D81593" w:rsidP="005130D3">
      <w:pPr>
        <w:rPr>
          <w:i/>
          <w:iCs/>
          <w:sz w:val="24"/>
          <w:szCs w:val="24"/>
        </w:rPr>
      </w:pPr>
    </w:p>
    <w:p w14:paraId="127CA3A9" w14:textId="4E8E028D" w:rsidR="00946513" w:rsidRPr="000962B2" w:rsidRDefault="00946513" w:rsidP="00946513">
      <w:pPr>
        <w:rPr>
          <w:rFonts w:asciiTheme="minorHAnsi" w:eastAsia="Aptos" w:hAnsiTheme="minorHAnsi" w:cs="Calibri"/>
          <w:b/>
          <w:bCs/>
          <w:sz w:val="24"/>
          <w:szCs w:val="24"/>
          <w14:ligatures w14:val="none"/>
        </w:rPr>
      </w:pPr>
      <w:r w:rsidRPr="000962B2">
        <w:rPr>
          <w:rFonts w:asciiTheme="minorHAnsi" w:eastAsia="Aptos" w:hAnsiTheme="minorHAnsi" w:cs="Calibri"/>
          <w:b/>
          <w:bCs/>
          <w:sz w:val="24"/>
          <w:szCs w:val="24"/>
          <w14:ligatures w14:val="none"/>
        </w:rPr>
        <w:t>AAUW American Fellowship Dissertation Fellowship</w:t>
      </w:r>
    </w:p>
    <w:p w14:paraId="529F4CC8" w14:textId="77777777" w:rsidR="00946513" w:rsidRPr="000962B2" w:rsidRDefault="00946513" w:rsidP="00946513">
      <w:pPr>
        <w:rPr>
          <w:rFonts w:asciiTheme="minorHAnsi" w:eastAsia="Aptos" w:hAnsiTheme="minorHAnsi" w:cs="Calibri"/>
          <w:sz w:val="24"/>
          <w:szCs w:val="24"/>
          <w14:ligatures w14:val="none"/>
        </w:rPr>
      </w:pPr>
      <w:hyperlink r:id="rId82" w:tgtFrame="_blank" w:history="1">
        <w:r w:rsidRPr="000962B2">
          <w:rPr>
            <w:rStyle w:val="Hyperlink"/>
            <w:sz w:val="24"/>
            <w:szCs w:val="24"/>
          </w:rPr>
          <w:t>https://www.aauw.org/resources/programs/fellowships-grants/current-opportunities/american/</w:t>
        </w:r>
      </w:hyperlink>
    </w:p>
    <w:p w14:paraId="0B6EE142" w14:textId="37FE495C" w:rsidR="00946513" w:rsidRPr="00946513" w:rsidRDefault="00946513" w:rsidP="005130D3">
      <w:pPr>
        <w:rPr>
          <w:rFonts w:asciiTheme="minorHAnsi" w:eastAsia="Aptos" w:hAnsiTheme="minorHAnsi" w:cs="Calibri"/>
          <w:i/>
          <w:iCs/>
          <w:sz w:val="24"/>
          <w:szCs w:val="24"/>
          <w14:ligatures w14:val="none"/>
        </w:rPr>
      </w:pPr>
      <w:r w:rsidRPr="000962B2">
        <w:rPr>
          <w:rFonts w:asciiTheme="minorHAnsi" w:hAnsiTheme="minorHAnsi" w:cs="Calibri"/>
          <w:color w:val="000000"/>
          <w:sz w:val="24"/>
          <w:szCs w:val="24"/>
        </w:rPr>
        <w:t>AAUW American Fellowships support women scholars who are pursuing full-time study to complete dissertations.  Applicants must have completed all course work, passed all preliminary examinations, and received approval for their research proposals or plans by the preceding November.  Award amount $8,000-$50,000.</w:t>
      </w:r>
      <w:r>
        <w:rPr>
          <w:rFonts w:asciiTheme="minorHAnsi" w:hAnsiTheme="minorHAnsi" w:cs="Calibri"/>
          <w:i/>
          <w:iCs/>
          <w:color w:val="000000"/>
          <w:sz w:val="24"/>
          <w:szCs w:val="24"/>
        </w:rPr>
        <w:t xml:space="preserve"> </w:t>
      </w:r>
    </w:p>
    <w:p w14:paraId="05249292" w14:textId="77777777" w:rsidR="00946513" w:rsidRDefault="00946513" w:rsidP="005130D3">
      <w:pPr>
        <w:rPr>
          <w:i/>
          <w:iCs/>
          <w:sz w:val="24"/>
          <w:szCs w:val="24"/>
        </w:rPr>
      </w:pPr>
    </w:p>
    <w:p w14:paraId="4FC8712C" w14:textId="050793F6" w:rsidR="00AB6A96" w:rsidRPr="00AB6A96" w:rsidRDefault="00AB6A96" w:rsidP="005130D3">
      <w:pPr>
        <w:rPr>
          <w:b/>
          <w:bCs/>
          <w:i/>
          <w:iCs/>
          <w:sz w:val="24"/>
          <w:szCs w:val="24"/>
        </w:rPr>
      </w:pPr>
      <w:r w:rsidRPr="00AB6A96">
        <w:rPr>
          <w:b/>
          <w:bCs/>
          <w:i/>
          <w:iCs/>
          <w:sz w:val="24"/>
          <w:szCs w:val="24"/>
        </w:rPr>
        <w:t>UA Centennial Achievement Doctorate Degree Award</w:t>
      </w:r>
    </w:p>
    <w:p w14:paraId="58DA7270" w14:textId="2861AB6C" w:rsidR="00AB6A96" w:rsidRDefault="00AB6A96" w:rsidP="005130D3">
      <w:pPr>
        <w:rPr>
          <w:i/>
          <w:iCs/>
          <w:sz w:val="24"/>
          <w:szCs w:val="24"/>
        </w:rPr>
      </w:pPr>
      <w:hyperlink r:id="rId83" w:history="1">
        <w:r w:rsidRPr="0064750D">
          <w:rPr>
            <w:rStyle w:val="Hyperlink"/>
            <w:i/>
            <w:iCs/>
            <w:sz w:val="24"/>
            <w:szCs w:val="24"/>
          </w:rPr>
          <w:t>https://deanofstudents.arizona.edu/centennial-achievement-awards-criterion-and-nomination-form</w:t>
        </w:r>
      </w:hyperlink>
    </w:p>
    <w:p w14:paraId="27BB018A" w14:textId="6AA072D1" w:rsidR="00AB6A96" w:rsidRPr="00AB6A96" w:rsidRDefault="00AB6A96" w:rsidP="005130D3">
      <w:pPr>
        <w:rPr>
          <w:i/>
          <w:iCs/>
          <w:sz w:val="24"/>
          <w:szCs w:val="24"/>
        </w:rPr>
      </w:pPr>
      <w:r w:rsidRPr="00AB6A96">
        <w:rPr>
          <w:i/>
          <w:iCs/>
          <w:sz w:val="24"/>
          <w:szCs w:val="24"/>
        </w:rPr>
        <w:t>The primary purpose for these awards is to recognize outstanding achievement and contributions by Graduate College students and to provide financial assistance and recognition to encourage these students to complete their Graduate studies.</w:t>
      </w:r>
      <w:r>
        <w:rPr>
          <w:i/>
          <w:iCs/>
          <w:sz w:val="24"/>
          <w:szCs w:val="24"/>
        </w:rPr>
        <w:t xml:space="preserve"> </w:t>
      </w:r>
      <w:r w:rsidRPr="00AB6A96">
        <w:rPr>
          <w:i/>
          <w:iCs/>
          <w:sz w:val="24"/>
          <w:szCs w:val="24"/>
        </w:rPr>
        <w:t>Preference is given to students who are the first in their family working toward an advanced degree and/or students who have overcome significant obstacles reaching their educational goals.</w:t>
      </w:r>
      <w:r>
        <w:rPr>
          <w:i/>
          <w:iCs/>
          <w:sz w:val="24"/>
          <w:szCs w:val="24"/>
        </w:rPr>
        <w:t xml:space="preserve"> $500 stipend + engraved plaque.</w:t>
      </w:r>
    </w:p>
    <w:p w14:paraId="519F1B1A" w14:textId="77777777" w:rsidR="00D81593" w:rsidRPr="00654ED5" w:rsidRDefault="00D81593" w:rsidP="005130D3">
      <w:pPr>
        <w:rPr>
          <w:i/>
          <w:iCs/>
          <w:sz w:val="24"/>
          <w:szCs w:val="24"/>
        </w:rPr>
      </w:pPr>
    </w:p>
    <w:p w14:paraId="32841C4A" w14:textId="6F6735EE" w:rsidR="00721C60" w:rsidRPr="00654ED5" w:rsidRDefault="00721C60" w:rsidP="005130D3">
      <w:pPr>
        <w:rPr>
          <w:b/>
          <w:bCs/>
          <w:i/>
          <w:iCs/>
          <w:sz w:val="24"/>
          <w:szCs w:val="24"/>
        </w:rPr>
      </w:pPr>
      <w:commentRangeStart w:id="20"/>
      <w:commentRangeStart w:id="21"/>
      <w:r w:rsidRPr="00654ED5">
        <w:rPr>
          <w:b/>
          <w:bCs/>
          <w:i/>
          <w:iCs/>
          <w:sz w:val="24"/>
          <w:szCs w:val="24"/>
        </w:rPr>
        <w:t>Christine Mirzayan Science and Technology Policy Graduate Fellowship Program</w:t>
      </w:r>
    </w:p>
    <w:p w14:paraId="6768A88C" w14:textId="7163C672" w:rsidR="00721C60" w:rsidRPr="00654ED5" w:rsidRDefault="00721C60" w:rsidP="005130D3">
      <w:pPr>
        <w:rPr>
          <w:i/>
          <w:iCs/>
          <w:sz w:val="24"/>
          <w:szCs w:val="24"/>
        </w:rPr>
      </w:pPr>
      <w:hyperlink r:id="rId84" w:history="1">
        <w:r w:rsidRPr="00654ED5">
          <w:rPr>
            <w:rStyle w:val="Hyperlink"/>
            <w:i/>
            <w:iCs/>
            <w:sz w:val="24"/>
            <w:szCs w:val="24"/>
          </w:rPr>
          <w:t>https://mirzayanfellow.nas.edu/</w:t>
        </w:r>
      </w:hyperlink>
    </w:p>
    <w:p w14:paraId="3108CD41" w14:textId="3314C918" w:rsidR="00721C60" w:rsidRPr="00654ED5" w:rsidRDefault="00721C60" w:rsidP="005130D3">
      <w:pPr>
        <w:rPr>
          <w:i/>
          <w:iCs/>
          <w:sz w:val="24"/>
          <w:szCs w:val="24"/>
        </w:rPr>
      </w:pPr>
      <w:r w:rsidRPr="00654ED5">
        <w:rPr>
          <w:i/>
          <w:iCs/>
          <w:sz w:val="24"/>
          <w:szCs w:val="24"/>
        </w:rPr>
        <w:t>Fellows spend 12 weeks at the National Academies of Sciences, Engineering, and Medicine in Washington, DC learning about science and technology policy and the role scientists and engineers play in advising the nation. Open to graduate students pursing a terminal degree within science, engineering, and medicine (including social sciences).</w:t>
      </w:r>
      <w:commentRangeEnd w:id="20"/>
      <w:r w:rsidR="00BA3EC6" w:rsidRPr="00654ED5">
        <w:rPr>
          <w:rStyle w:val="CommentReference"/>
          <w:i/>
          <w:iCs/>
          <w:sz w:val="24"/>
          <w:szCs w:val="24"/>
        </w:rPr>
        <w:commentReference w:id="20"/>
      </w:r>
      <w:commentRangeEnd w:id="21"/>
      <w:r w:rsidR="004760D4" w:rsidRPr="00654ED5">
        <w:rPr>
          <w:rStyle w:val="CommentReference"/>
          <w:i/>
          <w:iCs/>
          <w:sz w:val="24"/>
          <w:szCs w:val="24"/>
        </w:rPr>
        <w:commentReference w:id="21"/>
      </w:r>
      <w:r w:rsidRPr="00654ED5">
        <w:rPr>
          <w:i/>
          <w:iCs/>
          <w:sz w:val="24"/>
          <w:szCs w:val="24"/>
        </w:rPr>
        <w:t xml:space="preserve"> </w:t>
      </w:r>
    </w:p>
    <w:p w14:paraId="25C0C9FC" w14:textId="77777777" w:rsidR="00072648" w:rsidRDefault="00072648" w:rsidP="005130D3">
      <w:pPr>
        <w:rPr>
          <w:i/>
          <w:iCs/>
          <w:sz w:val="24"/>
          <w:szCs w:val="24"/>
        </w:rPr>
      </w:pPr>
      <w:bookmarkStart w:id="22" w:name="_Hlk167965581"/>
    </w:p>
    <w:p w14:paraId="47AEACBA" w14:textId="0EC4009D" w:rsidR="00F6203D" w:rsidRPr="00CB6C3C" w:rsidRDefault="00F6203D" w:rsidP="00F6203D">
      <w:pPr>
        <w:rPr>
          <w:rFonts w:asciiTheme="minorHAnsi" w:hAnsiTheme="minorHAnsi" w:cs="Calibri"/>
          <w:b/>
          <w:bCs/>
          <w:sz w:val="24"/>
          <w:szCs w:val="24"/>
        </w:rPr>
      </w:pPr>
      <w:r w:rsidRPr="00CB6C3C">
        <w:rPr>
          <w:rFonts w:asciiTheme="minorHAnsi" w:hAnsiTheme="minorHAnsi" w:cs="Calibri"/>
          <w:b/>
          <w:bCs/>
          <w:sz w:val="24"/>
          <w:szCs w:val="24"/>
        </w:rPr>
        <w:t>NurseRecruiter.com Nursing Scholarship</w:t>
      </w:r>
    </w:p>
    <w:p w14:paraId="13254419" w14:textId="77777777" w:rsidR="00F6203D" w:rsidRDefault="00F6203D" w:rsidP="00F6203D">
      <w:pPr>
        <w:rPr>
          <w:rFonts w:asciiTheme="minorHAnsi" w:hAnsiTheme="minorHAnsi" w:cs="Calibri"/>
          <w:sz w:val="24"/>
          <w:szCs w:val="24"/>
        </w:rPr>
      </w:pPr>
      <w:hyperlink r:id="rId85" w:history="1">
        <w:r w:rsidRPr="00B776E7">
          <w:rPr>
            <w:rStyle w:val="Hyperlink"/>
            <w:rFonts w:asciiTheme="minorHAnsi" w:hAnsiTheme="minorHAnsi" w:cs="Calibri"/>
            <w:sz w:val="24"/>
            <w:szCs w:val="24"/>
          </w:rPr>
          <w:t>https://www.nurserecruiter.com/scholarship</w:t>
        </w:r>
      </w:hyperlink>
    </w:p>
    <w:p w14:paraId="17B23579" w14:textId="77777777" w:rsidR="00F6203D" w:rsidRDefault="00F6203D" w:rsidP="00F6203D">
      <w:pPr>
        <w:rPr>
          <w:rFonts w:asciiTheme="minorHAnsi" w:hAnsiTheme="minorHAnsi" w:cs="Calibri"/>
          <w:sz w:val="24"/>
          <w:szCs w:val="24"/>
        </w:rPr>
      </w:pPr>
      <w:r>
        <w:rPr>
          <w:rFonts w:asciiTheme="minorHAnsi" w:hAnsiTheme="minorHAnsi" w:cs="Calibri"/>
          <w:sz w:val="24"/>
          <w:szCs w:val="24"/>
        </w:rPr>
        <w:lastRenderedPageBreak/>
        <w:t>Applicants share essay explaining why they are passionate about nursing and how they will use their education to improve healthcare of others, include a photo. Nursing PhD students are eligible. $10,000.</w:t>
      </w:r>
    </w:p>
    <w:p w14:paraId="4167D6F8" w14:textId="77777777" w:rsidR="00F6203D" w:rsidRPr="00654ED5" w:rsidRDefault="00F6203D" w:rsidP="005130D3">
      <w:pPr>
        <w:rPr>
          <w:i/>
          <w:iCs/>
          <w:sz w:val="24"/>
          <w:szCs w:val="24"/>
        </w:rPr>
      </w:pPr>
    </w:p>
    <w:p w14:paraId="6DC67632" w14:textId="10583C03" w:rsidR="00072648" w:rsidRPr="00774B1B" w:rsidRDefault="00072648" w:rsidP="005130D3">
      <w:pPr>
        <w:rPr>
          <w:b/>
          <w:bCs/>
          <w:sz w:val="24"/>
          <w:szCs w:val="24"/>
        </w:rPr>
      </w:pPr>
      <w:r w:rsidRPr="00774B1B">
        <w:rPr>
          <w:b/>
          <w:bCs/>
          <w:sz w:val="24"/>
          <w:szCs w:val="24"/>
        </w:rPr>
        <w:t>Uniform Advantage Graduate Nursing Student Academy Scholarship</w:t>
      </w:r>
    </w:p>
    <w:p w14:paraId="426C965B" w14:textId="3626D586" w:rsidR="00072648" w:rsidRPr="00774B1B" w:rsidRDefault="00072648" w:rsidP="005130D3">
      <w:pPr>
        <w:rPr>
          <w:rFonts w:asciiTheme="minorHAnsi" w:hAnsiTheme="minorHAnsi"/>
          <w:sz w:val="24"/>
          <w:szCs w:val="24"/>
        </w:rPr>
      </w:pPr>
      <w:hyperlink r:id="rId86" w:history="1">
        <w:r w:rsidRPr="00774B1B">
          <w:rPr>
            <w:rStyle w:val="Hyperlink"/>
            <w:rFonts w:asciiTheme="minorHAnsi" w:hAnsiTheme="minorHAnsi"/>
            <w:sz w:val="24"/>
            <w:szCs w:val="24"/>
          </w:rPr>
          <w:t>https://www.aacnnursing.org/foundation/scholarships/uniform-advantage</w:t>
        </w:r>
      </w:hyperlink>
    </w:p>
    <w:p w14:paraId="08C34559" w14:textId="2CA9D539" w:rsidR="00072648" w:rsidRPr="00654ED5" w:rsidRDefault="00072648" w:rsidP="005130D3">
      <w:pPr>
        <w:rPr>
          <w:rFonts w:asciiTheme="minorHAnsi" w:hAnsiTheme="minorHAnsi"/>
          <w:i/>
          <w:iCs/>
          <w:sz w:val="24"/>
          <w:szCs w:val="24"/>
        </w:rPr>
      </w:pPr>
      <w:r w:rsidRPr="00774B1B">
        <w:rPr>
          <w:sz w:val="24"/>
          <w:szCs w:val="24"/>
        </w:rPr>
        <w:t>Supports students enrolled in master’s and doctoral programs who are committed to making a positive impact on the nation’s health and health care. A $2,500 scholarship will be awarded in the fall and spring to eligible GNSA members.</w:t>
      </w:r>
    </w:p>
    <w:bookmarkEnd w:id="22"/>
    <w:p w14:paraId="5236F4A2" w14:textId="77777777" w:rsidR="00CC03BE" w:rsidRDefault="00CC03BE" w:rsidP="00CC03BE">
      <w:pPr>
        <w:rPr>
          <w:rFonts w:asciiTheme="minorHAnsi" w:hAnsiTheme="minorHAnsi" w:cs="Calibri"/>
          <w:i/>
          <w:iCs/>
          <w:color w:val="000000"/>
          <w:sz w:val="24"/>
          <w:szCs w:val="24"/>
        </w:rPr>
      </w:pPr>
    </w:p>
    <w:p w14:paraId="64799638" w14:textId="6BAB027E" w:rsidR="00CC03BE" w:rsidRPr="00CC03BE" w:rsidRDefault="00CC03BE" w:rsidP="00CC03BE">
      <w:pPr>
        <w:rPr>
          <w:rFonts w:asciiTheme="minorHAnsi" w:hAnsiTheme="minorHAnsi" w:cs="Calibri"/>
          <w:b/>
          <w:bCs/>
          <w:i/>
          <w:iCs/>
          <w:sz w:val="24"/>
          <w:szCs w:val="24"/>
        </w:rPr>
      </w:pPr>
      <w:r w:rsidRPr="00CC03BE">
        <w:rPr>
          <w:rFonts w:asciiTheme="minorHAnsi" w:hAnsiTheme="minorHAnsi" w:cs="Calibri"/>
          <w:b/>
          <w:bCs/>
          <w:i/>
          <w:iCs/>
          <w:sz w:val="24"/>
          <w:szCs w:val="24"/>
        </w:rPr>
        <w:t>UA Graduate &amp; Professional Student Council Travel Grants</w:t>
      </w:r>
    </w:p>
    <w:p w14:paraId="2784DFED" w14:textId="77777777" w:rsidR="00CC03BE" w:rsidRPr="00CC03BE" w:rsidRDefault="00CC03BE" w:rsidP="00CC03BE">
      <w:pPr>
        <w:rPr>
          <w:rFonts w:asciiTheme="minorHAnsi" w:hAnsiTheme="minorHAnsi" w:cs="Calibri"/>
          <w:i/>
          <w:iCs/>
          <w:sz w:val="24"/>
          <w:szCs w:val="24"/>
        </w:rPr>
      </w:pPr>
      <w:hyperlink r:id="rId87" w:history="1">
        <w:r w:rsidRPr="00CC03BE">
          <w:rPr>
            <w:rStyle w:val="Hyperlink"/>
            <w:rFonts w:asciiTheme="minorHAnsi" w:hAnsiTheme="minorHAnsi" w:cs="Calibri"/>
            <w:b/>
            <w:bCs/>
            <w:i/>
            <w:iCs/>
            <w:sz w:val="24"/>
            <w:szCs w:val="24"/>
          </w:rPr>
          <w:t>https://gpsc.arizona.edu/travel-grants</w:t>
        </w:r>
      </w:hyperlink>
    </w:p>
    <w:p w14:paraId="25F288DF" w14:textId="2F8F4B0F" w:rsidR="00CC03BE" w:rsidRDefault="00CC03BE" w:rsidP="00CC03BE">
      <w:pPr>
        <w:rPr>
          <w:rFonts w:asciiTheme="minorHAnsi" w:hAnsiTheme="minorHAnsi"/>
          <w:sz w:val="24"/>
          <w:szCs w:val="24"/>
        </w:rPr>
      </w:pPr>
      <w:r w:rsidRPr="00CC03BE">
        <w:rPr>
          <w:rFonts w:asciiTheme="minorHAnsi" w:hAnsiTheme="minorHAnsi" w:cs="Calibri"/>
          <w:i/>
          <w:iCs/>
          <w:sz w:val="24"/>
          <w:szCs w:val="24"/>
        </w:rPr>
        <w:t>GPSC awards grants for UA graduate and professional student travel for professional development purposes. Students may submit one application per round and can receive a maximum of one Travel Grant per academic year. Applications for domestic travel may receive up to $1,000.00. Applications for international travel may receive up to $1,500.00.</w:t>
      </w:r>
    </w:p>
    <w:p w14:paraId="24E7A7EA" w14:textId="77777777" w:rsidR="00CC03BE" w:rsidRDefault="00CC03BE" w:rsidP="005130D3">
      <w:pPr>
        <w:rPr>
          <w:rFonts w:asciiTheme="minorHAnsi" w:hAnsiTheme="minorHAnsi"/>
          <w:sz w:val="24"/>
          <w:szCs w:val="24"/>
        </w:rPr>
      </w:pPr>
    </w:p>
    <w:p w14:paraId="720121F2" w14:textId="769AD6A7" w:rsidR="00164E53" w:rsidRPr="00E513D6" w:rsidRDefault="005130D3" w:rsidP="005130D3">
      <w:pPr>
        <w:rPr>
          <w:rFonts w:asciiTheme="minorHAnsi" w:hAnsiTheme="minorHAnsi" w:cs="Calibri"/>
          <w:b/>
          <w:bCs/>
          <w:color w:val="C00000"/>
          <w:sz w:val="24"/>
          <w:szCs w:val="24"/>
          <w:u w:val="single"/>
        </w:rPr>
      </w:pPr>
      <w:bookmarkStart w:id="23" w:name="_Hlk167965617"/>
      <w:bookmarkStart w:id="24" w:name="_Hlk178947515"/>
      <w:r w:rsidRPr="00E513D6">
        <w:rPr>
          <w:rFonts w:asciiTheme="minorHAnsi" w:hAnsiTheme="minorHAnsi" w:cs="Calibri"/>
          <w:b/>
          <w:bCs/>
          <w:color w:val="C00000"/>
          <w:sz w:val="24"/>
          <w:szCs w:val="24"/>
          <w:u w:val="single"/>
        </w:rPr>
        <w:t>OCTOBER</w:t>
      </w:r>
    </w:p>
    <w:p w14:paraId="3EC591A8" w14:textId="77777777" w:rsidR="005130D3" w:rsidRDefault="005130D3" w:rsidP="005130D3">
      <w:pPr>
        <w:rPr>
          <w:rFonts w:asciiTheme="minorHAnsi" w:hAnsiTheme="minorHAnsi"/>
          <w:b/>
          <w:bCs/>
          <w:sz w:val="24"/>
          <w:szCs w:val="24"/>
        </w:rPr>
      </w:pPr>
    </w:p>
    <w:p w14:paraId="7364501A" w14:textId="1E4F3426" w:rsidR="005546B2" w:rsidRPr="00404454" w:rsidRDefault="005130D3" w:rsidP="005130D3">
      <w:pPr>
        <w:rPr>
          <w:rFonts w:asciiTheme="minorHAnsi" w:hAnsiTheme="minorHAnsi"/>
          <w:b/>
          <w:bCs/>
          <w:i/>
          <w:iCs/>
          <w:sz w:val="24"/>
          <w:szCs w:val="24"/>
        </w:rPr>
      </w:pPr>
      <w:r w:rsidRPr="00404454">
        <w:rPr>
          <w:rFonts w:asciiTheme="minorHAnsi" w:hAnsiTheme="minorHAnsi"/>
          <w:b/>
          <w:bCs/>
          <w:i/>
          <w:iCs/>
          <w:sz w:val="24"/>
          <w:szCs w:val="24"/>
        </w:rPr>
        <w:t>AACN -Deborah E. Trautman Future Nurse Leader Scholarship</w:t>
      </w:r>
      <w:r w:rsidR="005546B2" w:rsidRPr="00404454">
        <w:rPr>
          <w:rFonts w:asciiTheme="minorHAnsi" w:hAnsiTheme="minorHAnsi"/>
          <w:b/>
          <w:bCs/>
          <w:i/>
          <w:iCs/>
          <w:sz w:val="24"/>
          <w:szCs w:val="24"/>
        </w:rPr>
        <w:t xml:space="preserve">, Expected Deadline: October </w:t>
      </w:r>
      <w:r w:rsidR="00105366">
        <w:rPr>
          <w:rFonts w:asciiTheme="minorHAnsi" w:hAnsiTheme="minorHAnsi"/>
          <w:b/>
          <w:bCs/>
          <w:i/>
          <w:iCs/>
          <w:sz w:val="24"/>
          <w:szCs w:val="24"/>
        </w:rPr>
        <w:t>30</w:t>
      </w:r>
    </w:p>
    <w:p w14:paraId="7F11F4B7" w14:textId="77777777" w:rsidR="005130D3" w:rsidRPr="00404454" w:rsidRDefault="005130D3" w:rsidP="005130D3">
      <w:pPr>
        <w:rPr>
          <w:rFonts w:asciiTheme="minorHAnsi" w:hAnsiTheme="minorHAnsi"/>
          <w:i/>
          <w:iCs/>
          <w:sz w:val="24"/>
          <w:szCs w:val="24"/>
        </w:rPr>
      </w:pPr>
      <w:hyperlink r:id="rId88" w:history="1">
        <w:r w:rsidRPr="00404454">
          <w:rPr>
            <w:rStyle w:val="Hyperlink"/>
            <w:rFonts w:asciiTheme="minorHAnsi" w:hAnsiTheme="minorHAnsi"/>
            <w:i/>
            <w:iCs/>
            <w:sz w:val="24"/>
            <w:szCs w:val="24"/>
          </w:rPr>
          <w:t>https://www.aacnnursing.org/foundation/scholarships/trautman-scholarship</w:t>
        </w:r>
      </w:hyperlink>
    </w:p>
    <w:p w14:paraId="6EE60AFC" w14:textId="77777777" w:rsidR="005130D3" w:rsidRPr="00404454" w:rsidRDefault="005130D3" w:rsidP="005130D3">
      <w:pPr>
        <w:rPr>
          <w:rFonts w:asciiTheme="minorHAnsi" w:hAnsiTheme="minorHAnsi"/>
          <w:i/>
          <w:iCs/>
          <w:sz w:val="24"/>
          <w:szCs w:val="24"/>
        </w:rPr>
      </w:pPr>
      <w:r w:rsidRPr="00404454">
        <w:rPr>
          <w:rFonts w:asciiTheme="minorHAnsi" w:hAnsiTheme="minorHAnsi"/>
          <w:i/>
          <w:iCs/>
          <w:sz w:val="24"/>
          <w:szCs w:val="24"/>
        </w:rPr>
        <w:t>This scholarship is designed to recognize graduate nursing students who aspire to leadership positions in academic nursing. Scholarship amount: $3,500.</w:t>
      </w:r>
    </w:p>
    <w:bookmarkEnd w:id="23"/>
    <w:p w14:paraId="3A7C3869" w14:textId="77777777" w:rsidR="00987161" w:rsidRDefault="00987161" w:rsidP="00C0441B">
      <w:pPr>
        <w:rPr>
          <w:rStyle w:val="Title1"/>
          <w:b/>
          <w:bCs/>
          <w:i/>
          <w:iCs/>
          <w:sz w:val="24"/>
          <w:szCs w:val="24"/>
        </w:rPr>
      </w:pPr>
    </w:p>
    <w:p w14:paraId="3068C35A" w14:textId="7A2C032B" w:rsidR="00105366" w:rsidRDefault="00105366" w:rsidP="00105366">
      <w:pPr>
        <w:rPr>
          <w:b/>
          <w:bCs/>
          <w:sz w:val="24"/>
          <w:szCs w:val="24"/>
        </w:rPr>
      </w:pPr>
      <w:r>
        <w:rPr>
          <w:b/>
          <w:bCs/>
          <w:sz w:val="24"/>
          <w:szCs w:val="24"/>
        </w:rPr>
        <w:t>Gilliam Fellowship Program for Equitable Science, Due Tuesday, October 27</w:t>
      </w:r>
    </w:p>
    <w:p w14:paraId="3E1B2A63" w14:textId="77777777" w:rsidR="00105366" w:rsidRPr="00D52344" w:rsidRDefault="00105366" w:rsidP="00105366">
      <w:pPr>
        <w:rPr>
          <w:sz w:val="24"/>
          <w:szCs w:val="24"/>
        </w:rPr>
      </w:pPr>
      <w:hyperlink r:id="rId89" w:history="1">
        <w:r w:rsidRPr="00D52344">
          <w:rPr>
            <w:rStyle w:val="Hyperlink"/>
            <w:sz w:val="24"/>
            <w:szCs w:val="24"/>
          </w:rPr>
          <w:t>https://www.hhmi.org/programs/gilliam-fellows</w:t>
        </w:r>
      </w:hyperlink>
    </w:p>
    <w:p w14:paraId="3335F7E0" w14:textId="77777777" w:rsidR="00105366" w:rsidRDefault="00105366" w:rsidP="00105366">
      <w:pPr>
        <w:rPr>
          <w:sz w:val="24"/>
          <w:szCs w:val="24"/>
        </w:rPr>
      </w:pPr>
      <w:r w:rsidRPr="00D52344">
        <w:rPr>
          <w:sz w:val="24"/>
          <w:szCs w:val="24"/>
        </w:rPr>
        <w:t xml:space="preserve">Preparing science leaders through paired awards to graduate students and their thesis advisers who, together, are committed to advancing equity and inclusion in science. </w:t>
      </w:r>
      <w:r>
        <w:rPr>
          <w:sz w:val="24"/>
          <w:szCs w:val="24"/>
        </w:rPr>
        <w:t>Open to students in the 2</w:t>
      </w:r>
      <w:r w:rsidRPr="00CA0878">
        <w:rPr>
          <w:sz w:val="24"/>
          <w:szCs w:val="24"/>
          <w:vertAlign w:val="superscript"/>
        </w:rPr>
        <w:t>nd</w:t>
      </w:r>
      <w:r>
        <w:rPr>
          <w:sz w:val="24"/>
          <w:szCs w:val="24"/>
        </w:rPr>
        <w:t xml:space="preserve"> or 3</w:t>
      </w:r>
      <w:r w:rsidRPr="00CA0878">
        <w:rPr>
          <w:sz w:val="24"/>
          <w:szCs w:val="24"/>
          <w:vertAlign w:val="superscript"/>
        </w:rPr>
        <w:t>rd</w:t>
      </w:r>
      <w:r>
        <w:rPr>
          <w:sz w:val="24"/>
          <w:szCs w:val="24"/>
        </w:rPr>
        <w:t xml:space="preserve"> year of a biomedical or life sciences PhD program; t</w:t>
      </w:r>
      <w:r w:rsidRPr="005A0112">
        <w:rPr>
          <w:sz w:val="24"/>
          <w:szCs w:val="24"/>
        </w:rPr>
        <w:t>he adviser-student pair must be studying scientific</w:t>
      </w:r>
      <w:r>
        <w:rPr>
          <w:sz w:val="24"/>
          <w:szCs w:val="24"/>
        </w:rPr>
        <w:t xml:space="preserve"> </w:t>
      </w:r>
      <w:r w:rsidRPr="005A0112">
        <w:rPr>
          <w:sz w:val="24"/>
          <w:szCs w:val="24"/>
        </w:rPr>
        <w:t>problems in biomedical sciences, life sciences,</w:t>
      </w:r>
      <w:r>
        <w:rPr>
          <w:sz w:val="24"/>
          <w:szCs w:val="24"/>
        </w:rPr>
        <w:t xml:space="preserve"> </w:t>
      </w:r>
      <w:r w:rsidRPr="005A0112">
        <w:rPr>
          <w:sz w:val="24"/>
          <w:szCs w:val="24"/>
        </w:rPr>
        <w:t>or biological questions in related disciplines.</w:t>
      </w:r>
      <w:r>
        <w:rPr>
          <w:sz w:val="24"/>
          <w:szCs w:val="24"/>
        </w:rPr>
        <w:t xml:space="preserve"> </w:t>
      </w:r>
      <w:r w:rsidRPr="00D52344">
        <w:rPr>
          <w:sz w:val="24"/>
          <w:szCs w:val="24"/>
        </w:rPr>
        <w:t>Fellowship provides up to three years of funding</w:t>
      </w:r>
      <w:r>
        <w:rPr>
          <w:sz w:val="24"/>
          <w:szCs w:val="24"/>
        </w:rPr>
        <w:t>,</w:t>
      </w:r>
      <w:r w:rsidRPr="00D52344">
        <w:rPr>
          <w:sz w:val="24"/>
          <w:szCs w:val="24"/>
        </w:rPr>
        <w:t xml:space="preserve"> $53,000/year.</w:t>
      </w:r>
    </w:p>
    <w:p w14:paraId="60124987" w14:textId="77777777" w:rsidR="00105366" w:rsidRDefault="00105366" w:rsidP="00105366">
      <w:pPr>
        <w:rPr>
          <w:sz w:val="24"/>
          <w:szCs w:val="24"/>
        </w:rPr>
      </w:pPr>
    </w:p>
    <w:p w14:paraId="753F21F4" w14:textId="77777777" w:rsidR="00105366" w:rsidRPr="00CC03BE" w:rsidRDefault="00105366" w:rsidP="00105366">
      <w:pPr>
        <w:rPr>
          <w:rFonts w:asciiTheme="minorHAnsi" w:hAnsiTheme="minorHAnsi" w:cs="Calibri"/>
          <w:b/>
          <w:bCs/>
          <w:i/>
          <w:iCs/>
          <w:color w:val="000000"/>
          <w:sz w:val="24"/>
          <w:szCs w:val="24"/>
        </w:rPr>
      </w:pPr>
      <w:r w:rsidRPr="00CC03BE">
        <w:rPr>
          <w:rFonts w:asciiTheme="minorHAnsi" w:hAnsiTheme="minorHAnsi" w:cs="Calibri"/>
          <w:b/>
          <w:bCs/>
          <w:i/>
          <w:iCs/>
          <w:color w:val="000000"/>
          <w:sz w:val="24"/>
          <w:szCs w:val="24"/>
        </w:rPr>
        <w:t xml:space="preserve">Research and Project (ReaP) Grants, </w:t>
      </w:r>
      <w:r>
        <w:rPr>
          <w:rFonts w:asciiTheme="minorHAnsi" w:hAnsiTheme="minorHAnsi" w:cs="Calibri"/>
          <w:b/>
          <w:bCs/>
          <w:i/>
          <w:iCs/>
          <w:color w:val="000000"/>
          <w:sz w:val="24"/>
          <w:szCs w:val="24"/>
        </w:rPr>
        <w:t>Fall Round Opens October 1</w:t>
      </w:r>
      <w:r w:rsidRPr="00105366">
        <w:rPr>
          <w:rFonts w:asciiTheme="minorHAnsi" w:hAnsiTheme="minorHAnsi" w:cs="Calibri"/>
          <w:b/>
          <w:bCs/>
          <w:i/>
          <w:iCs/>
          <w:color w:val="000000"/>
          <w:sz w:val="24"/>
          <w:szCs w:val="24"/>
          <w:vertAlign w:val="superscript"/>
        </w:rPr>
        <w:t>st</w:t>
      </w:r>
      <w:r>
        <w:rPr>
          <w:rFonts w:asciiTheme="minorHAnsi" w:hAnsiTheme="minorHAnsi" w:cs="Calibri"/>
          <w:b/>
          <w:bCs/>
          <w:i/>
          <w:iCs/>
          <w:color w:val="000000"/>
          <w:sz w:val="24"/>
          <w:szCs w:val="24"/>
        </w:rPr>
        <w:t>, Closes October 31</w:t>
      </w:r>
      <w:r w:rsidRPr="00105366">
        <w:rPr>
          <w:rFonts w:asciiTheme="minorHAnsi" w:hAnsiTheme="minorHAnsi" w:cs="Calibri"/>
          <w:b/>
          <w:bCs/>
          <w:i/>
          <w:iCs/>
          <w:color w:val="000000"/>
          <w:sz w:val="24"/>
          <w:szCs w:val="24"/>
          <w:vertAlign w:val="superscript"/>
        </w:rPr>
        <w:t>st</w:t>
      </w:r>
      <w:r>
        <w:rPr>
          <w:rFonts w:asciiTheme="minorHAnsi" w:hAnsiTheme="minorHAnsi" w:cs="Calibri"/>
          <w:b/>
          <w:bCs/>
          <w:i/>
          <w:iCs/>
          <w:color w:val="000000"/>
          <w:sz w:val="24"/>
          <w:szCs w:val="24"/>
        </w:rPr>
        <w:t xml:space="preserve"> </w:t>
      </w:r>
    </w:p>
    <w:p w14:paraId="12069603" w14:textId="77777777" w:rsidR="00105366" w:rsidRPr="00CC03BE" w:rsidRDefault="00105366" w:rsidP="00105366">
      <w:pPr>
        <w:rPr>
          <w:rFonts w:asciiTheme="minorHAnsi" w:hAnsiTheme="minorHAnsi" w:cs="Calibri"/>
          <w:i/>
          <w:iCs/>
          <w:color w:val="000000"/>
          <w:sz w:val="24"/>
          <w:szCs w:val="24"/>
        </w:rPr>
      </w:pPr>
      <w:hyperlink r:id="rId90" w:history="1">
        <w:r w:rsidRPr="00CC03BE">
          <w:rPr>
            <w:rStyle w:val="Hyperlink"/>
            <w:rFonts w:asciiTheme="minorHAnsi" w:hAnsiTheme="minorHAnsi" w:cs="Calibri"/>
            <w:i/>
            <w:iCs/>
            <w:sz w:val="24"/>
            <w:szCs w:val="24"/>
          </w:rPr>
          <w:t>https://gpsc.arizona.edu/research-grants</w:t>
        </w:r>
      </w:hyperlink>
    </w:p>
    <w:p w14:paraId="48761637" w14:textId="44312AF2" w:rsidR="00105366" w:rsidRPr="00105366" w:rsidRDefault="00105366" w:rsidP="00105366">
      <w:pPr>
        <w:rPr>
          <w:rFonts w:asciiTheme="minorHAnsi" w:hAnsiTheme="minorHAnsi" w:cs="Calibri"/>
          <w:i/>
          <w:iCs/>
          <w:color w:val="000000"/>
          <w:sz w:val="24"/>
          <w:szCs w:val="24"/>
        </w:rPr>
      </w:pPr>
      <w:r w:rsidRPr="00CC03BE">
        <w:rPr>
          <w:rFonts w:asciiTheme="minorHAnsi" w:hAnsiTheme="minorHAnsi" w:cs="Calibri"/>
          <w:i/>
          <w:iCs/>
          <w:color w:val="000000"/>
          <w:sz w:val="24"/>
          <w:szCs w:val="24"/>
        </w:rPr>
        <w:t>Available through UA Graduate &amp; Professional Student Council, Research and Project (ReaP) Grants fund research and projects for UA graduate, professional and undergraduate students. Graduate and professional students can apply for up to $1,500.00.</w:t>
      </w:r>
    </w:p>
    <w:p w14:paraId="617B9B68" w14:textId="77777777" w:rsidR="005130D3" w:rsidRDefault="005130D3" w:rsidP="005130D3">
      <w:pPr>
        <w:rPr>
          <w:rFonts w:asciiTheme="minorHAnsi" w:hAnsiTheme="minorHAnsi"/>
          <w:sz w:val="24"/>
          <w:szCs w:val="24"/>
        </w:rPr>
      </w:pPr>
    </w:p>
    <w:p w14:paraId="5FB7393C" w14:textId="77777777" w:rsidR="00E513D6" w:rsidRDefault="00E513D6" w:rsidP="005130D3">
      <w:pPr>
        <w:rPr>
          <w:rFonts w:asciiTheme="minorHAnsi" w:hAnsiTheme="minorHAnsi"/>
          <w:sz w:val="24"/>
          <w:szCs w:val="24"/>
        </w:rPr>
      </w:pPr>
    </w:p>
    <w:p w14:paraId="228A7F6A" w14:textId="77777777" w:rsidR="00E513D6" w:rsidRDefault="00E513D6" w:rsidP="005130D3">
      <w:pPr>
        <w:rPr>
          <w:rFonts w:asciiTheme="minorHAnsi" w:hAnsiTheme="minorHAnsi"/>
          <w:sz w:val="24"/>
          <w:szCs w:val="24"/>
        </w:rPr>
      </w:pPr>
    </w:p>
    <w:p w14:paraId="25DF537E" w14:textId="77777777" w:rsidR="00E513D6" w:rsidRPr="005130D3" w:rsidRDefault="00E513D6" w:rsidP="005130D3">
      <w:pPr>
        <w:rPr>
          <w:rFonts w:asciiTheme="minorHAnsi" w:hAnsiTheme="minorHAnsi"/>
          <w:sz w:val="24"/>
          <w:szCs w:val="24"/>
        </w:rPr>
      </w:pPr>
    </w:p>
    <w:p w14:paraId="0CA7874C" w14:textId="38DDD550" w:rsidR="00225EE9" w:rsidRPr="00E513D6" w:rsidRDefault="00225EE9" w:rsidP="005130D3">
      <w:pPr>
        <w:rPr>
          <w:rFonts w:asciiTheme="minorHAnsi" w:hAnsiTheme="minorHAnsi" w:cs="Calibri"/>
          <w:b/>
          <w:bCs/>
          <w:color w:val="C00000"/>
          <w:sz w:val="24"/>
          <w:szCs w:val="24"/>
          <w:u w:val="single"/>
        </w:rPr>
      </w:pPr>
      <w:bookmarkStart w:id="25" w:name="_Hlk167965639"/>
      <w:r w:rsidRPr="00E513D6">
        <w:rPr>
          <w:rFonts w:asciiTheme="minorHAnsi" w:hAnsiTheme="minorHAnsi" w:cs="Calibri"/>
          <w:b/>
          <w:bCs/>
          <w:color w:val="C00000"/>
          <w:sz w:val="24"/>
          <w:szCs w:val="24"/>
          <w:u w:val="single"/>
        </w:rPr>
        <w:lastRenderedPageBreak/>
        <w:t>NOVEMBER</w:t>
      </w:r>
      <w:bookmarkEnd w:id="25"/>
      <w:r w:rsidR="00404454" w:rsidRPr="00E513D6">
        <w:rPr>
          <w:rFonts w:asciiTheme="minorHAnsi" w:hAnsiTheme="minorHAnsi" w:cs="Calibri"/>
          <w:b/>
          <w:bCs/>
          <w:color w:val="C00000"/>
          <w:sz w:val="24"/>
          <w:szCs w:val="24"/>
          <w:u w:val="single"/>
        </w:rPr>
        <w:t xml:space="preserve"> </w:t>
      </w:r>
    </w:p>
    <w:p w14:paraId="74B99523" w14:textId="77777777" w:rsidR="00CA66A3" w:rsidRDefault="00CA66A3" w:rsidP="005130D3">
      <w:pPr>
        <w:rPr>
          <w:rFonts w:asciiTheme="minorHAnsi" w:eastAsia="Aptos" w:hAnsiTheme="minorHAnsi" w:cs="Calibri"/>
          <w:b/>
          <w:bCs/>
          <w:sz w:val="24"/>
          <w:szCs w:val="24"/>
          <w14:ligatures w14:val="none"/>
        </w:rPr>
      </w:pPr>
    </w:p>
    <w:p w14:paraId="6A458B42" w14:textId="284056E3" w:rsidR="00225EE9" w:rsidRPr="007748BE" w:rsidRDefault="00225EE9" w:rsidP="005130D3">
      <w:pPr>
        <w:rPr>
          <w:rFonts w:asciiTheme="minorHAnsi" w:eastAsia="Aptos" w:hAnsiTheme="minorHAnsi" w:cs="Calibri"/>
          <w:b/>
          <w:bCs/>
          <w:sz w:val="24"/>
          <w:szCs w:val="24"/>
          <w14:ligatures w14:val="none"/>
        </w:rPr>
      </w:pPr>
      <w:r w:rsidRPr="007748BE">
        <w:rPr>
          <w:rFonts w:asciiTheme="minorHAnsi" w:eastAsia="Aptos" w:hAnsiTheme="minorHAnsi" w:cs="Calibri"/>
          <w:b/>
          <w:bCs/>
          <w:sz w:val="24"/>
          <w:szCs w:val="24"/>
          <w14:ligatures w14:val="none"/>
        </w:rPr>
        <w:t xml:space="preserve">Martha J. Lentz WIN/CANS Dissertation Grant, Application deadline November </w:t>
      </w:r>
      <w:r w:rsidR="007748BE" w:rsidRPr="007748BE">
        <w:rPr>
          <w:rFonts w:asciiTheme="minorHAnsi" w:eastAsia="Aptos" w:hAnsiTheme="minorHAnsi" w:cs="Calibri"/>
          <w:b/>
          <w:bCs/>
          <w:sz w:val="24"/>
          <w:szCs w:val="24"/>
          <w14:ligatures w14:val="none"/>
        </w:rPr>
        <w:t>1</w:t>
      </w:r>
    </w:p>
    <w:p w14:paraId="08FC4B35" w14:textId="77777777" w:rsidR="00225EE9" w:rsidRPr="007748BE" w:rsidRDefault="00225EE9" w:rsidP="005130D3">
      <w:pPr>
        <w:rPr>
          <w:rFonts w:asciiTheme="minorHAnsi" w:eastAsia="Aptos" w:hAnsiTheme="minorHAnsi" w:cs="Calibri"/>
          <w:sz w:val="24"/>
          <w:szCs w:val="24"/>
          <w14:ligatures w14:val="none"/>
        </w:rPr>
      </w:pPr>
      <w:hyperlink r:id="rId91" w:tgtFrame="_blank" w:history="1">
        <w:r w:rsidRPr="007748BE">
          <w:rPr>
            <w:rStyle w:val="Hyperlink"/>
            <w:sz w:val="24"/>
            <w:szCs w:val="24"/>
          </w:rPr>
          <w:t>https://www.winursing.org/martha-j-lentz-win-cans-dissertation-grant</w:t>
        </w:r>
      </w:hyperlink>
    </w:p>
    <w:p w14:paraId="51DDD6C4" w14:textId="77777777" w:rsidR="00225EE9" w:rsidRDefault="00225EE9" w:rsidP="005130D3">
      <w:pPr>
        <w:rPr>
          <w:rFonts w:asciiTheme="minorHAnsi" w:hAnsiTheme="minorHAnsi" w:cs="Calibri"/>
          <w:color w:val="000000"/>
          <w:sz w:val="24"/>
          <w:szCs w:val="24"/>
        </w:rPr>
      </w:pPr>
      <w:r w:rsidRPr="007748BE">
        <w:rPr>
          <w:rFonts w:asciiTheme="minorHAnsi" w:hAnsiTheme="minorHAnsi" w:cs="Calibri"/>
          <w:color w:val="000000"/>
          <w:sz w:val="24"/>
          <w:szCs w:val="24"/>
        </w:rPr>
        <w:t>Western Institute of Nursing (WIN) offers the Martha J. Lentz WIN/CANS Dissertation Grant to foster doctoral student dissertation research.  Preference will be given to biobehavioral studies in recognition of the additional expense of such studies. For the purposes of this award, biobehavioral research is defined as a study of the interaction of behavioral and biological processes involving application of biological methods and ideas to the study of behavior, incorporating at least one laboratory, electrophysiologic, or imaging variable, including actigraphy and other wearable sensors.  Award amount: $5,000.</w:t>
      </w:r>
    </w:p>
    <w:p w14:paraId="715EE11F" w14:textId="77777777" w:rsidR="000F6C8D" w:rsidRDefault="000F6C8D" w:rsidP="005130D3">
      <w:pPr>
        <w:rPr>
          <w:rFonts w:asciiTheme="minorHAnsi" w:hAnsiTheme="minorHAnsi" w:cs="Calibri"/>
          <w:color w:val="000000"/>
          <w:sz w:val="24"/>
          <w:szCs w:val="24"/>
        </w:rPr>
      </w:pPr>
    </w:p>
    <w:p w14:paraId="77B24515" w14:textId="647CEF6F" w:rsidR="000F6C8D" w:rsidRPr="00225EE9" w:rsidRDefault="000F6C8D" w:rsidP="000F6C8D">
      <w:pPr>
        <w:rPr>
          <w:rFonts w:asciiTheme="minorHAnsi" w:hAnsiTheme="minorHAnsi" w:cs="Calibri"/>
          <w:b/>
          <w:bCs/>
          <w:sz w:val="24"/>
          <w:szCs w:val="24"/>
        </w:rPr>
      </w:pPr>
      <w:r w:rsidRPr="00225EE9">
        <w:rPr>
          <w:rFonts w:asciiTheme="minorHAnsi" w:hAnsiTheme="minorHAnsi" w:cs="Calibri"/>
          <w:b/>
          <w:bCs/>
          <w:sz w:val="24"/>
          <w:szCs w:val="24"/>
        </w:rPr>
        <w:t>NLN Nursing Education Research Grants,</w:t>
      </w:r>
      <w:r>
        <w:rPr>
          <w:rFonts w:asciiTheme="minorHAnsi" w:hAnsiTheme="minorHAnsi" w:cs="Calibri"/>
          <w:b/>
          <w:bCs/>
          <w:sz w:val="24"/>
          <w:szCs w:val="24"/>
        </w:rPr>
        <w:t xml:space="preserve"> Opens on November 1</w:t>
      </w:r>
    </w:p>
    <w:p w14:paraId="0D112873" w14:textId="77777777" w:rsidR="000F6C8D" w:rsidRPr="00225EE9" w:rsidRDefault="000F6C8D" w:rsidP="000F6C8D">
      <w:pPr>
        <w:rPr>
          <w:rFonts w:asciiTheme="minorHAnsi" w:hAnsiTheme="minorHAnsi" w:cs="Calibri"/>
          <w:sz w:val="24"/>
          <w:szCs w:val="24"/>
        </w:rPr>
      </w:pPr>
      <w:hyperlink r:id="rId92" w:history="1">
        <w:r w:rsidRPr="00225EE9">
          <w:rPr>
            <w:rStyle w:val="Hyperlink"/>
            <w:rFonts w:asciiTheme="minorHAnsi" w:hAnsiTheme="minorHAnsi" w:cs="Calibri"/>
            <w:sz w:val="24"/>
            <w:szCs w:val="24"/>
          </w:rPr>
          <w:t>https://www.nln.org/education/grants-scholarships/research-grants/professional-development-programsgrants-and-scholarshipsnursing-education-research-grants/nln-nursing-education-research-grants-guidelines</w:t>
        </w:r>
      </w:hyperlink>
    </w:p>
    <w:p w14:paraId="7A5706F1" w14:textId="2A95D9BC" w:rsidR="000F6C8D" w:rsidRPr="000F6C8D" w:rsidRDefault="000F6C8D" w:rsidP="005130D3">
      <w:pPr>
        <w:rPr>
          <w:rFonts w:asciiTheme="minorHAnsi" w:hAnsiTheme="minorHAnsi" w:cs="Calibri"/>
          <w:b/>
          <w:bCs/>
          <w:sz w:val="24"/>
          <w:szCs w:val="24"/>
        </w:rPr>
      </w:pPr>
      <w:r w:rsidRPr="00225EE9">
        <w:rPr>
          <w:rFonts w:asciiTheme="minorHAnsi" w:hAnsiTheme="minorHAnsi" w:cs="Calibri"/>
          <w:sz w:val="24"/>
          <w:szCs w:val="24"/>
        </w:rPr>
        <w:t>The NLN Research in Nursing Education Grants Program supports high-quality studies that contribute to the development of the science of nursing education. Award Amount: Up to $30,000.</w:t>
      </w:r>
    </w:p>
    <w:p w14:paraId="468504FB" w14:textId="77777777" w:rsidR="00225EE9" w:rsidRPr="00A650DC" w:rsidRDefault="00225EE9" w:rsidP="005130D3">
      <w:pPr>
        <w:rPr>
          <w:rFonts w:asciiTheme="minorHAnsi" w:eastAsia="Aptos" w:hAnsiTheme="minorHAnsi" w:cs="Calibri"/>
          <w:i/>
          <w:iCs/>
          <w:sz w:val="24"/>
          <w:szCs w:val="24"/>
          <w14:ligatures w14:val="none"/>
        </w:rPr>
      </w:pPr>
      <w:r w:rsidRPr="00A650DC">
        <w:rPr>
          <w:rFonts w:asciiTheme="minorHAnsi" w:eastAsia="Aptos" w:hAnsiTheme="minorHAnsi" w:cs="Calibri"/>
          <w:i/>
          <w:iCs/>
          <w:sz w:val="24"/>
          <w:szCs w:val="24"/>
          <w14:ligatures w14:val="none"/>
        </w:rPr>
        <w:t> </w:t>
      </w:r>
    </w:p>
    <w:p w14:paraId="0203CE19" w14:textId="4ABB355B" w:rsidR="00225EE9" w:rsidRPr="00A650DC" w:rsidRDefault="00225EE9" w:rsidP="005130D3">
      <w:pPr>
        <w:rPr>
          <w:rFonts w:asciiTheme="minorHAnsi" w:eastAsia="Aptos" w:hAnsiTheme="minorHAnsi" w:cs="Calibri"/>
          <w:b/>
          <w:bCs/>
          <w:i/>
          <w:iCs/>
          <w:sz w:val="24"/>
          <w:szCs w:val="24"/>
          <w14:ligatures w14:val="none"/>
        </w:rPr>
      </w:pPr>
      <w:r w:rsidRPr="00A650DC">
        <w:rPr>
          <w:rFonts w:asciiTheme="minorHAnsi" w:eastAsia="Aptos" w:hAnsiTheme="minorHAnsi" w:cs="Calibri"/>
          <w:b/>
          <w:bCs/>
          <w:i/>
          <w:iCs/>
          <w:sz w:val="24"/>
          <w:szCs w:val="24"/>
          <w14:ligatures w14:val="none"/>
        </w:rPr>
        <w:t>College of Nursing Doctoral Dissertation Research for Funding Awards for PhD &amp; Dual DNP/PhD Students</w:t>
      </w:r>
    </w:p>
    <w:p w14:paraId="1F49EC9B" w14:textId="13520953" w:rsidR="00225EE9" w:rsidRPr="00A650DC" w:rsidRDefault="00225EE9" w:rsidP="005130D3">
      <w:pPr>
        <w:rPr>
          <w:rFonts w:asciiTheme="minorHAnsi" w:eastAsia="Aptos" w:hAnsiTheme="minorHAnsi" w:cs="Calibri"/>
          <w:i/>
          <w:iCs/>
          <w:sz w:val="24"/>
          <w:szCs w:val="24"/>
          <w14:ligatures w14:val="none"/>
        </w:rPr>
      </w:pPr>
      <w:r w:rsidRPr="00A650DC">
        <w:rPr>
          <w:rFonts w:asciiTheme="minorHAnsi" w:hAnsiTheme="minorHAnsi" w:cs="Calibri"/>
          <w:i/>
          <w:iCs/>
          <w:color w:val="000000"/>
          <w:sz w:val="24"/>
          <w:szCs w:val="24"/>
        </w:rPr>
        <w:t xml:space="preserve">Thanks to several generous donors, the College of Nursing can provide doctoral awards to PhD or dual PhD/DNP candidates for the conduct of their PhD dissertation. These awards target candidates in the dissertation phase of their program. Students who applied previously and did not receive an award may re-apply for this cycle of funding. Students only need to complete one application. </w:t>
      </w:r>
      <w:r w:rsidR="00C83A59">
        <w:rPr>
          <w:rFonts w:asciiTheme="minorHAnsi" w:hAnsiTheme="minorHAnsi" w:cs="Calibri"/>
          <w:i/>
          <w:iCs/>
          <w:color w:val="000000"/>
          <w:sz w:val="24"/>
          <w:szCs w:val="24"/>
        </w:rPr>
        <w:t xml:space="preserve">Please contact Helena Morrison for information. </w:t>
      </w:r>
    </w:p>
    <w:p w14:paraId="795C854D" w14:textId="12D8210F" w:rsidR="0082165A" w:rsidRPr="007368C2" w:rsidRDefault="00225EE9" w:rsidP="005130D3">
      <w:pPr>
        <w:rPr>
          <w:rFonts w:asciiTheme="minorHAnsi" w:eastAsia="Aptos" w:hAnsiTheme="minorHAnsi" w:cs="Calibri"/>
          <w:i/>
          <w:iCs/>
          <w:sz w:val="24"/>
          <w:szCs w:val="24"/>
          <w14:ligatures w14:val="none"/>
        </w:rPr>
      </w:pPr>
      <w:r w:rsidRPr="00A650DC">
        <w:rPr>
          <w:rFonts w:asciiTheme="minorHAnsi" w:eastAsia="Aptos" w:hAnsiTheme="minorHAnsi" w:cs="Calibri"/>
          <w:i/>
          <w:iCs/>
          <w:sz w:val="24"/>
          <w:szCs w:val="24"/>
          <w14:ligatures w14:val="none"/>
        </w:rPr>
        <w:t> </w:t>
      </w:r>
    </w:p>
    <w:p w14:paraId="1BFAEE80" w14:textId="6C9BCD59" w:rsidR="0082165A" w:rsidRDefault="0082165A" w:rsidP="0082165A">
      <w:pPr>
        <w:rPr>
          <w:rFonts w:asciiTheme="minorHAnsi" w:hAnsiTheme="minorHAnsi" w:cs="Calibri"/>
          <w:b/>
          <w:bCs/>
          <w:sz w:val="24"/>
          <w:szCs w:val="24"/>
        </w:rPr>
      </w:pPr>
      <w:r w:rsidRPr="12A9D332">
        <w:rPr>
          <w:rFonts w:asciiTheme="minorHAnsi" w:hAnsiTheme="minorHAnsi" w:cs="Calibri"/>
          <w:b/>
          <w:bCs/>
          <w:sz w:val="24"/>
          <w:szCs w:val="24"/>
        </w:rPr>
        <w:t>Jean Hankin Nutritional Epidemiology Research Grant, Due</w:t>
      </w:r>
      <w:r>
        <w:rPr>
          <w:rFonts w:asciiTheme="minorHAnsi" w:hAnsiTheme="minorHAnsi" w:cs="Calibri"/>
          <w:b/>
          <w:bCs/>
          <w:sz w:val="24"/>
          <w:szCs w:val="24"/>
        </w:rPr>
        <w:t xml:space="preserve"> November 18</w:t>
      </w:r>
    </w:p>
    <w:p w14:paraId="049C6BD6" w14:textId="77777777" w:rsidR="0082165A" w:rsidRDefault="0082165A" w:rsidP="0082165A">
      <w:pPr>
        <w:rPr>
          <w:b/>
          <w:bCs/>
        </w:rPr>
      </w:pPr>
      <w:hyperlink r:id="rId93">
        <w:r w:rsidRPr="12A9D332">
          <w:rPr>
            <w:rStyle w:val="Hyperlink"/>
            <w:rFonts w:asciiTheme="minorHAnsi" w:hAnsiTheme="minorHAnsi" w:cs="Calibri"/>
            <w:b/>
            <w:bCs/>
            <w:sz w:val="24"/>
            <w:szCs w:val="24"/>
          </w:rPr>
          <w:t>https://www.eatrightfoundation.org/apply-for-funding/grants</w:t>
        </w:r>
      </w:hyperlink>
    </w:p>
    <w:p w14:paraId="6A9CC9E9" w14:textId="29C10CCD" w:rsidR="0082165A" w:rsidRPr="0082165A" w:rsidRDefault="0082165A" w:rsidP="005130D3">
      <w:pPr>
        <w:rPr>
          <w:rFonts w:asciiTheme="minorHAnsi" w:hAnsiTheme="minorHAnsi" w:cs="Calibri"/>
          <w:sz w:val="24"/>
          <w:szCs w:val="24"/>
        </w:rPr>
      </w:pPr>
      <w:r w:rsidRPr="53FEFE31">
        <w:rPr>
          <w:rFonts w:asciiTheme="minorHAnsi" w:hAnsiTheme="minorHAnsi" w:cs="Calibri"/>
          <w:sz w:val="24"/>
          <w:szCs w:val="24"/>
        </w:rPr>
        <w:t>This grant is given by the Academy of Nutrition and Dietetics Foundation to provide financial support ($20,000) to a doctoral student working on a dissertation in the area of nutritional epidemiology (how diet &amp; nutrition effect disease).</w:t>
      </w:r>
    </w:p>
    <w:p w14:paraId="0D692C5F" w14:textId="3CCC2576" w:rsidR="006978F2" w:rsidRPr="00A650DC" w:rsidRDefault="00225EE9" w:rsidP="005130D3">
      <w:pPr>
        <w:rPr>
          <w:rFonts w:asciiTheme="minorHAnsi" w:eastAsia="Aptos" w:hAnsiTheme="minorHAnsi" w:cs="Calibri"/>
          <w:i/>
          <w:iCs/>
          <w:sz w:val="24"/>
          <w:szCs w:val="24"/>
          <w14:ligatures w14:val="none"/>
        </w:rPr>
      </w:pPr>
      <w:r w:rsidRPr="00A650DC">
        <w:rPr>
          <w:rFonts w:asciiTheme="minorHAnsi" w:eastAsia="Aptos" w:hAnsiTheme="minorHAnsi" w:cs="Calibri"/>
          <w:i/>
          <w:iCs/>
          <w:sz w:val="24"/>
          <w:szCs w:val="24"/>
          <w14:ligatures w14:val="none"/>
        </w:rPr>
        <w:t> </w:t>
      </w:r>
    </w:p>
    <w:p w14:paraId="5DDE7C28" w14:textId="09A92F82" w:rsidR="000962B2" w:rsidRDefault="00225EE9" w:rsidP="005130D3">
      <w:pPr>
        <w:rPr>
          <w:rFonts w:asciiTheme="minorHAnsi" w:eastAsia="Aptos" w:hAnsiTheme="minorHAnsi" w:cs="Calibri"/>
          <w:b/>
          <w:bCs/>
          <w:sz w:val="24"/>
          <w:szCs w:val="24"/>
          <w14:ligatures w14:val="none"/>
        </w:rPr>
      </w:pPr>
      <w:bookmarkStart w:id="26" w:name="_Hlk167965696"/>
      <w:r w:rsidRPr="000962B2">
        <w:rPr>
          <w:rFonts w:asciiTheme="minorHAnsi" w:eastAsia="Aptos" w:hAnsiTheme="minorHAnsi" w:cs="Calibri"/>
          <w:b/>
          <w:bCs/>
          <w:sz w:val="24"/>
          <w:szCs w:val="24"/>
          <w14:ligatures w14:val="none"/>
        </w:rPr>
        <w:t>PEO Scholar Award, Nominations accepted through November 20 </w:t>
      </w:r>
    </w:p>
    <w:p w14:paraId="7F6EB8B0" w14:textId="27C7FAD0" w:rsidR="000962B2" w:rsidRPr="000962B2" w:rsidRDefault="000962B2" w:rsidP="005130D3">
      <w:pPr>
        <w:rPr>
          <w:rFonts w:asciiTheme="minorHAnsi" w:eastAsia="Aptos" w:hAnsiTheme="minorHAnsi" w:cs="Calibri"/>
          <w:sz w:val="24"/>
          <w:szCs w:val="24"/>
          <w14:ligatures w14:val="none"/>
        </w:rPr>
      </w:pPr>
      <w:hyperlink r:id="rId94" w:history="1">
        <w:r w:rsidRPr="000962B2">
          <w:rPr>
            <w:rStyle w:val="Hyperlink"/>
            <w:rFonts w:asciiTheme="minorHAnsi" w:eastAsia="Aptos" w:hAnsiTheme="minorHAnsi" w:cs="Calibri"/>
            <w:sz w:val="24"/>
            <w:szCs w:val="24"/>
            <w14:ligatures w14:val="none"/>
          </w:rPr>
          <w:t>https://www.peointernational.org/educational-support/scholar-awards/</w:t>
        </w:r>
      </w:hyperlink>
    </w:p>
    <w:p w14:paraId="51E30FC6" w14:textId="19A5BFF4" w:rsidR="00225EE9" w:rsidRPr="000962B2" w:rsidRDefault="00225EE9" w:rsidP="005130D3">
      <w:pPr>
        <w:rPr>
          <w:rFonts w:asciiTheme="minorHAnsi" w:hAnsiTheme="minorHAnsi" w:cs="Calibri"/>
          <w:color w:val="000000"/>
          <w:sz w:val="24"/>
          <w:szCs w:val="24"/>
        </w:rPr>
      </w:pPr>
      <w:r w:rsidRPr="000962B2">
        <w:rPr>
          <w:rFonts w:asciiTheme="minorHAnsi" w:hAnsiTheme="minorHAnsi" w:cs="Calibri"/>
          <w:color w:val="000000"/>
          <w:sz w:val="24"/>
          <w:szCs w:val="24"/>
        </w:rPr>
        <w:t>PEO Scholar Awards recognize and encourage academic excellence and achievement by women in doctoral-level programs.</w:t>
      </w:r>
      <w:r w:rsidR="000962B2">
        <w:rPr>
          <w:rFonts w:asciiTheme="minorHAnsi" w:hAnsiTheme="minorHAnsi" w:cs="Calibri"/>
          <w:color w:val="000000"/>
          <w:sz w:val="24"/>
          <w:szCs w:val="24"/>
        </w:rPr>
        <w:t xml:space="preserve"> Must be nominated by a local chapter.</w:t>
      </w:r>
      <w:r w:rsidRPr="000962B2">
        <w:rPr>
          <w:rFonts w:asciiTheme="minorHAnsi" w:hAnsiTheme="minorHAnsi" w:cs="Calibri"/>
          <w:color w:val="000000"/>
          <w:sz w:val="24"/>
          <w:szCs w:val="24"/>
        </w:rPr>
        <w:t>  Award amount $2</w:t>
      </w:r>
      <w:r w:rsidR="000962B2" w:rsidRPr="000962B2">
        <w:rPr>
          <w:rFonts w:asciiTheme="minorHAnsi" w:hAnsiTheme="minorHAnsi" w:cs="Calibri"/>
          <w:color w:val="000000"/>
          <w:sz w:val="24"/>
          <w:szCs w:val="24"/>
        </w:rPr>
        <w:t>5</w:t>
      </w:r>
      <w:r w:rsidRPr="000962B2">
        <w:rPr>
          <w:rFonts w:asciiTheme="minorHAnsi" w:hAnsiTheme="minorHAnsi" w:cs="Calibri"/>
          <w:color w:val="000000"/>
          <w:sz w:val="24"/>
          <w:szCs w:val="24"/>
        </w:rPr>
        <w:t>,000.</w:t>
      </w:r>
      <w:bookmarkEnd w:id="26"/>
    </w:p>
    <w:p w14:paraId="7D56326D" w14:textId="559824C9" w:rsidR="00EE2388" w:rsidRDefault="00EE2388" w:rsidP="0065085A">
      <w:pPr>
        <w:rPr>
          <w:rFonts w:asciiTheme="minorHAnsi" w:eastAsia="Aptos" w:hAnsiTheme="minorHAnsi" w:cs="Calibri"/>
          <w:sz w:val="24"/>
          <w:szCs w:val="24"/>
          <w14:ligatures w14:val="none"/>
        </w:rPr>
      </w:pPr>
    </w:p>
    <w:p w14:paraId="27935A32" w14:textId="77777777" w:rsidR="00E513D6" w:rsidRDefault="00E513D6" w:rsidP="0065085A">
      <w:pPr>
        <w:rPr>
          <w:rFonts w:asciiTheme="minorHAnsi" w:eastAsia="Aptos" w:hAnsiTheme="minorHAnsi" w:cs="Calibri"/>
          <w:sz w:val="24"/>
          <w:szCs w:val="24"/>
          <w14:ligatures w14:val="none"/>
        </w:rPr>
      </w:pPr>
    </w:p>
    <w:p w14:paraId="6F8421FD" w14:textId="77777777" w:rsidR="00E513D6" w:rsidRDefault="00E513D6" w:rsidP="0065085A">
      <w:pPr>
        <w:rPr>
          <w:rFonts w:asciiTheme="minorHAnsi" w:eastAsia="Aptos" w:hAnsiTheme="minorHAnsi" w:cs="Calibri"/>
          <w:sz w:val="24"/>
          <w:szCs w:val="24"/>
          <w14:ligatures w14:val="none"/>
        </w:rPr>
      </w:pPr>
    </w:p>
    <w:p w14:paraId="414264EE" w14:textId="77777777" w:rsidR="00E513D6" w:rsidRPr="0065085A" w:rsidRDefault="00E513D6" w:rsidP="0065085A">
      <w:pPr>
        <w:rPr>
          <w:rFonts w:asciiTheme="minorHAnsi" w:eastAsia="Aptos" w:hAnsiTheme="minorHAnsi" w:cs="Calibri"/>
          <w:sz w:val="24"/>
          <w:szCs w:val="24"/>
          <w14:ligatures w14:val="none"/>
        </w:rPr>
      </w:pPr>
    </w:p>
    <w:p w14:paraId="5E854B1E" w14:textId="7B6B73BD" w:rsidR="00225EE9" w:rsidRPr="0016510F" w:rsidRDefault="00225EE9" w:rsidP="005130D3">
      <w:pPr>
        <w:rPr>
          <w:rFonts w:asciiTheme="minorHAnsi" w:eastAsia="Aptos" w:hAnsiTheme="minorHAnsi" w:cs="Calibri"/>
          <w:sz w:val="24"/>
          <w:szCs w:val="24"/>
          <w14:ligatures w14:val="none"/>
        </w:rPr>
      </w:pPr>
      <w:r w:rsidRPr="00A650DC">
        <w:rPr>
          <w:rFonts w:asciiTheme="minorHAnsi" w:eastAsia="Aptos" w:hAnsiTheme="minorHAnsi" w:cs="Calibri"/>
          <w:i/>
          <w:iCs/>
          <w:sz w:val="24"/>
          <w:szCs w:val="24"/>
          <w14:ligatures w14:val="none"/>
        </w:rPr>
        <w:t> </w:t>
      </w:r>
    </w:p>
    <w:p w14:paraId="387D3AE2" w14:textId="60D6EEFF" w:rsidR="00225EE9" w:rsidRPr="00E513D6" w:rsidRDefault="00225EE9" w:rsidP="005130D3">
      <w:pPr>
        <w:rPr>
          <w:rFonts w:asciiTheme="minorHAnsi" w:hAnsiTheme="minorHAnsi" w:cs="Calibri"/>
          <w:b/>
          <w:bCs/>
          <w:color w:val="C00000"/>
          <w:sz w:val="24"/>
          <w:szCs w:val="24"/>
          <w:u w:val="single"/>
        </w:rPr>
      </w:pPr>
      <w:bookmarkStart w:id="27" w:name="_Hlk167965720"/>
      <w:r w:rsidRPr="00E513D6">
        <w:rPr>
          <w:rFonts w:asciiTheme="minorHAnsi" w:hAnsiTheme="minorHAnsi" w:cs="Calibri"/>
          <w:b/>
          <w:bCs/>
          <w:color w:val="C00000"/>
          <w:sz w:val="24"/>
          <w:szCs w:val="24"/>
          <w:u w:val="single"/>
        </w:rPr>
        <w:lastRenderedPageBreak/>
        <w:t>DECEMBER</w:t>
      </w:r>
      <w:bookmarkEnd w:id="27"/>
      <w:r w:rsidR="00404454" w:rsidRPr="00E513D6">
        <w:rPr>
          <w:rFonts w:asciiTheme="minorHAnsi" w:hAnsiTheme="minorHAnsi" w:cs="Calibri"/>
          <w:b/>
          <w:bCs/>
          <w:color w:val="C00000"/>
          <w:sz w:val="24"/>
          <w:szCs w:val="24"/>
          <w:u w:val="single"/>
        </w:rPr>
        <w:t xml:space="preserve"> </w:t>
      </w:r>
    </w:p>
    <w:p w14:paraId="33787272" w14:textId="77777777" w:rsidR="00225EE9" w:rsidRPr="005130D3" w:rsidRDefault="00225EE9" w:rsidP="005130D3">
      <w:pPr>
        <w:rPr>
          <w:rFonts w:asciiTheme="minorHAnsi" w:hAnsiTheme="minorHAnsi" w:cs="Calibri"/>
          <w:b/>
          <w:bCs/>
          <w:color w:val="C00000"/>
          <w:sz w:val="24"/>
          <w:szCs w:val="24"/>
        </w:rPr>
      </w:pPr>
    </w:p>
    <w:p w14:paraId="22D77DC5" w14:textId="313642B0" w:rsidR="00225EE9" w:rsidRPr="00235E5D" w:rsidRDefault="00225EE9" w:rsidP="005130D3">
      <w:pPr>
        <w:rPr>
          <w:rFonts w:asciiTheme="minorHAnsi" w:eastAsia="Aptos" w:hAnsiTheme="minorHAnsi" w:cs="Calibri"/>
          <w:b/>
          <w:bCs/>
          <w:sz w:val="24"/>
          <w:szCs w:val="24"/>
        </w:rPr>
      </w:pPr>
      <w:r w:rsidRPr="00235E5D">
        <w:rPr>
          <w:rFonts w:asciiTheme="minorHAnsi" w:eastAsia="Aptos" w:hAnsiTheme="minorHAnsi" w:cs="Calibri"/>
          <w:b/>
          <w:bCs/>
          <w:sz w:val="24"/>
          <w:szCs w:val="24"/>
        </w:rPr>
        <w:t>Sigma-WIN Research Grant, Application deadline December 1</w:t>
      </w:r>
    </w:p>
    <w:p w14:paraId="4000C123" w14:textId="77777777" w:rsidR="00225EE9" w:rsidRPr="00235E5D" w:rsidRDefault="00225EE9" w:rsidP="005130D3">
      <w:pPr>
        <w:rPr>
          <w:rFonts w:asciiTheme="minorHAnsi" w:eastAsia="Aptos" w:hAnsiTheme="minorHAnsi" w:cs="Calibri"/>
          <w:sz w:val="24"/>
          <w:szCs w:val="24"/>
        </w:rPr>
      </w:pPr>
      <w:hyperlink r:id="rId95" w:history="1">
        <w:r w:rsidRPr="00235E5D">
          <w:rPr>
            <w:rStyle w:val="Hyperlink"/>
            <w:sz w:val="24"/>
            <w:szCs w:val="24"/>
          </w:rPr>
          <w:t>https://www.winursing.org/sigma-western-institute-of-nursing-research-grant</w:t>
        </w:r>
      </w:hyperlink>
    </w:p>
    <w:p w14:paraId="21463668" w14:textId="64441464" w:rsidR="0016510F" w:rsidRDefault="00225EE9" w:rsidP="005130D3">
      <w:pPr>
        <w:rPr>
          <w:rFonts w:asciiTheme="minorHAnsi" w:hAnsiTheme="minorHAnsi" w:cs="Calibri"/>
          <w:i/>
          <w:iCs/>
          <w:color w:val="000000"/>
          <w:sz w:val="24"/>
          <w:szCs w:val="24"/>
        </w:rPr>
      </w:pPr>
      <w:r w:rsidRPr="00235E5D">
        <w:rPr>
          <w:rFonts w:asciiTheme="minorHAnsi" w:hAnsiTheme="minorHAnsi" w:cs="Calibri"/>
          <w:color w:val="000000"/>
          <w:sz w:val="24"/>
          <w:szCs w:val="24"/>
        </w:rPr>
        <w:t>The purpose of the Sigma/WIN research grant is to encourage qualified nurses to contribute to the advancement of nursing through research. Proposals for pilot and/or developmental research may be submitted for the grant. Award amount $10,000.</w:t>
      </w:r>
    </w:p>
    <w:bookmarkEnd w:id="24"/>
    <w:p w14:paraId="476E83D7" w14:textId="77777777" w:rsidR="00225EE9" w:rsidRPr="00225EE9" w:rsidRDefault="00225EE9" w:rsidP="005130D3">
      <w:pPr>
        <w:rPr>
          <w:rFonts w:asciiTheme="minorHAnsi" w:hAnsiTheme="minorHAnsi" w:cs="Calibri"/>
          <w:color w:val="C00000"/>
          <w:sz w:val="24"/>
          <w:szCs w:val="24"/>
        </w:rPr>
      </w:pPr>
    </w:p>
    <w:p w14:paraId="4560A4BF" w14:textId="56BB9838" w:rsidR="00D7501A" w:rsidRDefault="00F82539">
      <w:pPr>
        <w:rPr>
          <w:rFonts w:asciiTheme="minorHAnsi" w:hAnsiTheme="minorHAnsi" w:cs="Calibri"/>
          <w:b/>
          <w:bCs/>
          <w:color w:val="C00000"/>
          <w:sz w:val="24"/>
          <w:szCs w:val="24"/>
        </w:rPr>
      </w:pPr>
      <w:bookmarkStart w:id="28" w:name="_Hlk178947772"/>
      <w:r>
        <w:rPr>
          <w:rFonts w:asciiTheme="minorHAnsi" w:hAnsiTheme="minorHAnsi" w:cs="Calibri"/>
          <w:b/>
          <w:bCs/>
          <w:color w:val="C00000"/>
          <w:sz w:val="24"/>
          <w:szCs w:val="24"/>
        </w:rPr>
        <w:t>OPEN/ROLLING REVIEW</w:t>
      </w:r>
    </w:p>
    <w:p w14:paraId="19E7AF31" w14:textId="77777777" w:rsidR="00101B19" w:rsidRPr="00101B19" w:rsidRDefault="00101B19">
      <w:pPr>
        <w:rPr>
          <w:rFonts w:asciiTheme="minorHAnsi" w:hAnsiTheme="minorHAnsi" w:cs="Calibri"/>
          <w:b/>
          <w:bCs/>
          <w:color w:val="C00000"/>
          <w:sz w:val="24"/>
          <w:szCs w:val="24"/>
        </w:rPr>
      </w:pPr>
    </w:p>
    <w:p w14:paraId="01DF94E5" w14:textId="75823456" w:rsidR="00D7501A" w:rsidRPr="00D7501A" w:rsidRDefault="00D7501A" w:rsidP="00D7501A">
      <w:pPr>
        <w:rPr>
          <w:rFonts w:asciiTheme="minorHAnsi" w:hAnsiTheme="minorHAnsi" w:cs="Calibri"/>
          <w:b/>
          <w:bCs/>
          <w:sz w:val="24"/>
          <w:szCs w:val="24"/>
        </w:rPr>
      </w:pPr>
      <w:r w:rsidRPr="00D7501A">
        <w:rPr>
          <w:rFonts w:asciiTheme="minorHAnsi" w:hAnsiTheme="minorHAnsi" w:cs="Calibri"/>
          <w:b/>
          <w:bCs/>
          <w:sz w:val="24"/>
          <w:szCs w:val="24"/>
        </w:rPr>
        <w:t xml:space="preserve">TriService Nursing Research Program (TSNRP) </w:t>
      </w:r>
      <w:r w:rsidR="00755F0A">
        <w:rPr>
          <w:rFonts w:asciiTheme="minorHAnsi" w:hAnsiTheme="minorHAnsi" w:cs="Calibri"/>
          <w:b/>
          <w:bCs/>
          <w:sz w:val="24"/>
          <w:szCs w:val="24"/>
        </w:rPr>
        <w:t xml:space="preserve">Graduate </w:t>
      </w:r>
      <w:r w:rsidRPr="00D7501A">
        <w:rPr>
          <w:rFonts w:asciiTheme="minorHAnsi" w:hAnsiTheme="minorHAnsi" w:cs="Calibri"/>
          <w:b/>
          <w:bCs/>
          <w:sz w:val="24"/>
          <w:szCs w:val="24"/>
        </w:rPr>
        <w:t>Award</w:t>
      </w:r>
    </w:p>
    <w:p w14:paraId="795FC43E" w14:textId="77777777" w:rsidR="00D7501A" w:rsidRPr="00D7501A" w:rsidRDefault="00D7501A" w:rsidP="00D7501A">
      <w:pPr>
        <w:rPr>
          <w:rFonts w:asciiTheme="minorHAnsi" w:hAnsiTheme="minorHAnsi" w:cs="Calibri"/>
          <w:sz w:val="24"/>
          <w:szCs w:val="24"/>
        </w:rPr>
      </w:pPr>
      <w:hyperlink r:id="rId96" w:history="1">
        <w:r w:rsidRPr="00D7501A">
          <w:rPr>
            <w:rStyle w:val="Hyperlink"/>
            <w:rFonts w:asciiTheme="minorHAnsi" w:hAnsiTheme="minorHAnsi" w:cs="Calibri"/>
            <w:sz w:val="24"/>
            <w:szCs w:val="24"/>
          </w:rPr>
          <w:t>https://www.triservicenurse.org/funding-research-awards</w:t>
        </w:r>
      </w:hyperlink>
    </w:p>
    <w:p w14:paraId="303E8982" w14:textId="40B524DD" w:rsidR="00D7501A" w:rsidRDefault="00D7501A">
      <w:pPr>
        <w:rPr>
          <w:rFonts w:asciiTheme="minorHAnsi" w:hAnsiTheme="minorHAnsi" w:cs="Calibri"/>
          <w:b/>
          <w:bCs/>
          <w:color w:val="C00000"/>
          <w:sz w:val="24"/>
          <w:szCs w:val="24"/>
        </w:rPr>
      </w:pPr>
      <w:r w:rsidRPr="00D7501A">
        <w:rPr>
          <w:rFonts w:asciiTheme="minorHAnsi" w:hAnsiTheme="minorHAnsi" w:cs="Calibri"/>
          <w:sz w:val="24"/>
          <w:szCs w:val="24"/>
        </w:rPr>
        <w:t xml:space="preserve">For military nurses only, </w:t>
      </w:r>
      <w:r w:rsidRPr="00D7501A">
        <w:rPr>
          <w:sz w:val="24"/>
          <w:szCs w:val="24"/>
        </w:rPr>
        <w:t xml:space="preserve">research priorities include Force Health Protection, Nursing Competencies and Practice; Leadership, Ethics and Mentoring as well as Evidence-Based Practice in military nursing. </w:t>
      </w:r>
      <w:r w:rsidRPr="00D7501A">
        <w:rPr>
          <w:rStyle w:val="wixui-rich-texttext"/>
          <w:sz w:val="24"/>
          <w:szCs w:val="24"/>
        </w:rPr>
        <w:t>Graduate Award applications will be considered on a rolling basis, pending available funding.</w:t>
      </w:r>
      <w:bookmarkEnd w:id="28"/>
    </w:p>
    <w:p w14:paraId="7121865F" w14:textId="77777777" w:rsidR="00B86C0D" w:rsidRDefault="00B86C0D">
      <w:pPr>
        <w:rPr>
          <w:rFonts w:asciiTheme="minorHAnsi" w:hAnsiTheme="minorHAnsi" w:cs="Calibri"/>
          <w:b/>
          <w:bCs/>
          <w:color w:val="C00000"/>
          <w:sz w:val="24"/>
          <w:szCs w:val="24"/>
        </w:rPr>
      </w:pPr>
    </w:p>
    <w:p w14:paraId="1F9BD669" w14:textId="0B7A373C" w:rsidR="00225EE9" w:rsidRDefault="00DC1C56">
      <w:bookmarkStart w:id="29" w:name="_Hlk167965748"/>
      <w:r w:rsidRPr="00DC1C56">
        <w:rPr>
          <w:rFonts w:asciiTheme="minorHAnsi" w:hAnsiTheme="minorHAnsi" w:cs="Calibri"/>
          <w:b/>
          <w:bCs/>
          <w:color w:val="C00000"/>
          <w:sz w:val="24"/>
          <w:szCs w:val="24"/>
        </w:rPr>
        <w:t>ADDITIONAL RESOURCES</w:t>
      </w:r>
    </w:p>
    <w:bookmarkEnd w:id="29"/>
    <w:p w14:paraId="47F2D1CD" w14:textId="77777777" w:rsidR="00397D46" w:rsidRDefault="00397D46"/>
    <w:p w14:paraId="46FC3467" w14:textId="1563C1A5" w:rsidR="00550653" w:rsidRDefault="00550653" w:rsidP="00550653"/>
    <w:p w14:paraId="6C11E22C" w14:textId="0C522904" w:rsidR="00550653" w:rsidRPr="00550653" w:rsidRDefault="00550653" w:rsidP="00550653">
      <w:r w:rsidRPr="00550653">
        <w:rPr>
          <w:noProof/>
        </w:rPr>
        <w:drawing>
          <wp:inline distT="0" distB="0" distL="0" distR="0" wp14:anchorId="2725B15C" wp14:editId="547324DD">
            <wp:extent cx="2962275" cy="2962275"/>
            <wp:effectExtent l="0" t="0" r="9525" b="9525"/>
            <wp:docPr id="810198711" name="Picture 6" descr="A qr code with a few black squares&#10;&#10;Description automatically generated">
              <a:hlinkClick xmlns:a="http://schemas.openxmlformats.org/drawingml/2006/main" r:id="rId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198711" name="Picture 6" descr="A qr code with a few black squares&#10;&#10;Description automatically generated">
                      <a:hlinkClick r:id="rId97"/>
                    </pic:cNvPr>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962275" cy="2962275"/>
                    </a:xfrm>
                    <a:prstGeom prst="rect">
                      <a:avLst/>
                    </a:prstGeom>
                    <a:noFill/>
                    <a:ln>
                      <a:noFill/>
                    </a:ln>
                  </pic:spPr>
                </pic:pic>
              </a:graphicData>
            </a:graphic>
          </wp:inline>
        </w:drawing>
      </w:r>
    </w:p>
    <w:p w14:paraId="07041FF1" w14:textId="70EC458A" w:rsidR="00E776D0" w:rsidRDefault="00E776D0"/>
    <w:p w14:paraId="3334AD6E" w14:textId="77777777" w:rsidR="00E776D0" w:rsidRDefault="00E776D0">
      <w:r>
        <w:br w:type="page"/>
      </w:r>
    </w:p>
    <w:p w14:paraId="5A73F759" w14:textId="77777777" w:rsidR="00E776D0" w:rsidRDefault="00E776D0" w:rsidP="00E776D0">
      <w:pPr>
        <w:jc w:val="center"/>
        <w:rPr>
          <w:b/>
          <w:bCs/>
        </w:rPr>
      </w:pPr>
      <w:r w:rsidRPr="000878D6">
        <w:rPr>
          <w:b/>
          <w:bCs/>
          <w:color w:val="C00000"/>
          <w:sz w:val="72"/>
          <w:szCs w:val="72"/>
        </w:rPr>
        <w:lastRenderedPageBreak/>
        <w:t>Scholarships, Grants, &amp; Funding Opportunities for Nursing PhD Students</w:t>
      </w:r>
    </w:p>
    <w:p w14:paraId="2DE4EEB2" w14:textId="77777777" w:rsidR="00E776D0" w:rsidRDefault="00E776D0" w:rsidP="00E776D0">
      <w:pPr>
        <w:jc w:val="center"/>
        <w:rPr>
          <w:b/>
          <w:bCs/>
          <w:color w:val="156082" w:themeColor="accent1"/>
          <w:sz w:val="44"/>
          <w:szCs w:val="44"/>
        </w:rPr>
      </w:pPr>
    </w:p>
    <w:p w14:paraId="42A5E294" w14:textId="77777777" w:rsidR="00E776D0" w:rsidRPr="000878D6" w:rsidRDefault="00E776D0" w:rsidP="00E776D0">
      <w:pPr>
        <w:jc w:val="center"/>
        <w:rPr>
          <w:b/>
          <w:bCs/>
          <w:color w:val="156082" w:themeColor="accent1"/>
          <w:sz w:val="44"/>
          <w:szCs w:val="44"/>
        </w:rPr>
      </w:pPr>
      <w:r>
        <w:rPr>
          <w:b/>
          <w:bCs/>
          <w:color w:val="156082" w:themeColor="accent1"/>
          <w:sz w:val="44"/>
          <w:szCs w:val="44"/>
        </w:rPr>
        <w:t>Our list is updated monthly to help you f</w:t>
      </w:r>
      <w:r w:rsidRPr="000878D6">
        <w:rPr>
          <w:b/>
          <w:bCs/>
          <w:color w:val="156082" w:themeColor="accent1"/>
          <w:sz w:val="44"/>
          <w:szCs w:val="44"/>
        </w:rPr>
        <w:t>ind</w:t>
      </w:r>
      <w:r>
        <w:rPr>
          <w:b/>
          <w:bCs/>
          <w:color w:val="156082" w:themeColor="accent1"/>
          <w:sz w:val="44"/>
          <w:szCs w:val="44"/>
        </w:rPr>
        <w:t xml:space="preserve"> funding</w:t>
      </w:r>
      <w:r w:rsidRPr="000878D6">
        <w:rPr>
          <w:b/>
          <w:bCs/>
          <w:color w:val="156082" w:themeColor="accent1"/>
          <w:sz w:val="44"/>
          <w:szCs w:val="44"/>
        </w:rPr>
        <w:t xml:space="preserve"> that matches you </w:t>
      </w:r>
      <w:r>
        <w:rPr>
          <w:b/>
          <w:bCs/>
          <w:color w:val="156082" w:themeColor="accent1"/>
          <w:sz w:val="44"/>
          <w:szCs w:val="44"/>
        </w:rPr>
        <w:t>&amp;</w:t>
      </w:r>
      <w:r w:rsidRPr="000878D6">
        <w:rPr>
          <w:b/>
          <w:bCs/>
          <w:color w:val="156082" w:themeColor="accent1"/>
          <w:sz w:val="44"/>
          <w:szCs w:val="44"/>
        </w:rPr>
        <w:t xml:space="preserve"> your research</w:t>
      </w:r>
    </w:p>
    <w:p w14:paraId="70F21F47" w14:textId="77777777" w:rsidR="00E776D0" w:rsidRPr="000878D6" w:rsidRDefault="00E776D0" w:rsidP="00E776D0">
      <w:pPr>
        <w:jc w:val="center"/>
        <w:rPr>
          <w:b/>
          <w:bCs/>
        </w:rPr>
      </w:pPr>
      <w:r w:rsidRPr="000878D6">
        <w:rPr>
          <w:b/>
          <w:bCs/>
          <w:noProof/>
        </w:rPr>
        <w:drawing>
          <wp:inline distT="0" distB="0" distL="0" distR="0" wp14:anchorId="05DE8C0B" wp14:editId="45AF2536">
            <wp:extent cx="4762500" cy="4762500"/>
            <wp:effectExtent l="0" t="0" r="0" b="0"/>
            <wp:docPr id="1766227828" name="Picture 2"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227828" name="Picture 2" descr="A qr code on a white background&#10;&#10;Description automatically generated"/>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762500" cy="4762500"/>
                    </a:xfrm>
                    <a:prstGeom prst="rect">
                      <a:avLst/>
                    </a:prstGeom>
                    <a:noFill/>
                    <a:ln>
                      <a:noFill/>
                    </a:ln>
                  </pic:spPr>
                </pic:pic>
              </a:graphicData>
            </a:graphic>
          </wp:inline>
        </w:drawing>
      </w:r>
    </w:p>
    <w:p w14:paraId="13A6ECFE" w14:textId="77777777" w:rsidR="00E776D0" w:rsidRDefault="00E776D0" w:rsidP="00E776D0">
      <w:pPr>
        <w:rPr>
          <w:b/>
          <w:bCs/>
        </w:rPr>
      </w:pPr>
    </w:p>
    <w:p w14:paraId="38B41DE9" w14:textId="77777777" w:rsidR="00EF4C06" w:rsidRDefault="00EF4C06"/>
    <w:sectPr w:rsidR="00EF4C06">
      <w:footerReference w:type="default" r:id="rId9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8" w:author="Tran, Julian - (jtran98)" w:date="2026-09-17T15:13:00Z" w:initials="JT">
    <w:p w14:paraId="1B6E64EB" w14:textId="77777777" w:rsidR="002613FE" w:rsidRDefault="00CA66A3" w:rsidP="002613FE">
      <w:pPr>
        <w:pStyle w:val="CommentText"/>
      </w:pPr>
      <w:r>
        <w:rPr>
          <w:rStyle w:val="CommentReference"/>
        </w:rPr>
        <w:annotationRef/>
      </w:r>
      <w:r w:rsidR="002613FE">
        <w:t>Currently closed.</w:t>
      </w:r>
    </w:p>
  </w:comment>
  <w:comment w:id="9" w:author="Morrison, Helena W - (hmorriso)" w:date="2026-09-21T10:24:00Z" w:initials="HM">
    <w:p w14:paraId="65DDFFC9" w14:textId="77777777" w:rsidR="004760D4" w:rsidRDefault="004760D4" w:rsidP="004760D4">
      <w:pPr>
        <w:pStyle w:val="CommentText"/>
      </w:pPr>
      <w:r>
        <w:rPr>
          <w:rStyle w:val="CommentReference"/>
        </w:rPr>
        <w:annotationRef/>
      </w:r>
      <w:r>
        <w:t>Ah, I dug more and the second link is active and there will be a 2026-2028 cohort. We were successful last time so we will want to advertise this heavily for the next application round in June 1 2026</w:t>
      </w:r>
    </w:p>
  </w:comment>
  <w:comment w:id="20" w:author="Tran, Julian - (jtran98)" w:date="2026-09-17T14:50:00Z" w:initials="JT">
    <w:p w14:paraId="35B11F8E" w14:textId="77777777" w:rsidR="00BA3EC6" w:rsidRDefault="00BA3EC6" w:rsidP="00BA3EC6">
      <w:pPr>
        <w:pStyle w:val="CommentText"/>
      </w:pPr>
      <w:r>
        <w:rPr>
          <w:rStyle w:val="CommentReference"/>
        </w:rPr>
        <w:annotationRef/>
      </w:r>
      <w:r>
        <w:t>Not accepting new applications.</w:t>
      </w:r>
    </w:p>
  </w:comment>
  <w:comment w:id="21" w:author="Morrison, Helena W - (hmorriso)" w:date="2026-09-21T10:27:00Z" w:initials="HM">
    <w:p w14:paraId="5A47362D" w14:textId="77777777" w:rsidR="004760D4" w:rsidRDefault="004760D4" w:rsidP="004760D4">
      <w:pPr>
        <w:pStyle w:val="CommentText"/>
      </w:pPr>
      <w:r>
        <w:rPr>
          <w:rStyle w:val="CommentReference"/>
        </w:rPr>
        <w:annotationRef/>
      </w:r>
      <w:r>
        <w:t>Ok, but sounds like they will in the future….lets keep it on the list for future.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1B6E64EB" w15:done="1"/>
  <w15:commentEx w15:paraId="65DDFFC9" w15:paraIdParent="1B6E64EB" w15:done="1"/>
  <w15:commentEx w15:paraId="35B11F8E" w15:done="1"/>
  <w15:commentEx w15:paraId="5A47362D" w15:paraIdParent="35B11F8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761D64FD" w16cex:dateUtc="2026-09-17T22:13:00Z"/>
  <w16cex:commentExtensible w16cex:durableId="6221B0EB" w16cex:dateUtc="2026-09-21T17:24:00Z"/>
  <w16cex:commentExtensible w16cex:durableId="7F61CA58" w16cex:dateUtc="2026-09-17T21:50:00Z"/>
  <w16cex:commentExtensible w16cex:durableId="3D772E64" w16cex:dateUtc="2026-09-21T17: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1B6E64EB" w16cid:durableId="761D64FD"/>
  <w16cid:commentId w16cid:paraId="65DDFFC9" w16cid:durableId="6221B0EB"/>
  <w16cid:commentId w16cid:paraId="35B11F8E" w16cid:durableId="7F61CA58"/>
  <w16cid:commentId w16cid:paraId="5A47362D" w16cid:durableId="3D772E6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E800A8" w14:textId="77777777" w:rsidR="001A2496" w:rsidRDefault="001A2496" w:rsidP="00B86C0D">
      <w:r>
        <w:separator/>
      </w:r>
    </w:p>
  </w:endnote>
  <w:endnote w:type="continuationSeparator" w:id="0">
    <w:p w14:paraId="0D51C500" w14:textId="77777777" w:rsidR="001A2496" w:rsidRDefault="001A2496" w:rsidP="00B86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ACF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83683267"/>
      <w:docPartObj>
        <w:docPartGallery w:val="Page Numbers (Bottom of Page)"/>
        <w:docPartUnique/>
      </w:docPartObj>
    </w:sdtPr>
    <w:sdtEndPr>
      <w:rPr>
        <w:noProof/>
      </w:rPr>
    </w:sdtEndPr>
    <w:sdtContent>
      <w:p w14:paraId="3EFD0622" w14:textId="77777777" w:rsidR="00B86C0D" w:rsidRDefault="00B86C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72AE73" w14:textId="77777777" w:rsidR="00B86C0D" w:rsidRDefault="00B86C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E42C09" w14:textId="77777777" w:rsidR="001A2496" w:rsidRDefault="001A2496" w:rsidP="00B86C0D">
      <w:r>
        <w:separator/>
      </w:r>
    </w:p>
  </w:footnote>
  <w:footnote w:type="continuationSeparator" w:id="0">
    <w:p w14:paraId="5A121AFB" w14:textId="77777777" w:rsidR="001A2496" w:rsidRDefault="001A2496" w:rsidP="00B86C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121C71"/>
    <w:multiLevelType w:val="hybridMultilevel"/>
    <w:tmpl w:val="877C0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72150B"/>
    <w:multiLevelType w:val="multilevel"/>
    <w:tmpl w:val="E1EA7C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5BBC0340"/>
    <w:multiLevelType w:val="hybridMultilevel"/>
    <w:tmpl w:val="40C2C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6C1BAE"/>
    <w:multiLevelType w:val="multilevel"/>
    <w:tmpl w:val="406CF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2657903">
    <w:abstractNumId w:val="1"/>
  </w:num>
  <w:num w:numId="2" w16cid:durableId="974456830">
    <w:abstractNumId w:val="2"/>
  </w:num>
  <w:num w:numId="3" w16cid:durableId="2116056397">
    <w:abstractNumId w:val="3"/>
  </w:num>
  <w:num w:numId="4" w16cid:durableId="210626774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Tran, Julian - (jtran98)">
    <w15:presenceInfo w15:providerId="AD" w15:userId="S::jtran98@arizona.edu::fe2e082b-14f2-4f41-9e78-db0ccf73a40b"/>
  </w15:person>
  <w15:person w15:author="Morrison, Helena W - (hmorriso)">
    <w15:presenceInfo w15:providerId="AD" w15:userId="S::hmorriso@arizona.edu::f947ff81-fef2-449c-8cdd-a62b8f732c29"/>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3E3"/>
    <w:rsid w:val="00002627"/>
    <w:rsid w:val="00005BD3"/>
    <w:rsid w:val="00007AF0"/>
    <w:rsid w:val="000370B8"/>
    <w:rsid w:val="00060EFD"/>
    <w:rsid w:val="00072648"/>
    <w:rsid w:val="00074B5E"/>
    <w:rsid w:val="0008090F"/>
    <w:rsid w:val="000875C2"/>
    <w:rsid w:val="00095900"/>
    <w:rsid w:val="000962B2"/>
    <w:rsid w:val="000A3F2D"/>
    <w:rsid w:val="000A458F"/>
    <w:rsid w:val="000A4911"/>
    <w:rsid w:val="000C0B19"/>
    <w:rsid w:val="000C393C"/>
    <w:rsid w:val="000D4BEF"/>
    <w:rsid w:val="000D6A99"/>
    <w:rsid w:val="000E5B35"/>
    <w:rsid w:val="000F6C8D"/>
    <w:rsid w:val="00100ABD"/>
    <w:rsid w:val="00101B19"/>
    <w:rsid w:val="00105366"/>
    <w:rsid w:val="001452E9"/>
    <w:rsid w:val="00163EB3"/>
    <w:rsid w:val="00164E53"/>
    <w:rsid w:val="0016510F"/>
    <w:rsid w:val="00165886"/>
    <w:rsid w:val="0016592C"/>
    <w:rsid w:val="00170303"/>
    <w:rsid w:val="001712A3"/>
    <w:rsid w:val="00174E27"/>
    <w:rsid w:val="00181DEA"/>
    <w:rsid w:val="00184C4A"/>
    <w:rsid w:val="001A2496"/>
    <w:rsid w:val="001A2F1A"/>
    <w:rsid w:val="001A575B"/>
    <w:rsid w:val="001A6DFF"/>
    <w:rsid w:val="001C1132"/>
    <w:rsid w:val="001C3552"/>
    <w:rsid w:val="001C4047"/>
    <w:rsid w:val="001E01F6"/>
    <w:rsid w:val="001F17A8"/>
    <w:rsid w:val="001F3B21"/>
    <w:rsid w:val="001F7E24"/>
    <w:rsid w:val="002008B7"/>
    <w:rsid w:val="00207E6D"/>
    <w:rsid w:val="0021272A"/>
    <w:rsid w:val="002152A1"/>
    <w:rsid w:val="00215814"/>
    <w:rsid w:val="00215AF0"/>
    <w:rsid w:val="00221A4F"/>
    <w:rsid w:val="00223658"/>
    <w:rsid w:val="00223A6C"/>
    <w:rsid w:val="00225EE9"/>
    <w:rsid w:val="00235E5D"/>
    <w:rsid w:val="0024342D"/>
    <w:rsid w:val="0024608A"/>
    <w:rsid w:val="002462AA"/>
    <w:rsid w:val="00246981"/>
    <w:rsid w:val="002555B3"/>
    <w:rsid w:val="002613FE"/>
    <w:rsid w:val="0026238D"/>
    <w:rsid w:val="0028620C"/>
    <w:rsid w:val="0029524E"/>
    <w:rsid w:val="002A43E3"/>
    <w:rsid w:val="002B1280"/>
    <w:rsid w:val="002B56E1"/>
    <w:rsid w:val="002C21BD"/>
    <w:rsid w:val="002E1800"/>
    <w:rsid w:val="002E654A"/>
    <w:rsid w:val="00304F59"/>
    <w:rsid w:val="00340CAA"/>
    <w:rsid w:val="0034722C"/>
    <w:rsid w:val="003506FA"/>
    <w:rsid w:val="00354B15"/>
    <w:rsid w:val="00360110"/>
    <w:rsid w:val="00360194"/>
    <w:rsid w:val="00360D43"/>
    <w:rsid w:val="00373A4A"/>
    <w:rsid w:val="003845E3"/>
    <w:rsid w:val="0039648C"/>
    <w:rsid w:val="00397D46"/>
    <w:rsid w:val="003A4400"/>
    <w:rsid w:val="003A6C86"/>
    <w:rsid w:val="003B53E8"/>
    <w:rsid w:val="003F0696"/>
    <w:rsid w:val="003F24ED"/>
    <w:rsid w:val="00404454"/>
    <w:rsid w:val="00426797"/>
    <w:rsid w:val="0043088F"/>
    <w:rsid w:val="00431EBE"/>
    <w:rsid w:val="00433B3F"/>
    <w:rsid w:val="00437AD4"/>
    <w:rsid w:val="0046276B"/>
    <w:rsid w:val="00464354"/>
    <w:rsid w:val="004662F1"/>
    <w:rsid w:val="004760D4"/>
    <w:rsid w:val="0048584C"/>
    <w:rsid w:val="004B2268"/>
    <w:rsid w:val="004C4185"/>
    <w:rsid w:val="004D579B"/>
    <w:rsid w:val="004E1BA4"/>
    <w:rsid w:val="004F188E"/>
    <w:rsid w:val="00505881"/>
    <w:rsid w:val="005130D3"/>
    <w:rsid w:val="00514953"/>
    <w:rsid w:val="00546DD3"/>
    <w:rsid w:val="00550653"/>
    <w:rsid w:val="005546B2"/>
    <w:rsid w:val="005620B5"/>
    <w:rsid w:val="0056345A"/>
    <w:rsid w:val="005703C1"/>
    <w:rsid w:val="005A0112"/>
    <w:rsid w:val="005B780E"/>
    <w:rsid w:val="005C0507"/>
    <w:rsid w:val="005D106E"/>
    <w:rsid w:val="005D32FD"/>
    <w:rsid w:val="006023BE"/>
    <w:rsid w:val="0060406E"/>
    <w:rsid w:val="006053D3"/>
    <w:rsid w:val="0060595A"/>
    <w:rsid w:val="006064F7"/>
    <w:rsid w:val="00613335"/>
    <w:rsid w:val="00630584"/>
    <w:rsid w:val="006375AD"/>
    <w:rsid w:val="00640538"/>
    <w:rsid w:val="00641CEB"/>
    <w:rsid w:val="0065085A"/>
    <w:rsid w:val="00652858"/>
    <w:rsid w:val="00652E29"/>
    <w:rsid w:val="00653549"/>
    <w:rsid w:val="006541FA"/>
    <w:rsid w:val="00654ED5"/>
    <w:rsid w:val="006811A8"/>
    <w:rsid w:val="0068219C"/>
    <w:rsid w:val="00682840"/>
    <w:rsid w:val="006978F2"/>
    <w:rsid w:val="006A47DE"/>
    <w:rsid w:val="006B39E5"/>
    <w:rsid w:val="006C449E"/>
    <w:rsid w:val="006C6B36"/>
    <w:rsid w:val="006D076E"/>
    <w:rsid w:val="006D539D"/>
    <w:rsid w:val="00706BAA"/>
    <w:rsid w:val="00720650"/>
    <w:rsid w:val="007215EF"/>
    <w:rsid w:val="00721C60"/>
    <w:rsid w:val="00726DFA"/>
    <w:rsid w:val="007368C2"/>
    <w:rsid w:val="00741DE6"/>
    <w:rsid w:val="00745833"/>
    <w:rsid w:val="00747D78"/>
    <w:rsid w:val="0075290B"/>
    <w:rsid w:val="007548EF"/>
    <w:rsid w:val="00755F0A"/>
    <w:rsid w:val="00757035"/>
    <w:rsid w:val="00770EB3"/>
    <w:rsid w:val="00773E1D"/>
    <w:rsid w:val="007748BE"/>
    <w:rsid w:val="00774B1B"/>
    <w:rsid w:val="00792371"/>
    <w:rsid w:val="007B0AA3"/>
    <w:rsid w:val="007C5941"/>
    <w:rsid w:val="007D7060"/>
    <w:rsid w:val="007F6128"/>
    <w:rsid w:val="008015F1"/>
    <w:rsid w:val="00802B03"/>
    <w:rsid w:val="0080445A"/>
    <w:rsid w:val="008157CE"/>
    <w:rsid w:val="0082165A"/>
    <w:rsid w:val="0083036D"/>
    <w:rsid w:val="0084220C"/>
    <w:rsid w:val="00842B54"/>
    <w:rsid w:val="00843627"/>
    <w:rsid w:val="00844D90"/>
    <w:rsid w:val="00857E03"/>
    <w:rsid w:val="008601DE"/>
    <w:rsid w:val="00867185"/>
    <w:rsid w:val="00873B52"/>
    <w:rsid w:val="00875C61"/>
    <w:rsid w:val="00877071"/>
    <w:rsid w:val="00893152"/>
    <w:rsid w:val="00896D75"/>
    <w:rsid w:val="008B1FF3"/>
    <w:rsid w:val="008C167A"/>
    <w:rsid w:val="008C6D72"/>
    <w:rsid w:val="008D1E85"/>
    <w:rsid w:val="008D387B"/>
    <w:rsid w:val="008F0AFD"/>
    <w:rsid w:val="008F3A08"/>
    <w:rsid w:val="0090591D"/>
    <w:rsid w:val="009223A5"/>
    <w:rsid w:val="00922989"/>
    <w:rsid w:val="00923CBD"/>
    <w:rsid w:val="00943683"/>
    <w:rsid w:val="00946513"/>
    <w:rsid w:val="00961094"/>
    <w:rsid w:val="00961F06"/>
    <w:rsid w:val="00967034"/>
    <w:rsid w:val="009777CD"/>
    <w:rsid w:val="00987161"/>
    <w:rsid w:val="00992AEE"/>
    <w:rsid w:val="009A33B3"/>
    <w:rsid w:val="009A483A"/>
    <w:rsid w:val="009B0869"/>
    <w:rsid w:val="009E2DD6"/>
    <w:rsid w:val="009F01AA"/>
    <w:rsid w:val="00A02030"/>
    <w:rsid w:val="00A03E43"/>
    <w:rsid w:val="00A06194"/>
    <w:rsid w:val="00A300CE"/>
    <w:rsid w:val="00A320B1"/>
    <w:rsid w:val="00A4246C"/>
    <w:rsid w:val="00A50B6D"/>
    <w:rsid w:val="00A5449A"/>
    <w:rsid w:val="00A650DC"/>
    <w:rsid w:val="00A70139"/>
    <w:rsid w:val="00A7217F"/>
    <w:rsid w:val="00A749BA"/>
    <w:rsid w:val="00A74BBD"/>
    <w:rsid w:val="00A75909"/>
    <w:rsid w:val="00A905F3"/>
    <w:rsid w:val="00A93631"/>
    <w:rsid w:val="00A93B43"/>
    <w:rsid w:val="00AA5730"/>
    <w:rsid w:val="00AA78F0"/>
    <w:rsid w:val="00AB52E0"/>
    <w:rsid w:val="00AB5B03"/>
    <w:rsid w:val="00AB6A96"/>
    <w:rsid w:val="00AC23C3"/>
    <w:rsid w:val="00AD11DE"/>
    <w:rsid w:val="00AD244A"/>
    <w:rsid w:val="00AD2D15"/>
    <w:rsid w:val="00AE299A"/>
    <w:rsid w:val="00AF4504"/>
    <w:rsid w:val="00B0731C"/>
    <w:rsid w:val="00B32CE9"/>
    <w:rsid w:val="00B414E5"/>
    <w:rsid w:val="00B42F0C"/>
    <w:rsid w:val="00B700BE"/>
    <w:rsid w:val="00B772BC"/>
    <w:rsid w:val="00B81396"/>
    <w:rsid w:val="00B86C0D"/>
    <w:rsid w:val="00B901D7"/>
    <w:rsid w:val="00BA3EC6"/>
    <w:rsid w:val="00BB43FE"/>
    <w:rsid w:val="00BB4971"/>
    <w:rsid w:val="00BC4F23"/>
    <w:rsid w:val="00BC5988"/>
    <w:rsid w:val="00BC7103"/>
    <w:rsid w:val="00BE2C24"/>
    <w:rsid w:val="00BF2621"/>
    <w:rsid w:val="00BF4685"/>
    <w:rsid w:val="00BF78C0"/>
    <w:rsid w:val="00C0441B"/>
    <w:rsid w:val="00C0603B"/>
    <w:rsid w:val="00C278C3"/>
    <w:rsid w:val="00C41D36"/>
    <w:rsid w:val="00C562CB"/>
    <w:rsid w:val="00C700DA"/>
    <w:rsid w:val="00C72812"/>
    <w:rsid w:val="00C76886"/>
    <w:rsid w:val="00C77698"/>
    <w:rsid w:val="00C817BB"/>
    <w:rsid w:val="00C832ED"/>
    <w:rsid w:val="00C83A59"/>
    <w:rsid w:val="00C90688"/>
    <w:rsid w:val="00C91EAD"/>
    <w:rsid w:val="00CA0878"/>
    <w:rsid w:val="00CA4837"/>
    <w:rsid w:val="00CA66A3"/>
    <w:rsid w:val="00CB6C3C"/>
    <w:rsid w:val="00CC03BE"/>
    <w:rsid w:val="00CD1770"/>
    <w:rsid w:val="00CE35FE"/>
    <w:rsid w:val="00CF2BE5"/>
    <w:rsid w:val="00CF5127"/>
    <w:rsid w:val="00D06B74"/>
    <w:rsid w:val="00D06C37"/>
    <w:rsid w:val="00D16AB7"/>
    <w:rsid w:val="00D20295"/>
    <w:rsid w:val="00D300A4"/>
    <w:rsid w:val="00D33382"/>
    <w:rsid w:val="00D34A29"/>
    <w:rsid w:val="00D42197"/>
    <w:rsid w:val="00D42E16"/>
    <w:rsid w:val="00D44FBC"/>
    <w:rsid w:val="00D52344"/>
    <w:rsid w:val="00D62B14"/>
    <w:rsid w:val="00D7247F"/>
    <w:rsid w:val="00D73579"/>
    <w:rsid w:val="00D7501A"/>
    <w:rsid w:val="00D761E3"/>
    <w:rsid w:val="00D81593"/>
    <w:rsid w:val="00D827EE"/>
    <w:rsid w:val="00DB4CCD"/>
    <w:rsid w:val="00DB741B"/>
    <w:rsid w:val="00DC1C56"/>
    <w:rsid w:val="00DC7D99"/>
    <w:rsid w:val="00DF12F8"/>
    <w:rsid w:val="00DF6465"/>
    <w:rsid w:val="00DF7218"/>
    <w:rsid w:val="00E03C1D"/>
    <w:rsid w:val="00E059D2"/>
    <w:rsid w:val="00E06E88"/>
    <w:rsid w:val="00E0797B"/>
    <w:rsid w:val="00E12247"/>
    <w:rsid w:val="00E265C0"/>
    <w:rsid w:val="00E34BD1"/>
    <w:rsid w:val="00E37D08"/>
    <w:rsid w:val="00E513D6"/>
    <w:rsid w:val="00E62380"/>
    <w:rsid w:val="00E64333"/>
    <w:rsid w:val="00E66EE7"/>
    <w:rsid w:val="00E67EA7"/>
    <w:rsid w:val="00E67EE8"/>
    <w:rsid w:val="00E776D0"/>
    <w:rsid w:val="00E844CA"/>
    <w:rsid w:val="00E86025"/>
    <w:rsid w:val="00E87E15"/>
    <w:rsid w:val="00E9769F"/>
    <w:rsid w:val="00EA3D8E"/>
    <w:rsid w:val="00EA6121"/>
    <w:rsid w:val="00EA7E42"/>
    <w:rsid w:val="00EB2C0B"/>
    <w:rsid w:val="00EC446C"/>
    <w:rsid w:val="00EC4E44"/>
    <w:rsid w:val="00EE0453"/>
    <w:rsid w:val="00EE2388"/>
    <w:rsid w:val="00EE5D1C"/>
    <w:rsid w:val="00EE7D7C"/>
    <w:rsid w:val="00EF4C06"/>
    <w:rsid w:val="00EF53B7"/>
    <w:rsid w:val="00F044A4"/>
    <w:rsid w:val="00F15DFB"/>
    <w:rsid w:val="00F15F5C"/>
    <w:rsid w:val="00F226B0"/>
    <w:rsid w:val="00F2298B"/>
    <w:rsid w:val="00F42BD6"/>
    <w:rsid w:val="00F56B6B"/>
    <w:rsid w:val="00F6203D"/>
    <w:rsid w:val="00F64478"/>
    <w:rsid w:val="00F76B48"/>
    <w:rsid w:val="00F80D48"/>
    <w:rsid w:val="00F82539"/>
    <w:rsid w:val="00F8427F"/>
    <w:rsid w:val="00F85739"/>
    <w:rsid w:val="00F87A12"/>
    <w:rsid w:val="00F92A9C"/>
    <w:rsid w:val="00F93BD6"/>
    <w:rsid w:val="00F96DA8"/>
    <w:rsid w:val="00FB671D"/>
    <w:rsid w:val="00FB7B2A"/>
    <w:rsid w:val="00FC3D28"/>
    <w:rsid w:val="00FE2EEA"/>
    <w:rsid w:val="00FF09CA"/>
    <w:rsid w:val="01CFB427"/>
    <w:rsid w:val="12A9D332"/>
    <w:rsid w:val="182BD428"/>
    <w:rsid w:val="18812810"/>
    <w:rsid w:val="48844E1A"/>
    <w:rsid w:val="53FEFE31"/>
    <w:rsid w:val="5A83D8E0"/>
    <w:rsid w:val="665D1732"/>
    <w:rsid w:val="677A1A9D"/>
    <w:rsid w:val="70E77ECA"/>
    <w:rsid w:val="73B052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F17C7"/>
  <w15:chartTrackingRefBased/>
  <w15:docId w15:val="{1EE69B68-BA82-4189-ABE1-5E49A7B71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3E3"/>
    <w:rPr>
      <w:rFonts w:ascii="Aptos" w:hAnsi="Aptos" w:cs="Aptos"/>
      <w:kern w:val="0"/>
    </w:rPr>
  </w:style>
  <w:style w:type="paragraph" w:styleId="Heading1">
    <w:name w:val="heading 1"/>
    <w:basedOn w:val="Normal"/>
    <w:next w:val="Normal"/>
    <w:link w:val="Heading1Char"/>
    <w:uiPriority w:val="9"/>
    <w:qFormat/>
    <w:rsid w:val="002A43E3"/>
    <w:pPr>
      <w:keepNext/>
      <w:keepLines/>
      <w:spacing w:before="360" w:after="80"/>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2A43E3"/>
    <w:pPr>
      <w:keepNext/>
      <w:keepLines/>
      <w:spacing w:before="160" w:after="80"/>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2A43E3"/>
    <w:pPr>
      <w:keepNext/>
      <w:keepLines/>
      <w:spacing w:before="160" w:after="80"/>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2A43E3"/>
    <w:pPr>
      <w:keepNext/>
      <w:keepLines/>
      <w:spacing w:before="80" w:after="40"/>
      <w:outlineLvl w:val="3"/>
    </w:pPr>
    <w:rPr>
      <w:rFonts w:asciiTheme="minorHAnsi" w:eastAsiaTheme="majorEastAsia" w:hAnsiTheme="minorHAnsi"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2A43E3"/>
    <w:pPr>
      <w:keepNext/>
      <w:keepLines/>
      <w:spacing w:before="80" w:after="40"/>
      <w:outlineLvl w:val="4"/>
    </w:pPr>
    <w:rPr>
      <w:rFonts w:asciiTheme="minorHAnsi" w:eastAsiaTheme="majorEastAsia" w:hAnsiTheme="minorHAnsi"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2A43E3"/>
    <w:pPr>
      <w:keepNext/>
      <w:keepLines/>
      <w:spacing w:before="4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2A43E3"/>
    <w:pPr>
      <w:keepNext/>
      <w:keepLines/>
      <w:spacing w:before="4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2A43E3"/>
    <w:pPr>
      <w:keepNext/>
      <w:keepLines/>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2A43E3"/>
    <w:pPr>
      <w:keepNext/>
      <w:keepLines/>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43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43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43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43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43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43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43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43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43E3"/>
    <w:rPr>
      <w:rFonts w:eastAsiaTheme="majorEastAsia" w:cstheme="majorBidi"/>
      <w:color w:val="272727" w:themeColor="text1" w:themeTint="D8"/>
    </w:rPr>
  </w:style>
  <w:style w:type="paragraph" w:styleId="Title">
    <w:name w:val="Title"/>
    <w:basedOn w:val="Normal"/>
    <w:next w:val="Normal"/>
    <w:link w:val="TitleChar"/>
    <w:uiPriority w:val="10"/>
    <w:qFormat/>
    <w:rsid w:val="002A43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43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43E3"/>
    <w:pPr>
      <w:numPr>
        <w:ilvl w:val="1"/>
      </w:numPr>
      <w:spacing w:after="160"/>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2A43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43E3"/>
    <w:pPr>
      <w:spacing w:before="160" w:after="160"/>
      <w:jc w:val="center"/>
    </w:pPr>
    <w:rPr>
      <w:rFonts w:ascii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2A43E3"/>
    <w:rPr>
      <w:i/>
      <w:iCs/>
      <w:color w:val="404040" w:themeColor="text1" w:themeTint="BF"/>
    </w:rPr>
  </w:style>
  <w:style w:type="paragraph" w:styleId="ListParagraph">
    <w:name w:val="List Paragraph"/>
    <w:basedOn w:val="Normal"/>
    <w:uiPriority w:val="34"/>
    <w:qFormat/>
    <w:rsid w:val="002A43E3"/>
    <w:pPr>
      <w:ind w:left="720"/>
      <w:contextualSpacing/>
    </w:pPr>
    <w:rPr>
      <w:rFonts w:asciiTheme="minorHAnsi" w:hAnsiTheme="minorHAnsi" w:cstheme="minorBidi"/>
      <w:kern w:val="2"/>
    </w:rPr>
  </w:style>
  <w:style w:type="character" w:styleId="IntenseEmphasis">
    <w:name w:val="Intense Emphasis"/>
    <w:basedOn w:val="DefaultParagraphFont"/>
    <w:uiPriority w:val="21"/>
    <w:qFormat/>
    <w:rsid w:val="002A43E3"/>
    <w:rPr>
      <w:i/>
      <w:iCs/>
      <w:color w:val="0F4761" w:themeColor="accent1" w:themeShade="BF"/>
    </w:rPr>
  </w:style>
  <w:style w:type="paragraph" w:styleId="IntenseQuote">
    <w:name w:val="Intense Quote"/>
    <w:basedOn w:val="Normal"/>
    <w:next w:val="Normal"/>
    <w:link w:val="IntenseQuoteChar"/>
    <w:uiPriority w:val="30"/>
    <w:qFormat/>
    <w:rsid w:val="002A43E3"/>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cstheme="minorBidi"/>
      <w:i/>
      <w:iCs/>
      <w:color w:val="0F4761" w:themeColor="accent1" w:themeShade="BF"/>
      <w:kern w:val="2"/>
    </w:rPr>
  </w:style>
  <w:style w:type="character" w:customStyle="1" w:styleId="IntenseQuoteChar">
    <w:name w:val="Intense Quote Char"/>
    <w:basedOn w:val="DefaultParagraphFont"/>
    <w:link w:val="IntenseQuote"/>
    <w:uiPriority w:val="30"/>
    <w:rsid w:val="002A43E3"/>
    <w:rPr>
      <w:i/>
      <w:iCs/>
      <w:color w:val="0F4761" w:themeColor="accent1" w:themeShade="BF"/>
    </w:rPr>
  </w:style>
  <w:style w:type="character" w:styleId="IntenseReference">
    <w:name w:val="Intense Reference"/>
    <w:basedOn w:val="DefaultParagraphFont"/>
    <w:uiPriority w:val="32"/>
    <w:qFormat/>
    <w:rsid w:val="002A43E3"/>
    <w:rPr>
      <w:b/>
      <w:bCs/>
      <w:smallCaps/>
      <w:color w:val="0F4761" w:themeColor="accent1" w:themeShade="BF"/>
      <w:spacing w:val="5"/>
    </w:rPr>
  </w:style>
  <w:style w:type="character" w:styleId="Hyperlink">
    <w:name w:val="Hyperlink"/>
    <w:basedOn w:val="DefaultParagraphFont"/>
    <w:uiPriority w:val="99"/>
    <w:unhideWhenUsed/>
    <w:rsid w:val="002A43E3"/>
    <w:rPr>
      <w:color w:val="467886"/>
      <w:u w:val="single"/>
    </w:rPr>
  </w:style>
  <w:style w:type="character" w:styleId="UnresolvedMention">
    <w:name w:val="Unresolved Mention"/>
    <w:basedOn w:val="DefaultParagraphFont"/>
    <w:uiPriority w:val="99"/>
    <w:semiHidden/>
    <w:unhideWhenUsed/>
    <w:rsid w:val="002A43E3"/>
    <w:rPr>
      <w:color w:val="605E5C"/>
      <w:shd w:val="clear" w:color="auto" w:fill="E1DFDD"/>
    </w:rPr>
  </w:style>
  <w:style w:type="character" w:styleId="FollowedHyperlink">
    <w:name w:val="FollowedHyperlink"/>
    <w:basedOn w:val="DefaultParagraphFont"/>
    <w:uiPriority w:val="99"/>
    <w:semiHidden/>
    <w:unhideWhenUsed/>
    <w:rsid w:val="00BC4F23"/>
    <w:rPr>
      <w:color w:val="96607D" w:themeColor="followedHyperlink"/>
      <w:u w:val="single"/>
    </w:rPr>
  </w:style>
  <w:style w:type="character" w:customStyle="1" w:styleId="Title1">
    <w:name w:val="Title1"/>
    <w:basedOn w:val="DefaultParagraphFont"/>
    <w:rsid w:val="00770EB3"/>
  </w:style>
  <w:style w:type="character" w:customStyle="1" w:styleId="wixui-rich-texttext">
    <w:name w:val="wixui-rich-text__text"/>
    <w:basedOn w:val="DefaultParagraphFont"/>
    <w:rsid w:val="00D7501A"/>
  </w:style>
  <w:style w:type="paragraph" w:styleId="Header">
    <w:name w:val="header"/>
    <w:basedOn w:val="Normal"/>
    <w:link w:val="HeaderChar"/>
    <w:uiPriority w:val="99"/>
    <w:unhideWhenUsed/>
    <w:rsid w:val="00B86C0D"/>
    <w:pPr>
      <w:tabs>
        <w:tab w:val="center" w:pos="4680"/>
        <w:tab w:val="right" w:pos="9360"/>
      </w:tabs>
    </w:pPr>
  </w:style>
  <w:style w:type="character" w:customStyle="1" w:styleId="HeaderChar">
    <w:name w:val="Header Char"/>
    <w:basedOn w:val="DefaultParagraphFont"/>
    <w:link w:val="Header"/>
    <w:uiPriority w:val="99"/>
    <w:rsid w:val="00B86C0D"/>
    <w:rPr>
      <w:rFonts w:ascii="Aptos" w:hAnsi="Aptos" w:cs="Aptos"/>
      <w:kern w:val="0"/>
    </w:rPr>
  </w:style>
  <w:style w:type="paragraph" w:styleId="Footer">
    <w:name w:val="footer"/>
    <w:basedOn w:val="Normal"/>
    <w:link w:val="FooterChar"/>
    <w:uiPriority w:val="99"/>
    <w:unhideWhenUsed/>
    <w:rsid w:val="00B86C0D"/>
    <w:pPr>
      <w:tabs>
        <w:tab w:val="center" w:pos="4680"/>
        <w:tab w:val="right" w:pos="9360"/>
      </w:tabs>
    </w:pPr>
  </w:style>
  <w:style w:type="character" w:customStyle="1" w:styleId="FooterChar">
    <w:name w:val="Footer Char"/>
    <w:basedOn w:val="DefaultParagraphFont"/>
    <w:link w:val="Footer"/>
    <w:uiPriority w:val="99"/>
    <w:rsid w:val="00B86C0D"/>
    <w:rPr>
      <w:rFonts w:ascii="Aptos" w:hAnsi="Aptos" w:cs="Aptos"/>
      <w:kern w:val="0"/>
    </w:rPr>
  </w:style>
  <w:style w:type="character" w:styleId="CommentReference">
    <w:name w:val="annotation reference"/>
    <w:basedOn w:val="DefaultParagraphFont"/>
    <w:uiPriority w:val="99"/>
    <w:semiHidden/>
    <w:unhideWhenUsed/>
    <w:rsid w:val="00946513"/>
    <w:rPr>
      <w:sz w:val="16"/>
      <w:szCs w:val="16"/>
    </w:rPr>
  </w:style>
  <w:style w:type="paragraph" w:styleId="CommentText">
    <w:name w:val="annotation text"/>
    <w:basedOn w:val="Normal"/>
    <w:link w:val="CommentTextChar"/>
    <w:uiPriority w:val="99"/>
    <w:unhideWhenUsed/>
    <w:rsid w:val="00946513"/>
    <w:rPr>
      <w:sz w:val="20"/>
      <w:szCs w:val="20"/>
    </w:rPr>
  </w:style>
  <w:style w:type="character" w:customStyle="1" w:styleId="CommentTextChar">
    <w:name w:val="Comment Text Char"/>
    <w:basedOn w:val="DefaultParagraphFont"/>
    <w:link w:val="CommentText"/>
    <w:uiPriority w:val="99"/>
    <w:rsid w:val="00946513"/>
    <w:rPr>
      <w:rFonts w:ascii="Aptos" w:hAnsi="Aptos" w:cs="Aptos"/>
      <w:kern w:val="0"/>
      <w:sz w:val="20"/>
      <w:szCs w:val="20"/>
    </w:rPr>
  </w:style>
  <w:style w:type="paragraph" w:styleId="CommentSubject">
    <w:name w:val="annotation subject"/>
    <w:basedOn w:val="CommentText"/>
    <w:next w:val="CommentText"/>
    <w:link w:val="CommentSubjectChar"/>
    <w:uiPriority w:val="99"/>
    <w:semiHidden/>
    <w:unhideWhenUsed/>
    <w:rsid w:val="00946513"/>
    <w:rPr>
      <w:b/>
      <w:bCs/>
    </w:rPr>
  </w:style>
  <w:style w:type="character" w:customStyle="1" w:styleId="CommentSubjectChar">
    <w:name w:val="Comment Subject Char"/>
    <w:basedOn w:val="CommentTextChar"/>
    <w:link w:val="CommentSubject"/>
    <w:uiPriority w:val="99"/>
    <w:semiHidden/>
    <w:rsid w:val="00946513"/>
    <w:rPr>
      <w:rFonts w:ascii="Aptos" w:hAnsi="Aptos" w:cs="Aptos"/>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1203553">
      <w:bodyDiv w:val="1"/>
      <w:marLeft w:val="0"/>
      <w:marRight w:val="0"/>
      <w:marTop w:val="0"/>
      <w:marBottom w:val="0"/>
      <w:divBdr>
        <w:top w:val="none" w:sz="0" w:space="0" w:color="auto"/>
        <w:left w:val="none" w:sz="0" w:space="0" w:color="auto"/>
        <w:bottom w:val="none" w:sz="0" w:space="0" w:color="auto"/>
        <w:right w:val="none" w:sz="0" w:space="0" w:color="auto"/>
      </w:divBdr>
    </w:div>
    <w:div w:id="134224307">
      <w:bodyDiv w:val="1"/>
      <w:marLeft w:val="0"/>
      <w:marRight w:val="0"/>
      <w:marTop w:val="0"/>
      <w:marBottom w:val="0"/>
      <w:divBdr>
        <w:top w:val="none" w:sz="0" w:space="0" w:color="auto"/>
        <w:left w:val="none" w:sz="0" w:space="0" w:color="auto"/>
        <w:bottom w:val="none" w:sz="0" w:space="0" w:color="auto"/>
        <w:right w:val="none" w:sz="0" w:space="0" w:color="auto"/>
      </w:divBdr>
    </w:div>
    <w:div w:id="138502852">
      <w:bodyDiv w:val="1"/>
      <w:marLeft w:val="0"/>
      <w:marRight w:val="0"/>
      <w:marTop w:val="0"/>
      <w:marBottom w:val="0"/>
      <w:divBdr>
        <w:top w:val="none" w:sz="0" w:space="0" w:color="auto"/>
        <w:left w:val="none" w:sz="0" w:space="0" w:color="auto"/>
        <w:bottom w:val="none" w:sz="0" w:space="0" w:color="auto"/>
        <w:right w:val="none" w:sz="0" w:space="0" w:color="auto"/>
      </w:divBdr>
    </w:div>
    <w:div w:id="211694160">
      <w:bodyDiv w:val="1"/>
      <w:marLeft w:val="0"/>
      <w:marRight w:val="0"/>
      <w:marTop w:val="0"/>
      <w:marBottom w:val="0"/>
      <w:divBdr>
        <w:top w:val="none" w:sz="0" w:space="0" w:color="auto"/>
        <w:left w:val="none" w:sz="0" w:space="0" w:color="auto"/>
        <w:bottom w:val="none" w:sz="0" w:space="0" w:color="auto"/>
        <w:right w:val="none" w:sz="0" w:space="0" w:color="auto"/>
      </w:divBdr>
    </w:div>
    <w:div w:id="246229165">
      <w:bodyDiv w:val="1"/>
      <w:marLeft w:val="0"/>
      <w:marRight w:val="0"/>
      <w:marTop w:val="0"/>
      <w:marBottom w:val="0"/>
      <w:divBdr>
        <w:top w:val="none" w:sz="0" w:space="0" w:color="auto"/>
        <w:left w:val="none" w:sz="0" w:space="0" w:color="auto"/>
        <w:bottom w:val="none" w:sz="0" w:space="0" w:color="auto"/>
        <w:right w:val="none" w:sz="0" w:space="0" w:color="auto"/>
      </w:divBdr>
    </w:div>
    <w:div w:id="268271053">
      <w:bodyDiv w:val="1"/>
      <w:marLeft w:val="0"/>
      <w:marRight w:val="0"/>
      <w:marTop w:val="0"/>
      <w:marBottom w:val="0"/>
      <w:divBdr>
        <w:top w:val="none" w:sz="0" w:space="0" w:color="auto"/>
        <w:left w:val="none" w:sz="0" w:space="0" w:color="auto"/>
        <w:bottom w:val="none" w:sz="0" w:space="0" w:color="auto"/>
        <w:right w:val="none" w:sz="0" w:space="0" w:color="auto"/>
      </w:divBdr>
    </w:div>
    <w:div w:id="289557535">
      <w:bodyDiv w:val="1"/>
      <w:marLeft w:val="0"/>
      <w:marRight w:val="0"/>
      <w:marTop w:val="0"/>
      <w:marBottom w:val="0"/>
      <w:divBdr>
        <w:top w:val="none" w:sz="0" w:space="0" w:color="auto"/>
        <w:left w:val="none" w:sz="0" w:space="0" w:color="auto"/>
        <w:bottom w:val="none" w:sz="0" w:space="0" w:color="auto"/>
        <w:right w:val="none" w:sz="0" w:space="0" w:color="auto"/>
      </w:divBdr>
    </w:div>
    <w:div w:id="313334769">
      <w:bodyDiv w:val="1"/>
      <w:marLeft w:val="0"/>
      <w:marRight w:val="0"/>
      <w:marTop w:val="0"/>
      <w:marBottom w:val="0"/>
      <w:divBdr>
        <w:top w:val="none" w:sz="0" w:space="0" w:color="auto"/>
        <w:left w:val="none" w:sz="0" w:space="0" w:color="auto"/>
        <w:bottom w:val="none" w:sz="0" w:space="0" w:color="auto"/>
        <w:right w:val="none" w:sz="0" w:space="0" w:color="auto"/>
      </w:divBdr>
    </w:div>
    <w:div w:id="432287585">
      <w:bodyDiv w:val="1"/>
      <w:marLeft w:val="0"/>
      <w:marRight w:val="0"/>
      <w:marTop w:val="0"/>
      <w:marBottom w:val="0"/>
      <w:divBdr>
        <w:top w:val="none" w:sz="0" w:space="0" w:color="auto"/>
        <w:left w:val="none" w:sz="0" w:space="0" w:color="auto"/>
        <w:bottom w:val="none" w:sz="0" w:space="0" w:color="auto"/>
        <w:right w:val="none" w:sz="0" w:space="0" w:color="auto"/>
      </w:divBdr>
    </w:div>
    <w:div w:id="436292913">
      <w:bodyDiv w:val="1"/>
      <w:marLeft w:val="0"/>
      <w:marRight w:val="0"/>
      <w:marTop w:val="0"/>
      <w:marBottom w:val="0"/>
      <w:divBdr>
        <w:top w:val="none" w:sz="0" w:space="0" w:color="auto"/>
        <w:left w:val="none" w:sz="0" w:space="0" w:color="auto"/>
        <w:bottom w:val="none" w:sz="0" w:space="0" w:color="auto"/>
        <w:right w:val="none" w:sz="0" w:space="0" w:color="auto"/>
      </w:divBdr>
    </w:div>
    <w:div w:id="492795042">
      <w:bodyDiv w:val="1"/>
      <w:marLeft w:val="0"/>
      <w:marRight w:val="0"/>
      <w:marTop w:val="0"/>
      <w:marBottom w:val="0"/>
      <w:divBdr>
        <w:top w:val="none" w:sz="0" w:space="0" w:color="auto"/>
        <w:left w:val="none" w:sz="0" w:space="0" w:color="auto"/>
        <w:bottom w:val="none" w:sz="0" w:space="0" w:color="auto"/>
        <w:right w:val="none" w:sz="0" w:space="0" w:color="auto"/>
      </w:divBdr>
    </w:div>
    <w:div w:id="676232079">
      <w:bodyDiv w:val="1"/>
      <w:marLeft w:val="0"/>
      <w:marRight w:val="0"/>
      <w:marTop w:val="0"/>
      <w:marBottom w:val="0"/>
      <w:divBdr>
        <w:top w:val="none" w:sz="0" w:space="0" w:color="auto"/>
        <w:left w:val="none" w:sz="0" w:space="0" w:color="auto"/>
        <w:bottom w:val="none" w:sz="0" w:space="0" w:color="auto"/>
        <w:right w:val="none" w:sz="0" w:space="0" w:color="auto"/>
      </w:divBdr>
    </w:div>
    <w:div w:id="862328010">
      <w:bodyDiv w:val="1"/>
      <w:marLeft w:val="0"/>
      <w:marRight w:val="0"/>
      <w:marTop w:val="0"/>
      <w:marBottom w:val="0"/>
      <w:divBdr>
        <w:top w:val="none" w:sz="0" w:space="0" w:color="auto"/>
        <w:left w:val="none" w:sz="0" w:space="0" w:color="auto"/>
        <w:bottom w:val="none" w:sz="0" w:space="0" w:color="auto"/>
        <w:right w:val="none" w:sz="0" w:space="0" w:color="auto"/>
      </w:divBdr>
    </w:div>
    <w:div w:id="882061024">
      <w:bodyDiv w:val="1"/>
      <w:marLeft w:val="0"/>
      <w:marRight w:val="0"/>
      <w:marTop w:val="0"/>
      <w:marBottom w:val="0"/>
      <w:divBdr>
        <w:top w:val="none" w:sz="0" w:space="0" w:color="auto"/>
        <w:left w:val="none" w:sz="0" w:space="0" w:color="auto"/>
        <w:bottom w:val="none" w:sz="0" w:space="0" w:color="auto"/>
        <w:right w:val="none" w:sz="0" w:space="0" w:color="auto"/>
      </w:divBdr>
    </w:div>
    <w:div w:id="953485856">
      <w:bodyDiv w:val="1"/>
      <w:marLeft w:val="0"/>
      <w:marRight w:val="0"/>
      <w:marTop w:val="0"/>
      <w:marBottom w:val="0"/>
      <w:divBdr>
        <w:top w:val="none" w:sz="0" w:space="0" w:color="auto"/>
        <w:left w:val="none" w:sz="0" w:space="0" w:color="auto"/>
        <w:bottom w:val="none" w:sz="0" w:space="0" w:color="auto"/>
        <w:right w:val="none" w:sz="0" w:space="0" w:color="auto"/>
      </w:divBdr>
    </w:div>
    <w:div w:id="1039666629">
      <w:bodyDiv w:val="1"/>
      <w:marLeft w:val="0"/>
      <w:marRight w:val="0"/>
      <w:marTop w:val="0"/>
      <w:marBottom w:val="0"/>
      <w:divBdr>
        <w:top w:val="none" w:sz="0" w:space="0" w:color="auto"/>
        <w:left w:val="none" w:sz="0" w:space="0" w:color="auto"/>
        <w:bottom w:val="none" w:sz="0" w:space="0" w:color="auto"/>
        <w:right w:val="none" w:sz="0" w:space="0" w:color="auto"/>
      </w:divBdr>
    </w:div>
    <w:div w:id="1081485191">
      <w:bodyDiv w:val="1"/>
      <w:marLeft w:val="0"/>
      <w:marRight w:val="0"/>
      <w:marTop w:val="0"/>
      <w:marBottom w:val="0"/>
      <w:divBdr>
        <w:top w:val="none" w:sz="0" w:space="0" w:color="auto"/>
        <w:left w:val="none" w:sz="0" w:space="0" w:color="auto"/>
        <w:bottom w:val="none" w:sz="0" w:space="0" w:color="auto"/>
        <w:right w:val="none" w:sz="0" w:space="0" w:color="auto"/>
      </w:divBdr>
    </w:div>
    <w:div w:id="1139540101">
      <w:bodyDiv w:val="1"/>
      <w:marLeft w:val="0"/>
      <w:marRight w:val="0"/>
      <w:marTop w:val="0"/>
      <w:marBottom w:val="0"/>
      <w:divBdr>
        <w:top w:val="none" w:sz="0" w:space="0" w:color="auto"/>
        <w:left w:val="none" w:sz="0" w:space="0" w:color="auto"/>
        <w:bottom w:val="none" w:sz="0" w:space="0" w:color="auto"/>
        <w:right w:val="none" w:sz="0" w:space="0" w:color="auto"/>
      </w:divBdr>
    </w:div>
    <w:div w:id="1215239046">
      <w:bodyDiv w:val="1"/>
      <w:marLeft w:val="0"/>
      <w:marRight w:val="0"/>
      <w:marTop w:val="0"/>
      <w:marBottom w:val="0"/>
      <w:divBdr>
        <w:top w:val="none" w:sz="0" w:space="0" w:color="auto"/>
        <w:left w:val="none" w:sz="0" w:space="0" w:color="auto"/>
        <w:bottom w:val="none" w:sz="0" w:space="0" w:color="auto"/>
        <w:right w:val="none" w:sz="0" w:space="0" w:color="auto"/>
      </w:divBdr>
    </w:div>
    <w:div w:id="1277248525">
      <w:bodyDiv w:val="1"/>
      <w:marLeft w:val="0"/>
      <w:marRight w:val="0"/>
      <w:marTop w:val="0"/>
      <w:marBottom w:val="0"/>
      <w:divBdr>
        <w:top w:val="none" w:sz="0" w:space="0" w:color="auto"/>
        <w:left w:val="none" w:sz="0" w:space="0" w:color="auto"/>
        <w:bottom w:val="none" w:sz="0" w:space="0" w:color="auto"/>
        <w:right w:val="none" w:sz="0" w:space="0" w:color="auto"/>
      </w:divBdr>
    </w:div>
    <w:div w:id="1387753375">
      <w:bodyDiv w:val="1"/>
      <w:marLeft w:val="0"/>
      <w:marRight w:val="0"/>
      <w:marTop w:val="0"/>
      <w:marBottom w:val="0"/>
      <w:divBdr>
        <w:top w:val="none" w:sz="0" w:space="0" w:color="auto"/>
        <w:left w:val="none" w:sz="0" w:space="0" w:color="auto"/>
        <w:bottom w:val="none" w:sz="0" w:space="0" w:color="auto"/>
        <w:right w:val="none" w:sz="0" w:space="0" w:color="auto"/>
      </w:divBdr>
    </w:div>
    <w:div w:id="1388604722">
      <w:bodyDiv w:val="1"/>
      <w:marLeft w:val="0"/>
      <w:marRight w:val="0"/>
      <w:marTop w:val="0"/>
      <w:marBottom w:val="0"/>
      <w:divBdr>
        <w:top w:val="none" w:sz="0" w:space="0" w:color="auto"/>
        <w:left w:val="none" w:sz="0" w:space="0" w:color="auto"/>
        <w:bottom w:val="none" w:sz="0" w:space="0" w:color="auto"/>
        <w:right w:val="none" w:sz="0" w:space="0" w:color="auto"/>
      </w:divBdr>
    </w:div>
    <w:div w:id="1392312922">
      <w:bodyDiv w:val="1"/>
      <w:marLeft w:val="0"/>
      <w:marRight w:val="0"/>
      <w:marTop w:val="0"/>
      <w:marBottom w:val="0"/>
      <w:divBdr>
        <w:top w:val="none" w:sz="0" w:space="0" w:color="auto"/>
        <w:left w:val="none" w:sz="0" w:space="0" w:color="auto"/>
        <w:bottom w:val="none" w:sz="0" w:space="0" w:color="auto"/>
        <w:right w:val="none" w:sz="0" w:space="0" w:color="auto"/>
      </w:divBdr>
    </w:div>
    <w:div w:id="1484271598">
      <w:bodyDiv w:val="1"/>
      <w:marLeft w:val="0"/>
      <w:marRight w:val="0"/>
      <w:marTop w:val="0"/>
      <w:marBottom w:val="0"/>
      <w:divBdr>
        <w:top w:val="none" w:sz="0" w:space="0" w:color="auto"/>
        <w:left w:val="none" w:sz="0" w:space="0" w:color="auto"/>
        <w:bottom w:val="none" w:sz="0" w:space="0" w:color="auto"/>
        <w:right w:val="none" w:sz="0" w:space="0" w:color="auto"/>
      </w:divBdr>
    </w:div>
    <w:div w:id="1517840199">
      <w:bodyDiv w:val="1"/>
      <w:marLeft w:val="0"/>
      <w:marRight w:val="0"/>
      <w:marTop w:val="0"/>
      <w:marBottom w:val="0"/>
      <w:divBdr>
        <w:top w:val="none" w:sz="0" w:space="0" w:color="auto"/>
        <w:left w:val="none" w:sz="0" w:space="0" w:color="auto"/>
        <w:bottom w:val="none" w:sz="0" w:space="0" w:color="auto"/>
        <w:right w:val="none" w:sz="0" w:space="0" w:color="auto"/>
      </w:divBdr>
    </w:div>
    <w:div w:id="1576668715">
      <w:bodyDiv w:val="1"/>
      <w:marLeft w:val="0"/>
      <w:marRight w:val="0"/>
      <w:marTop w:val="0"/>
      <w:marBottom w:val="0"/>
      <w:divBdr>
        <w:top w:val="none" w:sz="0" w:space="0" w:color="auto"/>
        <w:left w:val="none" w:sz="0" w:space="0" w:color="auto"/>
        <w:bottom w:val="none" w:sz="0" w:space="0" w:color="auto"/>
        <w:right w:val="none" w:sz="0" w:space="0" w:color="auto"/>
      </w:divBdr>
    </w:div>
    <w:div w:id="1790321943">
      <w:bodyDiv w:val="1"/>
      <w:marLeft w:val="0"/>
      <w:marRight w:val="0"/>
      <w:marTop w:val="0"/>
      <w:marBottom w:val="0"/>
      <w:divBdr>
        <w:top w:val="none" w:sz="0" w:space="0" w:color="auto"/>
        <w:left w:val="none" w:sz="0" w:space="0" w:color="auto"/>
        <w:bottom w:val="none" w:sz="0" w:space="0" w:color="auto"/>
        <w:right w:val="none" w:sz="0" w:space="0" w:color="auto"/>
      </w:divBdr>
    </w:div>
    <w:div w:id="1813790583">
      <w:bodyDiv w:val="1"/>
      <w:marLeft w:val="0"/>
      <w:marRight w:val="0"/>
      <w:marTop w:val="0"/>
      <w:marBottom w:val="0"/>
      <w:divBdr>
        <w:top w:val="none" w:sz="0" w:space="0" w:color="auto"/>
        <w:left w:val="none" w:sz="0" w:space="0" w:color="auto"/>
        <w:bottom w:val="none" w:sz="0" w:space="0" w:color="auto"/>
        <w:right w:val="none" w:sz="0" w:space="0" w:color="auto"/>
      </w:divBdr>
    </w:div>
    <w:div w:id="1861316677">
      <w:bodyDiv w:val="1"/>
      <w:marLeft w:val="0"/>
      <w:marRight w:val="0"/>
      <w:marTop w:val="0"/>
      <w:marBottom w:val="0"/>
      <w:divBdr>
        <w:top w:val="none" w:sz="0" w:space="0" w:color="auto"/>
        <w:left w:val="none" w:sz="0" w:space="0" w:color="auto"/>
        <w:bottom w:val="none" w:sz="0" w:space="0" w:color="auto"/>
        <w:right w:val="none" w:sz="0" w:space="0" w:color="auto"/>
      </w:divBdr>
    </w:div>
    <w:div w:id="1866288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rr.bc.edu/about-us/opportunities/dissertation-fellowship-program-2/" TargetMode="External"/><Relationship Id="rId21" Type="http://schemas.openxmlformats.org/officeDocument/2006/relationships/hyperlink" Target="https://gpsc.arizona.edu/travel-grants" TargetMode="External"/><Relationship Id="rId42" Type="http://schemas.openxmlformats.org/officeDocument/2006/relationships/hyperlink" Target="mailto:mgoldsmi@arizona.edu" TargetMode="External"/><Relationship Id="rId47" Type="http://schemas.openxmlformats.org/officeDocument/2006/relationships/hyperlink" Target="https://www.nahnnet.org/Scholarships" TargetMode="External"/><Relationship Id="rId63" Type="http://schemas.microsoft.com/office/2016/09/relationships/commentsIds" Target="commentsIds.xml"/><Relationship Id="rId68" Type="http://schemas.openxmlformats.org/officeDocument/2006/relationships/hyperlink" Target="https://www.nln.org/nln-foundation/foundationoverviewfoundation-for-nursing-education-scholarship-awards/healthcarousel-lighttheway-nursing-education-scholarship-awards" TargetMode="External"/><Relationship Id="rId84" Type="http://schemas.openxmlformats.org/officeDocument/2006/relationships/hyperlink" Target="https://mirzayanfellow.nas.edu/" TargetMode="External"/><Relationship Id="rId89" Type="http://schemas.openxmlformats.org/officeDocument/2006/relationships/hyperlink" Target="https://www.hhmi.org/programs/gilliam-fellows" TargetMode="External"/><Relationship Id="rId16" Type="http://schemas.openxmlformats.org/officeDocument/2006/relationships/hyperlink" Target="https://nursinglicensemap.com/resources/nursing-financial-aid/" TargetMode="External"/><Relationship Id="rId11" Type="http://schemas.openxmlformats.org/officeDocument/2006/relationships/hyperlink" Target="https://gpsc.arizona.edu/grantsawards" TargetMode="External"/><Relationship Id="rId32" Type="http://schemas.openxmlformats.org/officeDocument/2006/relationships/hyperlink" Target="https://www.nln.org/education/grants-scholarships/research-grants/professional-development-programsgrants-and-scholarshipsnursing-education-research-grants/edmund-j-y-pajarillo-health-informatics-and-innovation-collaborative-research-award" TargetMode="External"/><Relationship Id="rId37" Type="http://schemas.openxmlformats.org/officeDocument/2006/relationships/hyperlink" Target="https://www.onsfoundation.org/funding-nurses/apply-now" TargetMode="External"/><Relationship Id="rId53" Type="http://schemas.openxmlformats.org/officeDocument/2006/relationships/hyperlink" Target="https://grad.arizona.edu/diversityprograms/uasigp/eligibility" TargetMode="External"/><Relationship Id="rId58" Type="http://schemas.openxmlformats.org/officeDocument/2006/relationships/hyperlink" Target="https://grants.nih.gov/grants/guide/pa-files/PA-23-196.html" TargetMode="External"/><Relationship Id="rId74" Type="http://schemas.openxmlformats.org/officeDocument/2006/relationships/hyperlink" Target="https://www.tylenol.com/news/scholarship" TargetMode="External"/><Relationship Id="rId79" Type="http://schemas.openxmlformats.org/officeDocument/2006/relationships/hyperlink" Target="https://www.triservicenurse.org/funding-research-awards" TargetMode="External"/><Relationship Id="rId102"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s://gpsc.arizona.edu/research-grants" TargetMode="External"/><Relationship Id="rId95" Type="http://schemas.openxmlformats.org/officeDocument/2006/relationships/hyperlink" Target="https://www.winursing.org/sigma-western-institute-of-nursing-research-grant" TargetMode="External"/><Relationship Id="rId22" Type="http://schemas.openxmlformats.org/officeDocument/2006/relationships/hyperlink" Target="https://www.aacnnursing.org/foundation/scholarships/uniform-advantage" TargetMode="External"/><Relationship Id="rId27" Type="http://schemas.openxmlformats.org/officeDocument/2006/relationships/hyperlink" Target="https://saba.abainternational.org/grants/Innovative-Student-Research-Grant/" TargetMode="External"/><Relationship Id="rId43" Type="http://schemas.openxmlformats.org/officeDocument/2006/relationships/hyperlink" Target="https://nbna.org/programs-committees/programs/scholarships/" TargetMode="External"/><Relationship Id="rId48" Type="http://schemas.openxmlformats.org/officeDocument/2006/relationships/hyperlink" Target="https://www.marchofdimes.org/our-work/health-professionals/awards-and-scholarships/nursing-scholarships" TargetMode="External"/><Relationship Id="rId64" Type="http://schemas.microsoft.com/office/2018/08/relationships/commentsExtensible" Target="commentsExtensible.xml"/><Relationship Id="rId69" Type="http://schemas.openxmlformats.org/officeDocument/2006/relationships/hyperlink" Target="https://www.nln.org/nln-foundation/foundationoverviewfoundation-for-nursing-education-scholarship-awards/nln-nursing-education-scholarship-awards-apply" TargetMode="External"/><Relationship Id="rId80" Type="http://schemas.openxmlformats.org/officeDocument/2006/relationships/hyperlink" Target="https://acnmf.org/chn" TargetMode="External"/><Relationship Id="rId85" Type="http://schemas.openxmlformats.org/officeDocument/2006/relationships/hyperlink" Target="https://www.nurserecruiter.com/scholarship" TargetMode="External"/><Relationship Id="rId12" Type="http://schemas.openxmlformats.org/officeDocument/2006/relationships/hyperlink" Target="https://researchtraining.nih.gov/programs/fellowships/F31" TargetMode="External"/><Relationship Id="rId17" Type="http://schemas.openxmlformats.org/officeDocument/2006/relationships/hyperlink" Target="https://financialaid.arizona.edu/scholarshipuniverse" TargetMode="External"/><Relationship Id="rId25" Type="http://schemas.openxmlformats.org/officeDocument/2006/relationships/hyperlink" Target="https://mission228.com/scholarship" TargetMode="External"/><Relationship Id="rId33" Type="http://schemas.openxmlformats.org/officeDocument/2006/relationships/hyperlink" Target="https://www.gerberfoundation.org/research-grants/" TargetMode="External"/><Relationship Id="rId38" Type="http://schemas.openxmlformats.org/officeDocument/2006/relationships/hyperlink" Target="https://acnmf.org/scholarships-%26-awards" TargetMode="External"/><Relationship Id="rId46" Type="http://schemas.openxmlformats.org/officeDocument/2006/relationships/hyperlink" Target="https://www.nahnnet.org/Scholarships" TargetMode="External"/><Relationship Id="rId59" Type="http://schemas.openxmlformats.org/officeDocument/2006/relationships/hyperlink" Target="https://www.nurserecruiter.com/scholarship" TargetMode="External"/><Relationship Id="rId67" Type="http://schemas.openxmlformats.org/officeDocument/2006/relationships/hyperlink" Target="https://www.nln.org/nln-foundation/foundationoverviewfoundation-for-nursing-education-scholarship-awards/nln-edmund-j-y-pajarillo-health-informatics-and-innovation-collaborative-endowment-fund" TargetMode="External"/><Relationship Id="rId20" Type="http://schemas.openxmlformats.org/officeDocument/2006/relationships/hyperlink" Target="https://gradcenter.arizona.edu/writing-communication/grad-slam" TargetMode="External"/><Relationship Id="rId41" Type="http://schemas.openxmlformats.org/officeDocument/2006/relationships/hyperlink" Target="https://www.daisyfoundation.org/daisy-health-equity-grant-program" TargetMode="External"/><Relationship Id="rId54" Type="http://schemas.openxmlformats.org/officeDocument/2006/relationships/hyperlink" Target="https://melissainstitute.org/scholarships/" TargetMode="External"/><Relationship Id="rId62" Type="http://schemas.microsoft.com/office/2011/relationships/commentsExtended" Target="commentsExtended.xml"/><Relationship Id="rId70" Type="http://schemas.openxmlformats.org/officeDocument/2006/relationships/hyperlink" Target="https://www.nln.org/nln-foundation/foundationoverviewfoundation-for-nursing-education-scholarship-awards/nln-steve-cerame-nursing-education-scholarship-awards-apply" TargetMode="External"/><Relationship Id="rId75" Type="http://schemas.openxmlformats.org/officeDocument/2006/relationships/hyperlink" Target="https://professional.heart.org/en/research-programs/aha-funding-opportunities/predoctoral-fellowship" TargetMode="External"/><Relationship Id="rId83" Type="http://schemas.openxmlformats.org/officeDocument/2006/relationships/hyperlink" Target="https://deanofstudents.arizona.edu/centennial-achievement-awards-criterion-and-nomination-form" TargetMode="External"/><Relationship Id="rId88" Type="http://schemas.openxmlformats.org/officeDocument/2006/relationships/hyperlink" Target="https://www.aacnnursing.org/foundation/scholarships/trautman-scholarship" TargetMode="External"/><Relationship Id="rId91" Type="http://schemas.openxmlformats.org/officeDocument/2006/relationships/hyperlink" Target="https://www.winursing.org/martha-j-lentz-win-cans-dissertation-grant" TargetMode="External"/><Relationship Id="rId96" Type="http://schemas.openxmlformats.org/officeDocument/2006/relationships/hyperlink" Target="https://www.triservicenurse.org/funding-research-award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nursing.jnj.com/scholarships" TargetMode="External"/><Relationship Id="rId23" Type="http://schemas.openxmlformats.org/officeDocument/2006/relationships/hyperlink" Target="https://heilbrunnfamily.rucares.org/Nurse_Scholar_Award" TargetMode="External"/><Relationship Id="rId28" Type="http://schemas.openxmlformats.org/officeDocument/2006/relationships/hyperlink" Target="https://www.nln.org/education/grants-scholarships/research-grants/professional-development-programsgrants-and-scholarshipsnursing-education-research-grants/emerging-investigator-in-nursing-education-research-award" TargetMode="External"/><Relationship Id="rId36" Type="http://schemas.openxmlformats.org/officeDocument/2006/relationships/hyperlink" Target="https://n-e-f.org/apply.html" TargetMode="External"/><Relationship Id="rId49" Type="http://schemas.openxmlformats.org/officeDocument/2006/relationships/hyperlink" Target="https://gpsc.arizona.edu/travel-grants" TargetMode="External"/><Relationship Id="rId57" Type="http://schemas.openxmlformats.org/officeDocument/2006/relationships/hyperlink" Target="https://gradcenter.arizona.edu/funding/office-fellowships/application-development-programs/summer-fellowship-application" TargetMode="External"/><Relationship Id="rId10" Type="http://schemas.openxmlformats.org/officeDocument/2006/relationships/hyperlink" Target="https://grad.arizona.edu/funding/opportunities" TargetMode="External"/><Relationship Id="rId31" Type="http://schemas.openxmlformats.org/officeDocument/2006/relationships/hyperlink" Target="https://www.nln.org/education/grants-scholarships/research-grants/professional-development-programsgrants-and-scholarshipsnursing-education-research-grants/mary-anne-rizzolo-doctoral-research-award" TargetMode="External"/><Relationship Id="rId44" Type="http://schemas.openxmlformats.org/officeDocument/2006/relationships/hyperlink" Target="https://nursing.gwu.edu/fellowship-health-policy-and-media" TargetMode="External"/><Relationship Id="rId52" Type="http://schemas.openxmlformats.org/officeDocument/2006/relationships/hyperlink" Target="https://thefww.org/faq-fellowship-awards/" TargetMode="External"/><Relationship Id="rId60" Type="http://schemas.openxmlformats.org/officeDocument/2006/relationships/hyperlink" Target="https://udall.gov/OurPrograms/Fellowship/Fellowship.aspx" TargetMode="External"/><Relationship Id="rId65" Type="http://schemas.openxmlformats.org/officeDocument/2006/relationships/hyperlink" Target="https://www.aacnnursing.org/jonas-nursing/application" TargetMode="External"/><Relationship Id="rId73" Type="http://schemas.openxmlformats.org/officeDocument/2006/relationships/hyperlink" Target="https://www.aacnnursing.org/foundation/scholarships/nursethink-scholarship" TargetMode="External"/><Relationship Id="rId78" Type="http://schemas.openxmlformats.org/officeDocument/2006/relationships/hyperlink" Target="https://www.napnapfoundation.org/napnapfoundation/grantsscholarships/grantsscholarships" TargetMode="External"/><Relationship Id="rId81" Type="http://schemas.openxmlformats.org/officeDocument/2006/relationships/hyperlink" Target="https://acnmf.org/bear" TargetMode="External"/><Relationship Id="rId86" Type="http://schemas.openxmlformats.org/officeDocument/2006/relationships/hyperlink" Target="https://www.aacnnursing.org/foundation/scholarships/uniform-advantage" TargetMode="External"/><Relationship Id="rId94" Type="http://schemas.openxmlformats.org/officeDocument/2006/relationships/hyperlink" Target="https://www.peointernational.org/educational-support/scholar-awards/" TargetMode="External"/><Relationship Id="rId99" Type="http://schemas.openxmlformats.org/officeDocument/2006/relationships/footer" Target="footer1.xml"/><Relationship Id="rId101"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gradcenter.arizona.edu/funding" TargetMode="External"/><Relationship Id="rId13" Type="http://schemas.openxmlformats.org/officeDocument/2006/relationships/hyperlink" Target="https://researchtraining.nih.gov/programs/other-training-related/R36" TargetMode="External"/><Relationship Id="rId18" Type="http://schemas.openxmlformats.org/officeDocument/2006/relationships/hyperlink" Target="https://www.gwis.org/page/fellowship_program" TargetMode="External"/><Relationship Id="rId39" Type="http://schemas.openxmlformats.org/officeDocument/2006/relationships/hyperlink" Target="https://gpsc.arizona.edu/research-grants" TargetMode="External"/><Relationship Id="rId34" Type="http://schemas.openxmlformats.org/officeDocument/2006/relationships/hyperlink" Target="https://www.winursing.org/ann-m-voda-american-indian-alaska-native-first-nation-conference-award/" TargetMode="External"/><Relationship Id="rId50" Type="http://schemas.openxmlformats.org/officeDocument/2006/relationships/hyperlink" Target="https://www.arizonanursehonorguard.org/scholarship-opportunity" TargetMode="External"/><Relationship Id="rId55" Type="http://schemas.openxmlformats.org/officeDocument/2006/relationships/hyperlink" Target="https://grad.arizona.edu/funding/opportunities/peter-w-likins-graduate-fellowship-award" TargetMode="External"/><Relationship Id="rId76" Type="http://schemas.openxmlformats.org/officeDocument/2006/relationships/hyperlink" Target="http://azna.informz.net/z/cjUucD9taT0zOTczNjA2JnA9MSZ1PTM3NDMxNjA2MyZsaT00MTkxNTg0Mg/index.htm" TargetMode="External"/><Relationship Id="rId97" Type="http://schemas.openxmlformats.org/officeDocument/2006/relationships/hyperlink" Target="https://arizona.box.com/s/3j22y90uk73ysuinarbrnhcwo3it5btx" TargetMode="External"/><Relationship Id="rId7" Type="http://schemas.openxmlformats.org/officeDocument/2006/relationships/endnotes" Target="endnotes.xml"/><Relationship Id="rId71" Type="http://schemas.openxmlformats.org/officeDocument/2006/relationships/hyperlink" Target="https://financialaid.arizona.edu/scholarshipuniverse" TargetMode="External"/><Relationship Id="rId92" Type="http://schemas.openxmlformats.org/officeDocument/2006/relationships/hyperlink" Target="https://www.nln.org/education/grants-scholarships/research-grants/professional-development-programsgrants-and-scholarshipsnursing-education-research-grants/nln-nursing-education-research-grants-guidelines" TargetMode="External"/><Relationship Id="rId2" Type="http://schemas.openxmlformats.org/officeDocument/2006/relationships/numbering" Target="numbering.xml"/><Relationship Id="rId29" Type="http://schemas.openxmlformats.org/officeDocument/2006/relationships/hyperlink" Target="https://www.nln.org/education/grants-scholarships/research-grants/professional-development-programsgrants-and-scholarshipsnursing-education-research-grants/western-institute-of-nursing-nln-research-award" TargetMode="External"/><Relationship Id="rId24" Type="http://schemas.openxmlformats.org/officeDocument/2006/relationships/hyperlink" Target="https://www.aacnnursing.org/foundation/scholarships/nursethink-scholarship" TargetMode="External"/><Relationship Id="rId40" Type="http://schemas.openxmlformats.org/officeDocument/2006/relationships/hyperlink" Target="https://academyhealth.org/page/policy-and-politics-nursing-scholarship" TargetMode="External"/><Relationship Id="rId45" Type="http://schemas.openxmlformats.org/officeDocument/2006/relationships/hyperlink" Target="https://www.aanp.org/education/professional-funding-support/scholarships" TargetMode="External"/><Relationship Id="rId66" Type="http://schemas.openxmlformats.org/officeDocument/2006/relationships/hyperlink" Target="https://www.nln.org/nln-foundation/foundationoverviewfoundation-for-nursing-education-scholarship-awards/nln-nursing-education-scholarship-awards" TargetMode="External"/><Relationship Id="rId87" Type="http://schemas.openxmlformats.org/officeDocument/2006/relationships/hyperlink" Target="https://gpsc.arizona.edu/travel-grants" TargetMode="External"/><Relationship Id="rId61" Type="http://schemas.openxmlformats.org/officeDocument/2006/relationships/comments" Target="comments.xml"/><Relationship Id="rId82" Type="http://schemas.openxmlformats.org/officeDocument/2006/relationships/hyperlink" Target="https://www.aauw.org/resources/programs/fellowships-grants/current-opportunities/american/" TargetMode="External"/><Relationship Id="rId19" Type="http://schemas.openxmlformats.org/officeDocument/2006/relationships/hyperlink" Target="https://www.nurserecruiter.com/scholarship" TargetMode="External"/><Relationship Id="rId14" Type="http://schemas.openxmlformats.org/officeDocument/2006/relationships/hyperlink" Target="https://www.aacnnursing.org/students/scholarships-financial-aid" TargetMode="External"/><Relationship Id="rId30" Type="http://schemas.openxmlformats.org/officeDocument/2006/relationships/hyperlink" Target="https://www.nln.org/education/grants-scholarships/research-grants/professional-development-programsgrants-and-scholarshipsnursing-education-research-grants/sigma-foundation-for-nursing-national-league-for-nursing-research-award" TargetMode="External"/><Relationship Id="rId35" Type="http://schemas.openxmlformats.org/officeDocument/2006/relationships/hyperlink" Target="https://grants.nih.gov/grants/guide/pa-files/PA-23-196.html" TargetMode="External"/><Relationship Id="rId56" Type="http://schemas.openxmlformats.org/officeDocument/2006/relationships/hyperlink" Target="https://www.ena.org/foundation/scholarships" TargetMode="External"/><Relationship Id="rId77" Type="http://schemas.openxmlformats.org/officeDocument/2006/relationships/hyperlink" Target="https://commonfund.nih.gov/earlyindependence" TargetMode="External"/><Relationship Id="rId100" Type="http://schemas.openxmlformats.org/officeDocument/2006/relationships/fontTable" Target="fontTable.xml"/><Relationship Id="rId8" Type="http://schemas.openxmlformats.org/officeDocument/2006/relationships/hyperlink" Target="https://www.nursing.arizona.edu/resources/proposal-submission-review-processes" TargetMode="External"/><Relationship Id="rId51" Type="http://schemas.openxmlformats.org/officeDocument/2006/relationships/hyperlink" Target="https://www.ahna.org/Home/Resources/Scholarships-and-Awards" TargetMode="External"/><Relationship Id="rId72" Type="http://schemas.openxmlformats.org/officeDocument/2006/relationships/hyperlink" Target="https://apply.emfp.org/" TargetMode="External"/><Relationship Id="rId93" Type="http://schemas.openxmlformats.org/officeDocument/2006/relationships/hyperlink" Target="https://www.eatrightfoundation.org/apply-for-funding/grants" TargetMode="External"/><Relationship Id="rId9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BB8F41-172F-4111-BE23-DF02DF104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16</Pages>
  <Words>6181</Words>
  <Characters>35234</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McMaster, Debra - (mcmaster)</dc:creator>
  <cp:keywords/>
  <dc:description/>
  <cp:lastModifiedBy>Hess, Ann - (annhess)</cp:lastModifiedBy>
  <cp:revision>3</cp:revision>
  <cp:lastPrinted>2024-06-21T18:57:00Z</cp:lastPrinted>
  <dcterms:created xsi:type="dcterms:W3CDTF">2026-09-24T19:48:00Z</dcterms:created>
  <dcterms:modified xsi:type="dcterms:W3CDTF">2026-09-24T19:56:00Z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bcd7a933-23cc-41a1-b9fd-4c2e9c2cc2c0</vt:lpwstr>
  </property>
</Properties>
</file>